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D79" w:rsidRDefault="005C0D79" w:rsidP="005C0D79">
      <w:pPr>
        <w:ind w:right="193"/>
        <w:jc w:val="center"/>
        <w:rPr>
          <w:b/>
          <w:szCs w:val="20"/>
        </w:rPr>
      </w:pPr>
      <w:r>
        <w:rPr>
          <w:b/>
          <w:szCs w:val="20"/>
        </w:rPr>
        <w:t>СОДЕРЖАНИЕ</w:t>
      </w:r>
    </w:p>
    <w:p w:rsidR="005C0D79" w:rsidRPr="005C0D79" w:rsidRDefault="005C0D79" w:rsidP="005C0D79">
      <w:pPr>
        <w:ind w:right="193"/>
        <w:jc w:val="center"/>
        <w:rPr>
          <w:b/>
          <w:szCs w:val="20"/>
        </w:rPr>
      </w:pPr>
    </w:p>
    <w:p w:rsidR="004F1603" w:rsidRPr="00444725" w:rsidRDefault="00EE0CBA" w:rsidP="005C3B20">
      <w:pPr>
        <w:ind w:right="194"/>
        <w:jc w:val="right"/>
        <w:rPr>
          <w:szCs w:val="20"/>
        </w:rPr>
      </w:pPr>
      <w:r>
        <w:rPr>
          <w:szCs w:val="20"/>
        </w:rPr>
        <w:t>стр.</w:t>
      </w:r>
    </w:p>
    <w:p w:rsidR="000E3E40" w:rsidRPr="009B711F" w:rsidRDefault="004E51E5" w:rsidP="000E3E40">
      <w:pPr>
        <w:pStyle w:val="10"/>
        <w:rPr>
          <w:rFonts w:ascii="Calibri" w:hAnsi="Calibri"/>
          <w:sz w:val="22"/>
          <w:szCs w:val="22"/>
        </w:rPr>
      </w:pPr>
      <w:r w:rsidRPr="000E69CC">
        <w:rPr>
          <w:szCs w:val="20"/>
        </w:rPr>
        <w:fldChar w:fldCharType="begin"/>
      </w:r>
      <w:r w:rsidR="00D47822" w:rsidRPr="000E69CC">
        <w:rPr>
          <w:szCs w:val="20"/>
        </w:rPr>
        <w:instrText xml:space="preserve"> TOC \o "1-5" \h \z \u </w:instrText>
      </w:r>
      <w:r w:rsidRPr="000E69CC">
        <w:rPr>
          <w:szCs w:val="20"/>
        </w:rPr>
        <w:fldChar w:fldCharType="separate"/>
      </w:r>
      <w:hyperlink w:anchor="_Toc390949474" w:history="1">
        <w:r w:rsidR="000E3E40" w:rsidRPr="005D71CE">
          <w:rPr>
            <w:rStyle w:val="afb"/>
          </w:rPr>
          <w:t>ВВЕДЕНИЕ</w:t>
        </w:r>
        <w:r w:rsidR="000E3E40">
          <w:rPr>
            <w:webHidden/>
          </w:rPr>
          <w:tab/>
        </w:r>
        <w:r>
          <w:rPr>
            <w:webHidden/>
          </w:rPr>
          <w:fldChar w:fldCharType="begin"/>
        </w:r>
        <w:r w:rsidR="000E3E40">
          <w:rPr>
            <w:webHidden/>
          </w:rPr>
          <w:instrText xml:space="preserve"> PAGEREF _Toc390949474 \h </w:instrText>
        </w:r>
        <w:r>
          <w:rPr>
            <w:webHidden/>
          </w:rPr>
        </w:r>
        <w:r>
          <w:rPr>
            <w:webHidden/>
          </w:rPr>
          <w:fldChar w:fldCharType="separate"/>
        </w:r>
        <w:r w:rsidR="00BD6EF1">
          <w:rPr>
            <w:webHidden/>
          </w:rPr>
          <w:t>6</w:t>
        </w:r>
        <w:r>
          <w:rPr>
            <w:webHidden/>
          </w:rPr>
          <w:fldChar w:fldCharType="end"/>
        </w:r>
      </w:hyperlink>
    </w:p>
    <w:p w:rsidR="000E3E40" w:rsidRPr="009B711F" w:rsidRDefault="005758BA" w:rsidP="000E3E40">
      <w:pPr>
        <w:pStyle w:val="10"/>
        <w:rPr>
          <w:rFonts w:ascii="Calibri" w:hAnsi="Calibri"/>
          <w:sz w:val="22"/>
          <w:szCs w:val="22"/>
        </w:rPr>
      </w:pPr>
      <w:hyperlink w:anchor="_Toc390949475" w:history="1">
        <w:r w:rsidR="000E3E40" w:rsidRPr="000E3E40">
          <w:rPr>
            <w:rStyle w:val="afb"/>
            <w:u w:val="none"/>
          </w:rPr>
          <w:t>1. ПОДГОТОВКА ВОДИТЕЛЕЙ</w:t>
        </w:r>
        <w:r w:rsidR="000E3E40" w:rsidRPr="000E3E40">
          <w:rPr>
            <w:webHidden/>
          </w:rPr>
          <w:tab/>
        </w:r>
        <w:r w:rsidR="004E51E5" w:rsidRPr="000E3E40">
          <w:rPr>
            <w:webHidden/>
          </w:rPr>
          <w:fldChar w:fldCharType="begin"/>
        </w:r>
        <w:r w:rsidR="000E3E40" w:rsidRPr="000E3E40">
          <w:rPr>
            <w:webHidden/>
          </w:rPr>
          <w:instrText xml:space="preserve"> PAGEREF _Toc390949475 \h </w:instrText>
        </w:r>
        <w:r w:rsidR="004E51E5" w:rsidRPr="000E3E40">
          <w:rPr>
            <w:webHidden/>
          </w:rPr>
        </w:r>
        <w:r w:rsidR="004E51E5" w:rsidRPr="000E3E40">
          <w:rPr>
            <w:webHidden/>
          </w:rPr>
          <w:fldChar w:fldCharType="separate"/>
        </w:r>
        <w:r w:rsidR="00BD6EF1">
          <w:rPr>
            <w:webHidden/>
          </w:rPr>
          <w:t>7</w:t>
        </w:r>
        <w:r w:rsidR="004E51E5" w:rsidRPr="000E3E40">
          <w:rPr>
            <w:webHidden/>
          </w:rPr>
          <w:fldChar w:fldCharType="end"/>
        </w:r>
      </w:hyperlink>
    </w:p>
    <w:p w:rsidR="000E3E40" w:rsidRPr="009B711F" w:rsidRDefault="005758BA">
      <w:pPr>
        <w:pStyle w:val="20"/>
        <w:rPr>
          <w:rFonts w:ascii="Calibri" w:hAnsi="Calibri"/>
          <w:noProof/>
          <w:sz w:val="22"/>
          <w:szCs w:val="22"/>
        </w:rPr>
      </w:pPr>
      <w:hyperlink w:anchor="_Toc390949476" w:history="1">
        <w:r w:rsidR="000E3E40" w:rsidRPr="005D71CE">
          <w:rPr>
            <w:rStyle w:val="afb"/>
            <w:noProof/>
          </w:rPr>
          <w:t>1.1. Сущность подготовки водителей</w:t>
        </w:r>
        <w:r w:rsidR="000E3E40">
          <w:rPr>
            <w:noProof/>
            <w:webHidden/>
          </w:rPr>
          <w:tab/>
        </w:r>
        <w:r w:rsidR="004E51E5">
          <w:rPr>
            <w:noProof/>
            <w:webHidden/>
          </w:rPr>
          <w:fldChar w:fldCharType="begin"/>
        </w:r>
        <w:r w:rsidR="000E3E40">
          <w:rPr>
            <w:noProof/>
            <w:webHidden/>
          </w:rPr>
          <w:instrText xml:space="preserve"> PAGEREF _Toc390949476 \h </w:instrText>
        </w:r>
        <w:r w:rsidR="004E51E5">
          <w:rPr>
            <w:noProof/>
            <w:webHidden/>
          </w:rPr>
        </w:r>
        <w:r w:rsidR="004E51E5">
          <w:rPr>
            <w:noProof/>
            <w:webHidden/>
          </w:rPr>
          <w:fldChar w:fldCharType="separate"/>
        </w:r>
        <w:r w:rsidR="00BD6EF1">
          <w:rPr>
            <w:noProof/>
            <w:webHidden/>
          </w:rPr>
          <w:t>10</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77" w:history="1">
        <w:r w:rsidR="000E3E40" w:rsidRPr="005D71CE">
          <w:rPr>
            <w:rStyle w:val="afb"/>
            <w:noProof/>
          </w:rPr>
          <w:t>1.2. Определение содержания подготовки водителей</w:t>
        </w:r>
        <w:r w:rsidR="000E3E40">
          <w:rPr>
            <w:noProof/>
            <w:webHidden/>
          </w:rPr>
          <w:tab/>
        </w:r>
        <w:r w:rsidR="004E51E5">
          <w:rPr>
            <w:noProof/>
            <w:webHidden/>
          </w:rPr>
          <w:fldChar w:fldCharType="begin"/>
        </w:r>
        <w:r w:rsidR="000E3E40">
          <w:rPr>
            <w:noProof/>
            <w:webHidden/>
          </w:rPr>
          <w:instrText xml:space="preserve"> PAGEREF _Toc390949477 \h </w:instrText>
        </w:r>
        <w:r w:rsidR="004E51E5">
          <w:rPr>
            <w:noProof/>
            <w:webHidden/>
          </w:rPr>
        </w:r>
        <w:r w:rsidR="004E51E5">
          <w:rPr>
            <w:noProof/>
            <w:webHidden/>
          </w:rPr>
          <w:fldChar w:fldCharType="separate"/>
        </w:r>
        <w:r w:rsidR="00BD6EF1">
          <w:rPr>
            <w:noProof/>
            <w:webHidden/>
          </w:rPr>
          <w:t>10</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78" w:history="1">
        <w:r w:rsidR="000E3E40" w:rsidRPr="005D71CE">
          <w:rPr>
            <w:rStyle w:val="afb"/>
            <w:noProof/>
          </w:rPr>
          <w:t>1.3. Требования, предъявляемые к образовательному процессу</w:t>
        </w:r>
        <w:r w:rsidR="000E3E40">
          <w:rPr>
            <w:noProof/>
            <w:webHidden/>
          </w:rPr>
          <w:tab/>
        </w:r>
        <w:r w:rsidR="004E51E5">
          <w:rPr>
            <w:noProof/>
            <w:webHidden/>
          </w:rPr>
          <w:fldChar w:fldCharType="begin"/>
        </w:r>
        <w:r w:rsidR="000E3E40">
          <w:rPr>
            <w:noProof/>
            <w:webHidden/>
          </w:rPr>
          <w:instrText xml:space="preserve"> PAGEREF _Toc390949478 \h </w:instrText>
        </w:r>
        <w:r w:rsidR="004E51E5">
          <w:rPr>
            <w:noProof/>
            <w:webHidden/>
          </w:rPr>
        </w:r>
        <w:r w:rsidR="004E51E5">
          <w:rPr>
            <w:noProof/>
            <w:webHidden/>
          </w:rPr>
          <w:fldChar w:fldCharType="separate"/>
        </w:r>
        <w:r w:rsidR="00BD6EF1">
          <w:rPr>
            <w:noProof/>
            <w:webHidden/>
          </w:rPr>
          <w:t>13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79" w:history="1">
        <w:r w:rsidR="000E3E40" w:rsidRPr="005D71CE">
          <w:rPr>
            <w:rStyle w:val="afb"/>
            <w:noProof/>
          </w:rPr>
          <w:t>1.4. Требования к квалификации педагогических кадров</w:t>
        </w:r>
        <w:r w:rsidR="000E3E40">
          <w:rPr>
            <w:noProof/>
            <w:webHidden/>
          </w:rPr>
          <w:tab/>
        </w:r>
        <w:r w:rsidR="004E51E5">
          <w:rPr>
            <w:noProof/>
            <w:webHidden/>
          </w:rPr>
          <w:fldChar w:fldCharType="begin"/>
        </w:r>
        <w:r w:rsidR="000E3E40">
          <w:rPr>
            <w:noProof/>
            <w:webHidden/>
          </w:rPr>
          <w:instrText xml:space="preserve"> PAGEREF _Toc390949479 \h </w:instrText>
        </w:r>
        <w:r w:rsidR="004E51E5">
          <w:rPr>
            <w:noProof/>
            <w:webHidden/>
          </w:rPr>
        </w:r>
        <w:r w:rsidR="004E51E5">
          <w:rPr>
            <w:noProof/>
            <w:webHidden/>
          </w:rPr>
          <w:fldChar w:fldCharType="separate"/>
        </w:r>
        <w:r w:rsidR="00BD6EF1">
          <w:rPr>
            <w:noProof/>
            <w:webHidden/>
          </w:rPr>
          <w:t>16</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80" w:history="1">
        <w:r w:rsidR="000E3E40" w:rsidRPr="005D71CE">
          <w:rPr>
            <w:rStyle w:val="afb"/>
            <w:noProof/>
          </w:rPr>
          <w:t>1.5. Организация работы инструкторов в период обучения</w:t>
        </w:r>
        <w:r w:rsidR="000E3E40">
          <w:rPr>
            <w:noProof/>
            <w:webHidden/>
          </w:rPr>
          <w:tab/>
        </w:r>
        <w:r w:rsidR="004E51E5">
          <w:rPr>
            <w:noProof/>
            <w:webHidden/>
          </w:rPr>
          <w:fldChar w:fldCharType="begin"/>
        </w:r>
        <w:r w:rsidR="000E3E40">
          <w:rPr>
            <w:noProof/>
            <w:webHidden/>
          </w:rPr>
          <w:instrText xml:space="preserve"> PAGEREF _Toc390949480 \h </w:instrText>
        </w:r>
        <w:r w:rsidR="004E51E5">
          <w:rPr>
            <w:noProof/>
            <w:webHidden/>
          </w:rPr>
        </w:r>
        <w:r w:rsidR="004E51E5">
          <w:rPr>
            <w:noProof/>
            <w:webHidden/>
          </w:rPr>
          <w:fldChar w:fldCharType="separate"/>
        </w:r>
        <w:r w:rsidR="00BD6EF1">
          <w:rPr>
            <w:noProof/>
            <w:webHidden/>
          </w:rPr>
          <w:t>18</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81" w:history="1">
        <w:r w:rsidR="000E3E40" w:rsidRPr="005D71CE">
          <w:rPr>
            <w:rStyle w:val="afb"/>
            <w:noProof/>
          </w:rPr>
          <w:t>1.6. Квалификационные требования к кандидатам в водители</w:t>
        </w:r>
        <w:r w:rsidR="000E3E40">
          <w:rPr>
            <w:noProof/>
            <w:webHidden/>
          </w:rPr>
          <w:tab/>
        </w:r>
        <w:r w:rsidR="004E51E5">
          <w:rPr>
            <w:noProof/>
            <w:webHidden/>
          </w:rPr>
          <w:fldChar w:fldCharType="begin"/>
        </w:r>
        <w:r w:rsidR="000E3E40">
          <w:rPr>
            <w:noProof/>
            <w:webHidden/>
          </w:rPr>
          <w:instrText xml:space="preserve"> PAGEREF _Toc390949481 \h </w:instrText>
        </w:r>
        <w:r w:rsidR="004E51E5">
          <w:rPr>
            <w:noProof/>
            <w:webHidden/>
          </w:rPr>
        </w:r>
        <w:r w:rsidR="004E51E5">
          <w:rPr>
            <w:noProof/>
            <w:webHidden/>
          </w:rPr>
          <w:fldChar w:fldCharType="separate"/>
        </w:r>
        <w:r w:rsidR="00BD6EF1">
          <w:rPr>
            <w:noProof/>
            <w:webHidden/>
          </w:rPr>
          <w:t>19</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82" w:history="1">
        <w:r w:rsidR="000E3E40" w:rsidRPr="005D71CE">
          <w:rPr>
            <w:rStyle w:val="afb"/>
            <w:noProof/>
          </w:rPr>
          <w:t>1.7. Подготовка водителей за рубежом</w:t>
        </w:r>
        <w:r w:rsidR="000E3E40">
          <w:rPr>
            <w:noProof/>
            <w:webHidden/>
          </w:rPr>
          <w:tab/>
        </w:r>
        <w:r w:rsidR="004E51E5">
          <w:rPr>
            <w:noProof/>
            <w:webHidden/>
          </w:rPr>
          <w:fldChar w:fldCharType="begin"/>
        </w:r>
        <w:r w:rsidR="000E3E40">
          <w:rPr>
            <w:noProof/>
            <w:webHidden/>
          </w:rPr>
          <w:instrText xml:space="preserve"> PAGEREF _Toc390949482 \h </w:instrText>
        </w:r>
        <w:r w:rsidR="004E51E5">
          <w:rPr>
            <w:noProof/>
            <w:webHidden/>
          </w:rPr>
        </w:r>
        <w:r w:rsidR="004E51E5">
          <w:rPr>
            <w:noProof/>
            <w:webHidden/>
          </w:rPr>
          <w:fldChar w:fldCharType="separate"/>
        </w:r>
        <w:r w:rsidR="00BD6EF1">
          <w:rPr>
            <w:noProof/>
            <w:webHidden/>
          </w:rPr>
          <w:t>23</w:t>
        </w:r>
        <w:r w:rsidR="004E51E5">
          <w:rPr>
            <w:noProof/>
            <w:webHidden/>
          </w:rPr>
          <w:fldChar w:fldCharType="end"/>
        </w:r>
      </w:hyperlink>
    </w:p>
    <w:p w:rsidR="000E3E40" w:rsidRPr="009B711F" w:rsidRDefault="005758BA">
      <w:pPr>
        <w:pStyle w:val="40"/>
        <w:rPr>
          <w:rFonts w:ascii="Calibri" w:hAnsi="Calibri"/>
          <w:noProof/>
          <w:sz w:val="22"/>
          <w:szCs w:val="22"/>
        </w:rPr>
      </w:pPr>
      <w:hyperlink w:anchor="_Toc390949483" w:history="1">
        <w:r w:rsidR="000E3E40" w:rsidRPr="005D71CE">
          <w:rPr>
            <w:rStyle w:val="afb"/>
            <w:noProof/>
          </w:rPr>
          <w:t>Вопросы для самопроверки:</w:t>
        </w:r>
        <w:r w:rsidR="000E3E40">
          <w:rPr>
            <w:noProof/>
            <w:webHidden/>
          </w:rPr>
          <w:tab/>
        </w:r>
        <w:r w:rsidR="004E51E5">
          <w:rPr>
            <w:noProof/>
            <w:webHidden/>
          </w:rPr>
          <w:fldChar w:fldCharType="begin"/>
        </w:r>
        <w:r w:rsidR="000E3E40">
          <w:rPr>
            <w:noProof/>
            <w:webHidden/>
          </w:rPr>
          <w:instrText xml:space="preserve"> PAGEREF _Toc390949483 \h </w:instrText>
        </w:r>
        <w:r w:rsidR="004E51E5">
          <w:rPr>
            <w:noProof/>
            <w:webHidden/>
          </w:rPr>
        </w:r>
        <w:r w:rsidR="004E51E5">
          <w:rPr>
            <w:noProof/>
            <w:webHidden/>
          </w:rPr>
          <w:fldChar w:fldCharType="separate"/>
        </w:r>
        <w:r w:rsidR="00BD6EF1">
          <w:rPr>
            <w:noProof/>
            <w:webHidden/>
          </w:rPr>
          <w:t>29</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484" w:history="1">
        <w:r w:rsidR="000E3E40" w:rsidRPr="005D71CE">
          <w:rPr>
            <w:rStyle w:val="afb"/>
          </w:rPr>
          <w:t>2. ПРОФЕССИОНАЛЬНЫЙ ОТБОР И ПОДБОР КАНДИДАТОВ В ВОДИТЕЛИ</w:t>
        </w:r>
        <w:r w:rsidR="000E3E40">
          <w:rPr>
            <w:webHidden/>
          </w:rPr>
          <w:tab/>
        </w:r>
        <w:r w:rsidR="004E51E5">
          <w:rPr>
            <w:webHidden/>
          </w:rPr>
          <w:fldChar w:fldCharType="begin"/>
        </w:r>
        <w:r w:rsidR="000E3E40">
          <w:rPr>
            <w:webHidden/>
          </w:rPr>
          <w:instrText xml:space="preserve"> PAGEREF _Toc390949484 \h </w:instrText>
        </w:r>
        <w:r w:rsidR="004E51E5">
          <w:rPr>
            <w:webHidden/>
          </w:rPr>
        </w:r>
        <w:r w:rsidR="004E51E5">
          <w:rPr>
            <w:webHidden/>
          </w:rPr>
          <w:fldChar w:fldCharType="separate"/>
        </w:r>
        <w:r w:rsidR="00BD6EF1">
          <w:rPr>
            <w:webHidden/>
          </w:rPr>
          <w:t>31</w:t>
        </w:r>
        <w:r w:rsidR="004E51E5">
          <w:rPr>
            <w:webHidden/>
          </w:rPr>
          <w:fldChar w:fldCharType="end"/>
        </w:r>
      </w:hyperlink>
    </w:p>
    <w:p w:rsidR="000E3E40" w:rsidRPr="009B711F" w:rsidRDefault="005758BA">
      <w:pPr>
        <w:pStyle w:val="20"/>
        <w:rPr>
          <w:rFonts w:ascii="Calibri" w:hAnsi="Calibri"/>
          <w:noProof/>
          <w:sz w:val="22"/>
          <w:szCs w:val="22"/>
        </w:rPr>
      </w:pPr>
      <w:hyperlink w:anchor="_Toc390949485" w:history="1">
        <w:r w:rsidR="000E3E40" w:rsidRPr="005D71CE">
          <w:rPr>
            <w:rStyle w:val="afb"/>
            <w:noProof/>
          </w:rPr>
          <w:t>2.1. Водитель как оператор системы ВАДС</w:t>
        </w:r>
        <w:r w:rsidR="000E3E40">
          <w:rPr>
            <w:noProof/>
            <w:webHidden/>
          </w:rPr>
          <w:tab/>
        </w:r>
        <w:r w:rsidR="004E51E5">
          <w:rPr>
            <w:noProof/>
            <w:webHidden/>
          </w:rPr>
          <w:fldChar w:fldCharType="begin"/>
        </w:r>
        <w:r w:rsidR="000E3E40">
          <w:rPr>
            <w:noProof/>
            <w:webHidden/>
          </w:rPr>
          <w:instrText xml:space="preserve"> PAGEREF _Toc390949485 \h </w:instrText>
        </w:r>
        <w:r w:rsidR="004E51E5">
          <w:rPr>
            <w:noProof/>
            <w:webHidden/>
          </w:rPr>
        </w:r>
        <w:r w:rsidR="004E51E5">
          <w:rPr>
            <w:noProof/>
            <w:webHidden/>
          </w:rPr>
          <w:fldChar w:fldCharType="separate"/>
        </w:r>
        <w:r w:rsidR="00BD6EF1">
          <w:rPr>
            <w:noProof/>
            <w:webHidden/>
          </w:rPr>
          <w:t>34</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86" w:history="1">
        <w:r w:rsidR="000E3E40" w:rsidRPr="005D71CE">
          <w:rPr>
            <w:rStyle w:val="afb"/>
            <w:noProof/>
          </w:rPr>
          <w:t>2.2. Утомление и его влияние на работоспособность</w:t>
        </w:r>
        <w:r w:rsidR="000E3E40">
          <w:rPr>
            <w:noProof/>
            <w:webHidden/>
          </w:rPr>
          <w:tab/>
        </w:r>
        <w:r w:rsidR="004E51E5">
          <w:rPr>
            <w:noProof/>
            <w:webHidden/>
          </w:rPr>
          <w:fldChar w:fldCharType="begin"/>
        </w:r>
        <w:r w:rsidR="000E3E40">
          <w:rPr>
            <w:noProof/>
            <w:webHidden/>
          </w:rPr>
          <w:instrText xml:space="preserve"> PAGEREF _Toc390949486 \h </w:instrText>
        </w:r>
        <w:r w:rsidR="004E51E5">
          <w:rPr>
            <w:noProof/>
            <w:webHidden/>
          </w:rPr>
        </w:r>
        <w:r w:rsidR="004E51E5">
          <w:rPr>
            <w:noProof/>
            <w:webHidden/>
          </w:rPr>
          <w:fldChar w:fldCharType="separate"/>
        </w:r>
        <w:r w:rsidR="00BD6EF1">
          <w:rPr>
            <w:noProof/>
            <w:webHidden/>
          </w:rPr>
          <w:t>40</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87" w:history="1">
        <w:r w:rsidR="000E3E40" w:rsidRPr="005D71CE">
          <w:rPr>
            <w:rStyle w:val="afb"/>
            <w:noProof/>
          </w:rPr>
          <w:t>2.3. Надежность водителя</w:t>
        </w:r>
        <w:r w:rsidR="000E3E40">
          <w:rPr>
            <w:noProof/>
            <w:webHidden/>
          </w:rPr>
          <w:tab/>
        </w:r>
        <w:r w:rsidR="004E51E5">
          <w:rPr>
            <w:noProof/>
            <w:webHidden/>
          </w:rPr>
          <w:fldChar w:fldCharType="begin"/>
        </w:r>
        <w:r w:rsidR="000E3E40">
          <w:rPr>
            <w:noProof/>
            <w:webHidden/>
          </w:rPr>
          <w:instrText xml:space="preserve"> PAGEREF _Toc390949487 \h </w:instrText>
        </w:r>
        <w:r w:rsidR="004E51E5">
          <w:rPr>
            <w:noProof/>
            <w:webHidden/>
          </w:rPr>
        </w:r>
        <w:r w:rsidR="004E51E5">
          <w:rPr>
            <w:noProof/>
            <w:webHidden/>
          </w:rPr>
          <w:fldChar w:fldCharType="separate"/>
        </w:r>
        <w:r w:rsidR="00BD6EF1">
          <w:rPr>
            <w:noProof/>
            <w:webHidden/>
          </w:rPr>
          <w:t>42</w:t>
        </w:r>
        <w:r w:rsidR="004E51E5">
          <w:rPr>
            <w:noProof/>
            <w:webHidden/>
          </w:rPr>
          <w:fldChar w:fldCharType="end"/>
        </w:r>
      </w:hyperlink>
    </w:p>
    <w:p w:rsidR="000E3E40" w:rsidRPr="009B711F" w:rsidRDefault="005758BA">
      <w:pPr>
        <w:pStyle w:val="40"/>
        <w:rPr>
          <w:rFonts w:ascii="Calibri" w:hAnsi="Calibri"/>
          <w:noProof/>
          <w:sz w:val="22"/>
          <w:szCs w:val="22"/>
        </w:rPr>
      </w:pPr>
      <w:hyperlink w:anchor="_Toc390949488" w:history="1">
        <w:r w:rsidR="000E3E40" w:rsidRPr="005D71CE">
          <w:rPr>
            <w:rStyle w:val="afb"/>
            <w:noProof/>
          </w:rPr>
          <w:t>Вопросы для самопроверки:</w:t>
        </w:r>
        <w:r w:rsidR="000E3E40">
          <w:rPr>
            <w:noProof/>
            <w:webHidden/>
          </w:rPr>
          <w:tab/>
        </w:r>
        <w:r w:rsidR="004E51E5">
          <w:rPr>
            <w:noProof/>
            <w:webHidden/>
          </w:rPr>
          <w:fldChar w:fldCharType="begin"/>
        </w:r>
        <w:r w:rsidR="000E3E40">
          <w:rPr>
            <w:noProof/>
            <w:webHidden/>
          </w:rPr>
          <w:instrText xml:space="preserve"> PAGEREF _Toc390949488 \h </w:instrText>
        </w:r>
        <w:r w:rsidR="004E51E5">
          <w:rPr>
            <w:noProof/>
            <w:webHidden/>
          </w:rPr>
        </w:r>
        <w:r w:rsidR="004E51E5">
          <w:rPr>
            <w:noProof/>
            <w:webHidden/>
          </w:rPr>
          <w:fldChar w:fldCharType="separate"/>
        </w:r>
        <w:r w:rsidR="00BD6EF1">
          <w:rPr>
            <w:noProof/>
            <w:webHidden/>
          </w:rPr>
          <w:t>50</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489" w:history="1">
        <w:r w:rsidR="000E3E40" w:rsidRPr="005D71CE">
          <w:rPr>
            <w:rStyle w:val="afb"/>
          </w:rPr>
          <w:t>3. ТРЕНАЖЕРЫ И ИХ РОЛЬ В ОБУЧЕНИИ ВОДИТЕЛЕЙ</w:t>
        </w:r>
        <w:r w:rsidR="000E3E40">
          <w:rPr>
            <w:webHidden/>
          </w:rPr>
          <w:tab/>
        </w:r>
        <w:r w:rsidR="004E51E5">
          <w:rPr>
            <w:webHidden/>
          </w:rPr>
          <w:fldChar w:fldCharType="begin"/>
        </w:r>
        <w:r w:rsidR="000E3E40">
          <w:rPr>
            <w:webHidden/>
          </w:rPr>
          <w:instrText xml:space="preserve"> PAGEREF _Toc390949489 \h </w:instrText>
        </w:r>
        <w:r w:rsidR="004E51E5">
          <w:rPr>
            <w:webHidden/>
          </w:rPr>
        </w:r>
        <w:r w:rsidR="004E51E5">
          <w:rPr>
            <w:webHidden/>
          </w:rPr>
          <w:fldChar w:fldCharType="separate"/>
        </w:r>
        <w:r w:rsidR="00BD6EF1">
          <w:rPr>
            <w:webHidden/>
          </w:rPr>
          <w:t>52</w:t>
        </w:r>
        <w:r w:rsidR="004E51E5">
          <w:rPr>
            <w:webHidden/>
          </w:rPr>
          <w:fldChar w:fldCharType="end"/>
        </w:r>
      </w:hyperlink>
    </w:p>
    <w:p w:rsidR="000E3E40" w:rsidRPr="009B711F" w:rsidRDefault="005758BA">
      <w:pPr>
        <w:pStyle w:val="20"/>
        <w:rPr>
          <w:rFonts w:ascii="Calibri" w:hAnsi="Calibri"/>
          <w:noProof/>
          <w:sz w:val="22"/>
          <w:szCs w:val="22"/>
        </w:rPr>
      </w:pPr>
      <w:hyperlink w:anchor="_Toc390949490" w:history="1">
        <w:r w:rsidR="000E3E40" w:rsidRPr="005D71CE">
          <w:rPr>
            <w:rStyle w:val="afb"/>
            <w:noProof/>
          </w:rPr>
          <w:t>3.1. Психологические и педагогические требования к автомобильным тренажерам</w:t>
        </w:r>
        <w:r w:rsidR="000E3E40">
          <w:rPr>
            <w:noProof/>
            <w:webHidden/>
          </w:rPr>
          <w:tab/>
        </w:r>
        <w:r w:rsidR="004E51E5">
          <w:rPr>
            <w:noProof/>
            <w:webHidden/>
          </w:rPr>
          <w:fldChar w:fldCharType="begin"/>
        </w:r>
        <w:r w:rsidR="000E3E40">
          <w:rPr>
            <w:noProof/>
            <w:webHidden/>
          </w:rPr>
          <w:instrText xml:space="preserve"> PAGEREF _Toc390949490 \h </w:instrText>
        </w:r>
        <w:r w:rsidR="004E51E5">
          <w:rPr>
            <w:noProof/>
            <w:webHidden/>
          </w:rPr>
        </w:r>
        <w:r w:rsidR="004E51E5">
          <w:rPr>
            <w:noProof/>
            <w:webHidden/>
          </w:rPr>
          <w:fldChar w:fldCharType="separate"/>
        </w:r>
        <w:r w:rsidR="00BD6EF1">
          <w:rPr>
            <w:noProof/>
            <w:webHidden/>
          </w:rPr>
          <w:t>53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1" w:history="1">
        <w:r w:rsidR="000E3E40" w:rsidRPr="005D71CE">
          <w:rPr>
            <w:rStyle w:val="afb"/>
            <w:noProof/>
          </w:rPr>
          <w:t>3.2. Классификация и основные типы автомобильных тренажеров</w:t>
        </w:r>
        <w:r w:rsidR="000E3E40">
          <w:rPr>
            <w:noProof/>
            <w:webHidden/>
          </w:rPr>
          <w:tab/>
        </w:r>
        <w:r w:rsidR="004E51E5">
          <w:rPr>
            <w:noProof/>
            <w:webHidden/>
          </w:rPr>
          <w:fldChar w:fldCharType="begin"/>
        </w:r>
        <w:r w:rsidR="000E3E40">
          <w:rPr>
            <w:noProof/>
            <w:webHidden/>
          </w:rPr>
          <w:instrText xml:space="preserve"> PAGEREF _Toc390949491 \h </w:instrText>
        </w:r>
        <w:r w:rsidR="004E51E5">
          <w:rPr>
            <w:noProof/>
            <w:webHidden/>
          </w:rPr>
        </w:r>
        <w:r w:rsidR="004E51E5">
          <w:rPr>
            <w:noProof/>
            <w:webHidden/>
          </w:rPr>
          <w:fldChar w:fldCharType="separate"/>
        </w:r>
        <w:r w:rsidR="00BD6EF1">
          <w:rPr>
            <w:noProof/>
            <w:webHidden/>
          </w:rPr>
          <w:t>58</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2" w:history="1">
        <w:r w:rsidR="000E3E40" w:rsidRPr="005D71CE">
          <w:rPr>
            <w:rStyle w:val="afb"/>
            <w:noProof/>
          </w:rPr>
          <w:t>3.2.1. Теневые тренажеры</w:t>
        </w:r>
        <w:r w:rsidR="000E3E40">
          <w:rPr>
            <w:noProof/>
            <w:webHidden/>
          </w:rPr>
          <w:tab/>
        </w:r>
        <w:r w:rsidR="004E51E5">
          <w:rPr>
            <w:noProof/>
            <w:webHidden/>
          </w:rPr>
          <w:fldChar w:fldCharType="begin"/>
        </w:r>
        <w:r w:rsidR="000E3E40">
          <w:rPr>
            <w:noProof/>
            <w:webHidden/>
          </w:rPr>
          <w:instrText xml:space="preserve"> PAGEREF _Toc390949492 \h </w:instrText>
        </w:r>
        <w:r w:rsidR="004E51E5">
          <w:rPr>
            <w:noProof/>
            <w:webHidden/>
          </w:rPr>
        </w:r>
        <w:r w:rsidR="004E51E5">
          <w:rPr>
            <w:noProof/>
            <w:webHidden/>
          </w:rPr>
          <w:fldChar w:fldCharType="separate"/>
        </w:r>
        <w:r w:rsidR="00BD6EF1">
          <w:rPr>
            <w:noProof/>
            <w:webHidden/>
          </w:rPr>
          <w:t>60</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3" w:history="1">
        <w:r w:rsidR="000E3E40" w:rsidRPr="005D71CE">
          <w:rPr>
            <w:rStyle w:val="afb"/>
            <w:noProof/>
          </w:rPr>
          <w:t>3.2.2. Тренажер с подвижным полотном дороги</w:t>
        </w:r>
        <w:r w:rsidR="000E3E40">
          <w:rPr>
            <w:noProof/>
            <w:webHidden/>
          </w:rPr>
          <w:tab/>
        </w:r>
        <w:r w:rsidR="004E51E5">
          <w:rPr>
            <w:noProof/>
            <w:webHidden/>
          </w:rPr>
          <w:fldChar w:fldCharType="begin"/>
        </w:r>
        <w:r w:rsidR="000E3E40">
          <w:rPr>
            <w:noProof/>
            <w:webHidden/>
          </w:rPr>
          <w:instrText xml:space="preserve"> PAGEREF _Toc390949493 \h </w:instrText>
        </w:r>
        <w:r w:rsidR="004E51E5">
          <w:rPr>
            <w:noProof/>
            <w:webHidden/>
          </w:rPr>
        </w:r>
        <w:r w:rsidR="004E51E5">
          <w:rPr>
            <w:noProof/>
            <w:webHidden/>
          </w:rPr>
          <w:fldChar w:fldCharType="separate"/>
        </w:r>
        <w:r w:rsidR="00BD6EF1">
          <w:rPr>
            <w:noProof/>
            <w:webHidden/>
          </w:rPr>
          <w:t>64</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4" w:history="1">
        <w:r w:rsidR="000E3E40" w:rsidRPr="005D71CE">
          <w:rPr>
            <w:rStyle w:val="afb"/>
            <w:noProof/>
          </w:rPr>
          <w:t>3.2.3. Телевизионные тренажеры</w:t>
        </w:r>
        <w:r w:rsidR="000E3E40">
          <w:rPr>
            <w:noProof/>
            <w:webHidden/>
          </w:rPr>
          <w:tab/>
        </w:r>
        <w:r w:rsidR="004E51E5">
          <w:rPr>
            <w:noProof/>
            <w:webHidden/>
          </w:rPr>
          <w:fldChar w:fldCharType="begin"/>
        </w:r>
        <w:r w:rsidR="000E3E40">
          <w:rPr>
            <w:noProof/>
            <w:webHidden/>
          </w:rPr>
          <w:instrText xml:space="preserve"> PAGEREF _Toc390949494 \h </w:instrText>
        </w:r>
        <w:r w:rsidR="004E51E5">
          <w:rPr>
            <w:noProof/>
            <w:webHidden/>
          </w:rPr>
        </w:r>
        <w:r w:rsidR="004E51E5">
          <w:rPr>
            <w:noProof/>
            <w:webHidden/>
          </w:rPr>
          <w:fldChar w:fldCharType="separate"/>
        </w:r>
        <w:r w:rsidR="00BD6EF1">
          <w:rPr>
            <w:noProof/>
            <w:webHidden/>
          </w:rPr>
          <w:t>67</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5" w:history="1">
        <w:r w:rsidR="000E3E40" w:rsidRPr="005D71CE">
          <w:rPr>
            <w:rStyle w:val="afb"/>
            <w:noProof/>
          </w:rPr>
          <w:t>3.2.4. Тренажеры с кинопроектором</w:t>
        </w:r>
        <w:r w:rsidR="000E3E40">
          <w:rPr>
            <w:noProof/>
            <w:webHidden/>
          </w:rPr>
          <w:tab/>
        </w:r>
        <w:r w:rsidR="004E51E5">
          <w:rPr>
            <w:noProof/>
            <w:webHidden/>
          </w:rPr>
          <w:fldChar w:fldCharType="begin"/>
        </w:r>
        <w:r w:rsidR="000E3E40">
          <w:rPr>
            <w:noProof/>
            <w:webHidden/>
          </w:rPr>
          <w:instrText xml:space="preserve"> PAGEREF _Toc390949495 \h </w:instrText>
        </w:r>
        <w:r w:rsidR="004E51E5">
          <w:rPr>
            <w:noProof/>
            <w:webHidden/>
          </w:rPr>
        </w:r>
        <w:r w:rsidR="004E51E5">
          <w:rPr>
            <w:noProof/>
            <w:webHidden/>
          </w:rPr>
          <w:fldChar w:fldCharType="separate"/>
        </w:r>
        <w:r w:rsidR="00BD6EF1">
          <w:rPr>
            <w:noProof/>
            <w:webHidden/>
          </w:rPr>
          <w:t>70</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6" w:history="1">
        <w:r w:rsidR="000E3E40" w:rsidRPr="005D71CE">
          <w:rPr>
            <w:rStyle w:val="afb"/>
            <w:noProof/>
          </w:rPr>
          <w:t>3.2.5. Тренажеры на базе ЭВМ</w:t>
        </w:r>
        <w:r w:rsidR="000E3E40">
          <w:rPr>
            <w:noProof/>
            <w:webHidden/>
          </w:rPr>
          <w:tab/>
        </w:r>
        <w:r w:rsidR="004E51E5">
          <w:rPr>
            <w:noProof/>
            <w:webHidden/>
          </w:rPr>
          <w:fldChar w:fldCharType="begin"/>
        </w:r>
        <w:r w:rsidR="000E3E40">
          <w:rPr>
            <w:noProof/>
            <w:webHidden/>
          </w:rPr>
          <w:instrText xml:space="preserve"> PAGEREF _Toc390949496 \h </w:instrText>
        </w:r>
        <w:r w:rsidR="004E51E5">
          <w:rPr>
            <w:noProof/>
            <w:webHidden/>
          </w:rPr>
        </w:r>
        <w:r w:rsidR="004E51E5">
          <w:rPr>
            <w:noProof/>
            <w:webHidden/>
          </w:rPr>
          <w:fldChar w:fldCharType="separate"/>
        </w:r>
        <w:r w:rsidR="00BD6EF1">
          <w:rPr>
            <w:noProof/>
            <w:webHidden/>
          </w:rPr>
          <w:t>75</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7" w:history="1">
        <w:r w:rsidR="000E3E40" w:rsidRPr="005D71CE">
          <w:rPr>
            <w:rStyle w:val="afb"/>
            <w:noProof/>
          </w:rPr>
          <w:t>3.2.5.1. Тренажер ОТКВ-2</w:t>
        </w:r>
        <w:r w:rsidR="000E3E40">
          <w:rPr>
            <w:noProof/>
            <w:webHidden/>
          </w:rPr>
          <w:tab/>
        </w:r>
        <w:r w:rsidR="004E51E5">
          <w:rPr>
            <w:noProof/>
            <w:webHidden/>
          </w:rPr>
          <w:fldChar w:fldCharType="begin"/>
        </w:r>
        <w:r w:rsidR="000E3E40">
          <w:rPr>
            <w:noProof/>
            <w:webHidden/>
          </w:rPr>
          <w:instrText xml:space="preserve"> PAGEREF _Toc390949497 \h </w:instrText>
        </w:r>
        <w:r w:rsidR="004E51E5">
          <w:rPr>
            <w:noProof/>
            <w:webHidden/>
          </w:rPr>
        </w:r>
        <w:r w:rsidR="004E51E5">
          <w:rPr>
            <w:noProof/>
            <w:webHidden/>
          </w:rPr>
          <w:fldChar w:fldCharType="separate"/>
        </w:r>
        <w:r w:rsidR="00BD6EF1">
          <w:rPr>
            <w:noProof/>
            <w:webHidden/>
          </w:rPr>
          <w:t>75</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8" w:history="1">
        <w:r w:rsidR="000E3E40" w:rsidRPr="005D71CE">
          <w:rPr>
            <w:rStyle w:val="afb"/>
            <w:noProof/>
          </w:rPr>
          <w:t xml:space="preserve">3.2.5.2. Виртуальный автосимулятор </w:t>
        </w:r>
        <w:r w:rsidR="000E3E40" w:rsidRPr="005D71CE">
          <w:rPr>
            <w:rStyle w:val="afb"/>
            <w:i/>
            <w:noProof/>
          </w:rPr>
          <w:t>NADS</w:t>
        </w:r>
        <w:r w:rsidR="000E3E40">
          <w:rPr>
            <w:noProof/>
            <w:webHidden/>
          </w:rPr>
          <w:tab/>
        </w:r>
        <w:r w:rsidR="004E51E5">
          <w:rPr>
            <w:noProof/>
            <w:webHidden/>
          </w:rPr>
          <w:fldChar w:fldCharType="begin"/>
        </w:r>
        <w:r w:rsidR="000E3E40">
          <w:rPr>
            <w:noProof/>
            <w:webHidden/>
          </w:rPr>
          <w:instrText xml:space="preserve"> PAGEREF _Toc390949498 \h </w:instrText>
        </w:r>
        <w:r w:rsidR="004E51E5">
          <w:rPr>
            <w:noProof/>
            <w:webHidden/>
          </w:rPr>
        </w:r>
        <w:r w:rsidR="004E51E5">
          <w:rPr>
            <w:noProof/>
            <w:webHidden/>
          </w:rPr>
          <w:fldChar w:fldCharType="separate"/>
        </w:r>
        <w:r w:rsidR="00BD6EF1">
          <w:rPr>
            <w:noProof/>
            <w:webHidden/>
          </w:rPr>
          <w:t>76</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499" w:history="1">
        <w:r w:rsidR="000E3E40" w:rsidRPr="005D71CE">
          <w:rPr>
            <w:rStyle w:val="afb"/>
            <w:noProof/>
          </w:rPr>
          <w:t xml:space="preserve">3.2.5.3. Автотренажер </w:t>
        </w:r>
        <w:r w:rsidR="000E3E40" w:rsidRPr="005D71CE">
          <w:rPr>
            <w:rStyle w:val="afb"/>
            <w:i/>
            <w:noProof/>
          </w:rPr>
          <w:t>GT</w:t>
        </w:r>
        <w:r w:rsidR="000E3E40" w:rsidRPr="005D71CE">
          <w:rPr>
            <w:rStyle w:val="afb"/>
            <w:noProof/>
          </w:rPr>
          <w:t>4</w:t>
        </w:r>
        <w:r w:rsidR="000E3E40">
          <w:rPr>
            <w:noProof/>
            <w:webHidden/>
          </w:rPr>
          <w:tab/>
        </w:r>
        <w:r w:rsidR="004E51E5">
          <w:rPr>
            <w:noProof/>
            <w:webHidden/>
          </w:rPr>
          <w:fldChar w:fldCharType="begin"/>
        </w:r>
        <w:r w:rsidR="000E3E40">
          <w:rPr>
            <w:noProof/>
            <w:webHidden/>
          </w:rPr>
          <w:instrText xml:space="preserve"> PAGEREF _Toc390949499 \h </w:instrText>
        </w:r>
        <w:r w:rsidR="004E51E5">
          <w:rPr>
            <w:noProof/>
            <w:webHidden/>
          </w:rPr>
        </w:r>
        <w:r w:rsidR="004E51E5">
          <w:rPr>
            <w:noProof/>
            <w:webHidden/>
          </w:rPr>
          <w:fldChar w:fldCharType="separate"/>
        </w:r>
        <w:r w:rsidR="00BD6EF1">
          <w:rPr>
            <w:noProof/>
            <w:webHidden/>
          </w:rPr>
          <w:t>77</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00" w:history="1">
        <w:r w:rsidR="000E3E40" w:rsidRPr="005D71CE">
          <w:rPr>
            <w:rStyle w:val="afb"/>
            <w:noProof/>
          </w:rPr>
          <w:t>3.2.5.4. Комплексный автомобильный тренажер А.М. Савельева</w:t>
        </w:r>
        <w:r w:rsidR="000E3E40">
          <w:rPr>
            <w:noProof/>
            <w:webHidden/>
          </w:rPr>
          <w:tab/>
        </w:r>
        <w:r w:rsidR="004E51E5">
          <w:rPr>
            <w:noProof/>
            <w:webHidden/>
          </w:rPr>
          <w:fldChar w:fldCharType="begin"/>
        </w:r>
        <w:r w:rsidR="000E3E40">
          <w:rPr>
            <w:noProof/>
            <w:webHidden/>
          </w:rPr>
          <w:instrText xml:space="preserve"> PAGEREF _Toc390949500 \h </w:instrText>
        </w:r>
        <w:r w:rsidR="004E51E5">
          <w:rPr>
            <w:noProof/>
            <w:webHidden/>
          </w:rPr>
        </w:r>
        <w:r w:rsidR="004E51E5">
          <w:rPr>
            <w:noProof/>
            <w:webHidden/>
          </w:rPr>
          <w:fldChar w:fldCharType="separate"/>
        </w:r>
        <w:r w:rsidR="00BD6EF1">
          <w:rPr>
            <w:noProof/>
            <w:webHidden/>
          </w:rPr>
          <w:t>78</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01" w:history="1">
        <w:r w:rsidR="000E3E40" w:rsidRPr="005D71CE">
          <w:rPr>
            <w:rStyle w:val="afb"/>
            <w:noProof/>
          </w:rPr>
          <w:t xml:space="preserve">3.2.5.5. </w:t>
        </w:r>
        <w:r w:rsidR="000E3E40" w:rsidRPr="005D71CE">
          <w:rPr>
            <w:rStyle w:val="afb"/>
            <w:i/>
            <w:noProof/>
          </w:rPr>
          <w:t>VMT</w:t>
        </w:r>
        <w:r w:rsidR="000E3E40" w:rsidRPr="005D71CE">
          <w:rPr>
            <w:rStyle w:val="afb"/>
            <w:noProof/>
          </w:rPr>
          <w:t xml:space="preserve"> тренажер</w:t>
        </w:r>
        <w:r w:rsidR="000E3E40">
          <w:rPr>
            <w:noProof/>
            <w:webHidden/>
          </w:rPr>
          <w:tab/>
        </w:r>
        <w:r w:rsidR="004E51E5">
          <w:rPr>
            <w:noProof/>
            <w:webHidden/>
          </w:rPr>
          <w:fldChar w:fldCharType="begin"/>
        </w:r>
        <w:r w:rsidR="000E3E40">
          <w:rPr>
            <w:noProof/>
            <w:webHidden/>
          </w:rPr>
          <w:instrText xml:space="preserve"> PAGEREF _Toc390949501 \h </w:instrText>
        </w:r>
        <w:r w:rsidR="004E51E5">
          <w:rPr>
            <w:noProof/>
            <w:webHidden/>
          </w:rPr>
        </w:r>
        <w:r w:rsidR="004E51E5">
          <w:rPr>
            <w:noProof/>
            <w:webHidden/>
          </w:rPr>
          <w:fldChar w:fldCharType="separate"/>
        </w:r>
        <w:r w:rsidR="00BD6EF1">
          <w:rPr>
            <w:noProof/>
            <w:webHidden/>
          </w:rPr>
          <w:t>79</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02" w:history="1">
        <w:r w:rsidR="000E3E40" w:rsidRPr="005D71CE">
          <w:rPr>
            <w:rStyle w:val="afb"/>
            <w:noProof/>
          </w:rPr>
          <w:t>3.3. Методы обучения и тренировки на автотренажерах</w:t>
        </w:r>
        <w:r w:rsidR="000E3E40">
          <w:rPr>
            <w:noProof/>
            <w:webHidden/>
          </w:rPr>
          <w:tab/>
        </w:r>
        <w:r w:rsidR="004E51E5">
          <w:rPr>
            <w:noProof/>
            <w:webHidden/>
          </w:rPr>
          <w:fldChar w:fldCharType="begin"/>
        </w:r>
        <w:r w:rsidR="000E3E40">
          <w:rPr>
            <w:noProof/>
            <w:webHidden/>
          </w:rPr>
          <w:instrText xml:space="preserve"> PAGEREF _Toc390949502 \h </w:instrText>
        </w:r>
        <w:r w:rsidR="004E51E5">
          <w:rPr>
            <w:noProof/>
            <w:webHidden/>
          </w:rPr>
        </w:r>
        <w:r w:rsidR="004E51E5">
          <w:rPr>
            <w:noProof/>
            <w:webHidden/>
          </w:rPr>
          <w:fldChar w:fldCharType="separate"/>
        </w:r>
        <w:r w:rsidR="00BD6EF1">
          <w:rPr>
            <w:noProof/>
            <w:webHidden/>
          </w:rPr>
          <w:t>80</w:t>
        </w:r>
        <w:r w:rsidR="004E51E5">
          <w:rPr>
            <w:noProof/>
            <w:webHidden/>
          </w:rPr>
          <w:fldChar w:fldCharType="end"/>
        </w:r>
      </w:hyperlink>
    </w:p>
    <w:p w:rsidR="000E3E40" w:rsidRPr="009B711F" w:rsidRDefault="005758BA">
      <w:pPr>
        <w:pStyle w:val="40"/>
        <w:rPr>
          <w:rFonts w:ascii="Calibri" w:hAnsi="Calibri"/>
          <w:noProof/>
          <w:sz w:val="22"/>
          <w:szCs w:val="22"/>
        </w:rPr>
      </w:pPr>
      <w:hyperlink w:anchor="_Toc390949503" w:history="1">
        <w:r w:rsidR="000E3E40" w:rsidRPr="005D71CE">
          <w:rPr>
            <w:rStyle w:val="afb"/>
            <w:noProof/>
          </w:rPr>
          <w:t>Вопросы для самопроверки:</w:t>
        </w:r>
        <w:r w:rsidR="000E3E40">
          <w:rPr>
            <w:noProof/>
            <w:webHidden/>
          </w:rPr>
          <w:tab/>
        </w:r>
        <w:r w:rsidR="004E51E5">
          <w:rPr>
            <w:noProof/>
            <w:webHidden/>
          </w:rPr>
          <w:fldChar w:fldCharType="begin"/>
        </w:r>
        <w:r w:rsidR="000E3E40">
          <w:rPr>
            <w:noProof/>
            <w:webHidden/>
          </w:rPr>
          <w:instrText xml:space="preserve"> PAGEREF _Toc390949503 \h </w:instrText>
        </w:r>
        <w:r w:rsidR="004E51E5">
          <w:rPr>
            <w:noProof/>
            <w:webHidden/>
          </w:rPr>
        </w:r>
        <w:r w:rsidR="004E51E5">
          <w:rPr>
            <w:noProof/>
            <w:webHidden/>
          </w:rPr>
          <w:fldChar w:fldCharType="separate"/>
        </w:r>
        <w:r w:rsidR="00BD6EF1">
          <w:rPr>
            <w:noProof/>
            <w:webHidden/>
          </w:rPr>
          <w:t>81</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504" w:history="1">
        <w:r w:rsidR="000E3E40" w:rsidRPr="005D71CE">
          <w:rPr>
            <w:rStyle w:val="afb"/>
          </w:rPr>
          <w:t>4. АВТОДРОМЫ И МЕТОДЫ ОБУЧЕНИЯ ВОЖДЕНИЮ НА НИХ</w:t>
        </w:r>
        <w:r w:rsidR="000E3E40">
          <w:rPr>
            <w:webHidden/>
          </w:rPr>
          <w:tab/>
        </w:r>
        <w:r w:rsidR="004E51E5">
          <w:rPr>
            <w:webHidden/>
          </w:rPr>
          <w:fldChar w:fldCharType="begin"/>
        </w:r>
        <w:r w:rsidR="000E3E40">
          <w:rPr>
            <w:webHidden/>
          </w:rPr>
          <w:instrText xml:space="preserve"> PAGEREF _Toc390949504 \h </w:instrText>
        </w:r>
        <w:r w:rsidR="004E51E5">
          <w:rPr>
            <w:webHidden/>
          </w:rPr>
        </w:r>
        <w:r w:rsidR="004E51E5">
          <w:rPr>
            <w:webHidden/>
          </w:rPr>
          <w:fldChar w:fldCharType="separate"/>
        </w:r>
        <w:r w:rsidR="00BD6EF1">
          <w:rPr>
            <w:webHidden/>
          </w:rPr>
          <w:t>83</w:t>
        </w:r>
        <w:r w:rsidR="004E51E5">
          <w:rPr>
            <w:webHidden/>
          </w:rPr>
          <w:fldChar w:fldCharType="end"/>
        </w:r>
      </w:hyperlink>
    </w:p>
    <w:p w:rsidR="000E3E40" w:rsidRPr="009B711F" w:rsidRDefault="005758BA">
      <w:pPr>
        <w:pStyle w:val="20"/>
        <w:rPr>
          <w:rFonts w:ascii="Calibri" w:hAnsi="Calibri"/>
          <w:noProof/>
          <w:sz w:val="22"/>
          <w:szCs w:val="22"/>
        </w:rPr>
      </w:pPr>
      <w:hyperlink w:anchor="_Toc390949505" w:history="1">
        <w:r w:rsidR="000E3E40" w:rsidRPr="005D71CE">
          <w:rPr>
            <w:rStyle w:val="afb"/>
            <w:noProof/>
          </w:rPr>
          <w:t>4.1. Назначение автодромов</w:t>
        </w:r>
        <w:r w:rsidR="000E3E40">
          <w:rPr>
            <w:noProof/>
            <w:webHidden/>
          </w:rPr>
          <w:tab/>
        </w:r>
        <w:r w:rsidR="004E51E5">
          <w:rPr>
            <w:noProof/>
            <w:webHidden/>
          </w:rPr>
          <w:fldChar w:fldCharType="begin"/>
        </w:r>
        <w:r w:rsidR="000E3E40">
          <w:rPr>
            <w:noProof/>
            <w:webHidden/>
          </w:rPr>
          <w:instrText xml:space="preserve"> PAGEREF _Toc390949505 \h </w:instrText>
        </w:r>
        <w:r w:rsidR="004E51E5">
          <w:rPr>
            <w:noProof/>
            <w:webHidden/>
          </w:rPr>
        </w:r>
        <w:r w:rsidR="004E51E5">
          <w:rPr>
            <w:noProof/>
            <w:webHidden/>
          </w:rPr>
          <w:fldChar w:fldCharType="separate"/>
        </w:r>
        <w:r w:rsidR="00BD6EF1">
          <w:rPr>
            <w:noProof/>
            <w:webHidden/>
          </w:rPr>
          <w:t>83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06" w:history="1">
        <w:r w:rsidR="000E3E40" w:rsidRPr="005D71CE">
          <w:rPr>
            <w:rStyle w:val="afb"/>
            <w:noProof/>
          </w:rPr>
          <w:t>4.2. Этапы обучения вождению на автодромах</w:t>
        </w:r>
        <w:r w:rsidR="000E3E40">
          <w:rPr>
            <w:noProof/>
            <w:webHidden/>
          </w:rPr>
          <w:tab/>
        </w:r>
        <w:r w:rsidR="004E51E5">
          <w:rPr>
            <w:noProof/>
            <w:webHidden/>
          </w:rPr>
          <w:fldChar w:fldCharType="begin"/>
        </w:r>
        <w:r w:rsidR="000E3E40">
          <w:rPr>
            <w:noProof/>
            <w:webHidden/>
          </w:rPr>
          <w:instrText xml:space="preserve"> PAGEREF _Toc390949506 \h </w:instrText>
        </w:r>
        <w:r w:rsidR="004E51E5">
          <w:rPr>
            <w:noProof/>
            <w:webHidden/>
          </w:rPr>
        </w:r>
        <w:r w:rsidR="004E51E5">
          <w:rPr>
            <w:noProof/>
            <w:webHidden/>
          </w:rPr>
          <w:fldChar w:fldCharType="separate"/>
        </w:r>
        <w:r w:rsidR="00BD6EF1">
          <w:rPr>
            <w:noProof/>
            <w:webHidden/>
          </w:rPr>
          <w:t>86</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07" w:history="1">
        <w:r w:rsidR="000E3E40" w:rsidRPr="005D71CE">
          <w:rPr>
            <w:rStyle w:val="afb"/>
            <w:noProof/>
          </w:rPr>
          <w:t>4.3. Автоматизированные автодромы и требования, предъявляемые к ним</w:t>
        </w:r>
        <w:r w:rsidR="000E3E40">
          <w:rPr>
            <w:noProof/>
            <w:webHidden/>
          </w:rPr>
          <w:tab/>
        </w:r>
        <w:r w:rsidR="004E51E5">
          <w:rPr>
            <w:noProof/>
            <w:webHidden/>
          </w:rPr>
          <w:fldChar w:fldCharType="begin"/>
        </w:r>
        <w:r w:rsidR="000E3E40">
          <w:rPr>
            <w:noProof/>
            <w:webHidden/>
          </w:rPr>
          <w:instrText xml:space="preserve"> PAGEREF _Toc390949507 \h </w:instrText>
        </w:r>
        <w:r w:rsidR="004E51E5">
          <w:rPr>
            <w:noProof/>
            <w:webHidden/>
          </w:rPr>
        </w:r>
        <w:r w:rsidR="004E51E5">
          <w:rPr>
            <w:noProof/>
            <w:webHidden/>
          </w:rPr>
          <w:fldChar w:fldCharType="separate"/>
        </w:r>
        <w:r w:rsidR="00BD6EF1">
          <w:rPr>
            <w:noProof/>
            <w:webHidden/>
          </w:rPr>
          <w:t>88</w:t>
        </w:r>
        <w:r w:rsidR="004E51E5">
          <w:rPr>
            <w:noProof/>
            <w:webHidden/>
          </w:rPr>
          <w:fldChar w:fldCharType="end"/>
        </w:r>
      </w:hyperlink>
    </w:p>
    <w:p w:rsidR="000E3E40" w:rsidRPr="009B711F" w:rsidRDefault="005758BA">
      <w:pPr>
        <w:pStyle w:val="40"/>
        <w:rPr>
          <w:rFonts w:ascii="Calibri" w:hAnsi="Calibri"/>
          <w:noProof/>
          <w:sz w:val="22"/>
          <w:szCs w:val="22"/>
        </w:rPr>
      </w:pPr>
      <w:hyperlink w:anchor="_Toc390949508" w:history="1">
        <w:r w:rsidR="000E3E40" w:rsidRPr="005D71CE">
          <w:rPr>
            <w:rStyle w:val="afb"/>
            <w:noProof/>
          </w:rPr>
          <w:t>Вопросы для самопроверки:</w:t>
        </w:r>
        <w:r w:rsidR="000E3E40">
          <w:rPr>
            <w:noProof/>
            <w:webHidden/>
          </w:rPr>
          <w:tab/>
        </w:r>
        <w:r w:rsidR="004E51E5">
          <w:rPr>
            <w:noProof/>
            <w:webHidden/>
          </w:rPr>
          <w:fldChar w:fldCharType="begin"/>
        </w:r>
        <w:r w:rsidR="000E3E40">
          <w:rPr>
            <w:noProof/>
            <w:webHidden/>
          </w:rPr>
          <w:instrText xml:space="preserve"> PAGEREF _Toc390949508 \h </w:instrText>
        </w:r>
        <w:r w:rsidR="004E51E5">
          <w:rPr>
            <w:noProof/>
            <w:webHidden/>
          </w:rPr>
        </w:r>
        <w:r w:rsidR="004E51E5">
          <w:rPr>
            <w:noProof/>
            <w:webHidden/>
          </w:rPr>
          <w:fldChar w:fldCharType="separate"/>
        </w:r>
        <w:r w:rsidR="00BD6EF1">
          <w:rPr>
            <w:noProof/>
            <w:webHidden/>
          </w:rPr>
          <w:t>104</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509" w:history="1">
        <w:r w:rsidR="000E3E40" w:rsidRPr="005D71CE">
          <w:rPr>
            <w:rStyle w:val="afb"/>
          </w:rPr>
          <w:t>5. УЧЕБНЫЕ АВТОМОБИЛИ И МАРШРУТЫ</w:t>
        </w:r>
        <w:r w:rsidR="000E3E40">
          <w:rPr>
            <w:webHidden/>
          </w:rPr>
          <w:tab/>
        </w:r>
        <w:r w:rsidR="004E51E5">
          <w:rPr>
            <w:webHidden/>
          </w:rPr>
          <w:fldChar w:fldCharType="begin"/>
        </w:r>
        <w:r w:rsidR="000E3E40">
          <w:rPr>
            <w:webHidden/>
          </w:rPr>
          <w:instrText xml:space="preserve"> PAGEREF _Toc390949509 \h </w:instrText>
        </w:r>
        <w:r w:rsidR="004E51E5">
          <w:rPr>
            <w:webHidden/>
          </w:rPr>
        </w:r>
        <w:r w:rsidR="004E51E5">
          <w:rPr>
            <w:webHidden/>
          </w:rPr>
          <w:fldChar w:fldCharType="separate"/>
        </w:r>
        <w:r w:rsidR="00BD6EF1">
          <w:rPr>
            <w:webHidden/>
          </w:rPr>
          <w:t>105</w:t>
        </w:r>
        <w:r w:rsidR="004E51E5">
          <w:rPr>
            <w:webHidden/>
          </w:rPr>
          <w:fldChar w:fldCharType="end"/>
        </w:r>
      </w:hyperlink>
    </w:p>
    <w:p w:rsidR="000E3E40" w:rsidRPr="009B711F" w:rsidRDefault="005758BA">
      <w:pPr>
        <w:pStyle w:val="20"/>
        <w:rPr>
          <w:rFonts w:ascii="Calibri" w:hAnsi="Calibri"/>
          <w:noProof/>
          <w:sz w:val="22"/>
          <w:szCs w:val="22"/>
        </w:rPr>
      </w:pPr>
      <w:hyperlink w:anchor="_Toc390949510" w:history="1">
        <w:r w:rsidR="000E3E40" w:rsidRPr="005D71CE">
          <w:rPr>
            <w:rStyle w:val="afb"/>
            <w:noProof/>
          </w:rPr>
          <w:t>5.1. Учебные маршруты</w:t>
        </w:r>
        <w:r w:rsidR="000E3E40">
          <w:rPr>
            <w:noProof/>
            <w:webHidden/>
          </w:rPr>
          <w:tab/>
        </w:r>
        <w:r w:rsidR="004E51E5">
          <w:rPr>
            <w:noProof/>
            <w:webHidden/>
          </w:rPr>
          <w:fldChar w:fldCharType="begin"/>
        </w:r>
        <w:r w:rsidR="000E3E40">
          <w:rPr>
            <w:noProof/>
            <w:webHidden/>
          </w:rPr>
          <w:instrText xml:space="preserve"> PAGEREF _Toc390949510 \h </w:instrText>
        </w:r>
        <w:r w:rsidR="004E51E5">
          <w:rPr>
            <w:noProof/>
            <w:webHidden/>
          </w:rPr>
        </w:r>
        <w:r w:rsidR="004E51E5">
          <w:rPr>
            <w:noProof/>
            <w:webHidden/>
          </w:rPr>
          <w:fldChar w:fldCharType="separate"/>
        </w:r>
        <w:r w:rsidR="00BD6EF1">
          <w:rPr>
            <w:noProof/>
            <w:webHidden/>
          </w:rPr>
          <w:t>105</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11" w:history="1">
        <w:r w:rsidR="000E3E40" w:rsidRPr="000E3E40">
          <w:rPr>
            <w:rStyle w:val="afb"/>
            <w:noProof/>
            <w:u w:val="none"/>
          </w:rPr>
          <w:t xml:space="preserve">5.2. </w:t>
        </w:r>
        <w:r w:rsidR="000E3E40" w:rsidRPr="000E3E40">
          <w:rPr>
            <w:rStyle w:val="afb"/>
            <w:bCs/>
            <w:noProof/>
            <w:u w:val="none"/>
          </w:rPr>
          <w:t>Учебные автомобили</w:t>
        </w:r>
        <w:r w:rsidR="000E3E40">
          <w:rPr>
            <w:noProof/>
            <w:webHidden/>
          </w:rPr>
          <w:tab/>
        </w:r>
        <w:r w:rsidR="004E51E5">
          <w:rPr>
            <w:noProof/>
            <w:webHidden/>
          </w:rPr>
          <w:fldChar w:fldCharType="begin"/>
        </w:r>
        <w:r w:rsidR="000E3E40">
          <w:rPr>
            <w:noProof/>
            <w:webHidden/>
          </w:rPr>
          <w:instrText xml:space="preserve"> PAGEREF _Toc390949511 \h </w:instrText>
        </w:r>
        <w:r w:rsidR="004E51E5">
          <w:rPr>
            <w:noProof/>
            <w:webHidden/>
          </w:rPr>
        </w:r>
        <w:r w:rsidR="004E51E5">
          <w:rPr>
            <w:noProof/>
            <w:webHidden/>
          </w:rPr>
          <w:fldChar w:fldCharType="separate"/>
        </w:r>
        <w:r w:rsidR="00BD6EF1">
          <w:rPr>
            <w:noProof/>
            <w:webHidden/>
          </w:rPr>
          <w:t>108</w:t>
        </w:r>
        <w:r w:rsidR="004E51E5">
          <w:rPr>
            <w:noProof/>
            <w:webHidden/>
          </w:rPr>
          <w:fldChar w:fldCharType="end"/>
        </w:r>
      </w:hyperlink>
    </w:p>
    <w:p w:rsidR="000E3E40" w:rsidRPr="009B711F" w:rsidRDefault="005758BA">
      <w:pPr>
        <w:pStyle w:val="40"/>
        <w:rPr>
          <w:rFonts w:ascii="Calibri" w:hAnsi="Calibri"/>
          <w:noProof/>
          <w:sz w:val="22"/>
          <w:szCs w:val="22"/>
        </w:rPr>
      </w:pPr>
      <w:hyperlink w:anchor="_Toc390949512" w:history="1">
        <w:r w:rsidR="000E3E40" w:rsidRPr="005D71CE">
          <w:rPr>
            <w:rStyle w:val="afb"/>
            <w:noProof/>
          </w:rPr>
          <w:t>Вопросы для самопроверки:</w:t>
        </w:r>
        <w:r w:rsidR="000E3E40">
          <w:rPr>
            <w:noProof/>
            <w:webHidden/>
          </w:rPr>
          <w:tab/>
        </w:r>
        <w:r w:rsidR="004E51E5">
          <w:rPr>
            <w:noProof/>
            <w:webHidden/>
          </w:rPr>
          <w:fldChar w:fldCharType="begin"/>
        </w:r>
        <w:r w:rsidR="000E3E40">
          <w:rPr>
            <w:noProof/>
            <w:webHidden/>
          </w:rPr>
          <w:instrText xml:space="preserve"> PAGEREF _Toc390949512 \h </w:instrText>
        </w:r>
        <w:r w:rsidR="004E51E5">
          <w:rPr>
            <w:noProof/>
            <w:webHidden/>
          </w:rPr>
        </w:r>
        <w:r w:rsidR="004E51E5">
          <w:rPr>
            <w:noProof/>
            <w:webHidden/>
          </w:rPr>
          <w:fldChar w:fldCharType="separate"/>
        </w:r>
        <w:r w:rsidR="00BD6EF1">
          <w:rPr>
            <w:noProof/>
            <w:webHidden/>
          </w:rPr>
          <w:t>109</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513" w:history="1">
        <w:r w:rsidR="000E3E40" w:rsidRPr="005D71CE">
          <w:rPr>
            <w:rStyle w:val="afb"/>
          </w:rPr>
          <w:t>6. УПРАВЛЕНИЕ АВТОМОБИЛЕМ В РАЗЛИЧНЫХ ДОРОЖНЫХ УСЛОВИЯХ</w:t>
        </w:r>
        <w:r w:rsidR="000E3E40">
          <w:rPr>
            <w:webHidden/>
          </w:rPr>
          <w:tab/>
        </w:r>
        <w:r w:rsidR="004E51E5">
          <w:rPr>
            <w:webHidden/>
          </w:rPr>
          <w:fldChar w:fldCharType="begin"/>
        </w:r>
        <w:r w:rsidR="000E3E40">
          <w:rPr>
            <w:webHidden/>
          </w:rPr>
          <w:instrText xml:space="preserve"> PAGEREF _Toc390949513 \h </w:instrText>
        </w:r>
        <w:r w:rsidR="004E51E5">
          <w:rPr>
            <w:webHidden/>
          </w:rPr>
        </w:r>
        <w:r w:rsidR="004E51E5">
          <w:rPr>
            <w:webHidden/>
          </w:rPr>
          <w:fldChar w:fldCharType="separate"/>
        </w:r>
        <w:r w:rsidR="00BD6EF1">
          <w:rPr>
            <w:webHidden/>
          </w:rPr>
          <w:t>110</w:t>
        </w:r>
        <w:r w:rsidR="004E51E5">
          <w:rPr>
            <w:webHidden/>
          </w:rPr>
          <w:fldChar w:fldCharType="end"/>
        </w:r>
      </w:hyperlink>
    </w:p>
    <w:p w:rsidR="000E3E40" w:rsidRPr="009B711F" w:rsidRDefault="005758BA">
      <w:pPr>
        <w:pStyle w:val="20"/>
        <w:rPr>
          <w:rFonts w:ascii="Calibri" w:hAnsi="Calibri"/>
          <w:noProof/>
          <w:sz w:val="22"/>
          <w:szCs w:val="22"/>
        </w:rPr>
      </w:pPr>
      <w:hyperlink w:anchor="_Toc390949514" w:history="1">
        <w:r w:rsidR="000E3E40" w:rsidRPr="005D71CE">
          <w:rPr>
            <w:rStyle w:val="afb"/>
            <w:noProof/>
          </w:rPr>
          <w:t>6.1. Управление автомобилем в ограниченном пространстве</w:t>
        </w:r>
        <w:r w:rsidR="000E3E40">
          <w:rPr>
            <w:noProof/>
            <w:webHidden/>
          </w:rPr>
          <w:tab/>
        </w:r>
        <w:r w:rsidR="004E51E5">
          <w:rPr>
            <w:noProof/>
            <w:webHidden/>
          </w:rPr>
          <w:fldChar w:fldCharType="begin"/>
        </w:r>
        <w:r w:rsidR="000E3E40">
          <w:rPr>
            <w:noProof/>
            <w:webHidden/>
          </w:rPr>
          <w:instrText xml:space="preserve"> PAGEREF _Toc390949514 \h </w:instrText>
        </w:r>
        <w:r w:rsidR="004E51E5">
          <w:rPr>
            <w:noProof/>
            <w:webHidden/>
          </w:rPr>
        </w:r>
        <w:r w:rsidR="004E51E5">
          <w:rPr>
            <w:noProof/>
            <w:webHidden/>
          </w:rPr>
          <w:fldChar w:fldCharType="separate"/>
        </w:r>
        <w:r w:rsidR="00BD6EF1">
          <w:rPr>
            <w:noProof/>
            <w:webHidden/>
          </w:rPr>
          <w:t>110</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15" w:history="1">
        <w:r w:rsidR="000E3E40" w:rsidRPr="005D71CE">
          <w:rPr>
            <w:rStyle w:val="afb"/>
            <w:noProof/>
          </w:rPr>
          <w:t>6.1.1. Понятие о динамическом габарите автомобиля</w:t>
        </w:r>
        <w:r w:rsidR="000E3E40">
          <w:rPr>
            <w:noProof/>
            <w:webHidden/>
          </w:rPr>
          <w:tab/>
        </w:r>
        <w:r w:rsidR="004E51E5">
          <w:rPr>
            <w:noProof/>
            <w:webHidden/>
          </w:rPr>
          <w:fldChar w:fldCharType="begin"/>
        </w:r>
        <w:r w:rsidR="000E3E40">
          <w:rPr>
            <w:noProof/>
            <w:webHidden/>
          </w:rPr>
          <w:instrText xml:space="preserve"> PAGEREF _Toc390949515 \h </w:instrText>
        </w:r>
        <w:r w:rsidR="004E51E5">
          <w:rPr>
            <w:noProof/>
            <w:webHidden/>
          </w:rPr>
        </w:r>
        <w:r w:rsidR="004E51E5">
          <w:rPr>
            <w:noProof/>
            <w:webHidden/>
          </w:rPr>
          <w:fldChar w:fldCharType="separate"/>
        </w:r>
        <w:r w:rsidR="00BD6EF1">
          <w:rPr>
            <w:noProof/>
            <w:webHidden/>
          </w:rPr>
          <w:t>110</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16" w:history="1">
        <w:r w:rsidR="000E3E40" w:rsidRPr="005D71CE">
          <w:rPr>
            <w:rStyle w:val="afb"/>
            <w:noProof/>
          </w:rPr>
          <w:t>6.1.2. Маневрирование автомобиля в ограниченном пространстве</w:t>
        </w:r>
        <w:r w:rsidR="000E3E40">
          <w:rPr>
            <w:noProof/>
            <w:webHidden/>
          </w:rPr>
          <w:tab/>
        </w:r>
        <w:r w:rsidR="004E51E5">
          <w:rPr>
            <w:noProof/>
            <w:webHidden/>
          </w:rPr>
          <w:fldChar w:fldCharType="begin"/>
        </w:r>
        <w:r w:rsidR="000E3E40">
          <w:rPr>
            <w:noProof/>
            <w:webHidden/>
          </w:rPr>
          <w:instrText xml:space="preserve"> PAGEREF _Toc390949516 \h </w:instrText>
        </w:r>
        <w:r w:rsidR="004E51E5">
          <w:rPr>
            <w:noProof/>
            <w:webHidden/>
          </w:rPr>
        </w:r>
        <w:r w:rsidR="004E51E5">
          <w:rPr>
            <w:noProof/>
            <w:webHidden/>
          </w:rPr>
          <w:fldChar w:fldCharType="separate"/>
        </w:r>
        <w:r w:rsidR="00BD6EF1">
          <w:rPr>
            <w:noProof/>
            <w:webHidden/>
          </w:rPr>
          <w:t>111</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17" w:history="1">
        <w:r w:rsidR="000E3E40" w:rsidRPr="005D71CE">
          <w:rPr>
            <w:rStyle w:val="afb"/>
            <w:noProof/>
          </w:rPr>
          <w:t>6.1.3. Методы вождения автомобиля в плотных транспортных потоках</w:t>
        </w:r>
        <w:r w:rsidR="000E3E40">
          <w:rPr>
            <w:noProof/>
            <w:webHidden/>
          </w:rPr>
          <w:tab/>
        </w:r>
        <w:r w:rsidR="004E51E5">
          <w:rPr>
            <w:noProof/>
            <w:webHidden/>
          </w:rPr>
          <w:fldChar w:fldCharType="begin"/>
        </w:r>
        <w:r w:rsidR="000E3E40">
          <w:rPr>
            <w:noProof/>
            <w:webHidden/>
          </w:rPr>
          <w:instrText xml:space="preserve"> PAGEREF _Toc390949517 \h </w:instrText>
        </w:r>
        <w:r w:rsidR="004E51E5">
          <w:rPr>
            <w:noProof/>
            <w:webHidden/>
          </w:rPr>
        </w:r>
        <w:r w:rsidR="004E51E5">
          <w:rPr>
            <w:noProof/>
            <w:webHidden/>
          </w:rPr>
          <w:fldChar w:fldCharType="separate"/>
        </w:r>
        <w:r w:rsidR="00BD6EF1">
          <w:rPr>
            <w:noProof/>
            <w:webHidden/>
          </w:rPr>
          <w:t>113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18" w:history="1">
        <w:r w:rsidR="000E3E40" w:rsidRPr="005D71CE">
          <w:rPr>
            <w:rStyle w:val="afb"/>
            <w:noProof/>
          </w:rPr>
          <w:t>6.1.4. Объезд препятствия и встречный разъезд</w:t>
        </w:r>
        <w:r w:rsidR="000E3E40">
          <w:rPr>
            <w:noProof/>
            <w:webHidden/>
          </w:rPr>
          <w:tab/>
        </w:r>
        <w:r w:rsidR="004E51E5">
          <w:rPr>
            <w:noProof/>
            <w:webHidden/>
          </w:rPr>
          <w:fldChar w:fldCharType="begin"/>
        </w:r>
        <w:r w:rsidR="000E3E40">
          <w:rPr>
            <w:noProof/>
            <w:webHidden/>
          </w:rPr>
          <w:instrText xml:space="preserve"> PAGEREF _Toc390949518 \h </w:instrText>
        </w:r>
        <w:r w:rsidR="004E51E5">
          <w:rPr>
            <w:noProof/>
            <w:webHidden/>
          </w:rPr>
        </w:r>
        <w:r w:rsidR="004E51E5">
          <w:rPr>
            <w:noProof/>
            <w:webHidden/>
          </w:rPr>
          <w:fldChar w:fldCharType="separate"/>
        </w:r>
        <w:r w:rsidR="00BD6EF1">
          <w:rPr>
            <w:noProof/>
            <w:webHidden/>
          </w:rPr>
          <w:t>115</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19" w:history="1">
        <w:r w:rsidR="000E3E40" w:rsidRPr="005D71CE">
          <w:rPr>
            <w:rStyle w:val="afb"/>
            <w:noProof/>
          </w:rPr>
          <w:t>6.1.5. Управление автомобилем при обгоне</w:t>
        </w:r>
        <w:r w:rsidR="000E3E40">
          <w:rPr>
            <w:noProof/>
            <w:webHidden/>
          </w:rPr>
          <w:tab/>
        </w:r>
        <w:r w:rsidR="004E51E5">
          <w:rPr>
            <w:noProof/>
            <w:webHidden/>
          </w:rPr>
          <w:fldChar w:fldCharType="begin"/>
        </w:r>
        <w:r w:rsidR="000E3E40">
          <w:rPr>
            <w:noProof/>
            <w:webHidden/>
          </w:rPr>
          <w:instrText xml:space="preserve"> PAGEREF _Toc390949519 \h </w:instrText>
        </w:r>
        <w:r w:rsidR="004E51E5">
          <w:rPr>
            <w:noProof/>
            <w:webHidden/>
          </w:rPr>
        </w:r>
        <w:r w:rsidR="004E51E5">
          <w:rPr>
            <w:noProof/>
            <w:webHidden/>
          </w:rPr>
          <w:fldChar w:fldCharType="separate"/>
        </w:r>
        <w:r w:rsidR="00BD6EF1">
          <w:rPr>
            <w:noProof/>
            <w:webHidden/>
          </w:rPr>
          <w:t>116</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0" w:history="1">
        <w:r w:rsidR="000E3E40" w:rsidRPr="005D71CE">
          <w:rPr>
            <w:rStyle w:val="afb"/>
            <w:noProof/>
          </w:rPr>
          <w:t>6.1.6. Вождение автомобиля в зоне дорожных сооружений</w:t>
        </w:r>
        <w:r w:rsidR="000E3E40">
          <w:rPr>
            <w:noProof/>
            <w:webHidden/>
          </w:rPr>
          <w:tab/>
        </w:r>
        <w:r w:rsidR="004E51E5">
          <w:rPr>
            <w:noProof/>
            <w:webHidden/>
          </w:rPr>
          <w:fldChar w:fldCharType="begin"/>
        </w:r>
        <w:r w:rsidR="000E3E40">
          <w:rPr>
            <w:noProof/>
            <w:webHidden/>
          </w:rPr>
          <w:instrText xml:space="preserve"> PAGEREF _Toc390949520 \h </w:instrText>
        </w:r>
        <w:r w:rsidR="004E51E5">
          <w:rPr>
            <w:noProof/>
            <w:webHidden/>
          </w:rPr>
        </w:r>
        <w:r w:rsidR="004E51E5">
          <w:rPr>
            <w:noProof/>
            <w:webHidden/>
          </w:rPr>
          <w:fldChar w:fldCharType="separate"/>
        </w:r>
        <w:r w:rsidR="00BD6EF1">
          <w:rPr>
            <w:noProof/>
            <w:webHidden/>
          </w:rPr>
          <w:t>119</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1" w:history="1">
        <w:r w:rsidR="000E3E40" w:rsidRPr="005D71CE">
          <w:rPr>
            <w:rStyle w:val="afb"/>
            <w:noProof/>
          </w:rPr>
          <w:t>6.1.7. Управление автомобилем при</w:t>
        </w:r>
        <w:r w:rsidR="000E3E40" w:rsidRPr="005D71CE">
          <w:rPr>
            <w:rStyle w:val="afb"/>
            <w:bCs/>
            <w:i/>
            <w:noProof/>
          </w:rPr>
          <w:t xml:space="preserve"> </w:t>
        </w:r>
        <w:r w:rsidR="000E3E40" w:rsidRPr="005D71CE">
          <w:rPr>
            <w:rStyle w:val="afb"/>
            <w:bCs/>
            <w:noProof/>
          </w:rPr>
          <w:t>буксировке</w:t>
        </w:r>
        <w:r w:rsidR="000E3E40">
          <w:rPr>
            <w:noProof/>
            <w:webHidden/>
          </w:rPr>
          <w:tab/>
        </w:r>
        <w:r w:rsidR="004E51E5">
          <w:rPr>
            <w:noProof/>
            <w:webHidden/>
          </w:rPr>
          <w:fldChar w:fldCharType="begin"/>
        </w:r>
        <w:r w:rsidR="000E3E40">
          <w:rPr>
            <w:noProof/>
            <w:webHidden/>
          </w:rPr>
          <w:instrText xml:space="preserve"> PAGEREF _Toc390949521 \h </w:instrText>
        </w:r>
        <w:r w:rsidR="004E51E5">
          <w:rPr>
            <w:noProof/>
            <w:webHidden/>
          </w:rPr>
        </w:r>
        <w:r w:rsidR="004E51E5">
          <w:rPr>
            <w:noProof/>
            <w:webHidden/>
          </w:rPr>
          <w:fldChar w:fldCharType="separate"/>
        </w:r>
        <w:r w:rsidR="00BD6EF1">
          <w:rPr>
            <w:noProof/>
            <w:webHidden/>
          </w:rPr>
          <w:t>121</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2" w:history="1">
        <w:r w:rsidR="000E3E40" w:rsidRPr="005D71CE">
          <w:rPr>
            <w:rStyle w:val="afb"/>
            <w:noProof/>
          </w:rPr>
          <w:t>6.2. Управление автомобилем ночью в условиях недостаточной видимости</w:t>
        </w:r>
        <w:r w:rsidR="000E3E40">
          <w:rPr>
            <w:noProof/>
            <w:webHidden/>
          </w:rPr>
          <w:tab/>
        </w:r>
        <w:r w:rsidR="004E51E5">
          <w:rPr>
            <w:noProof/>
            <w:webHidden/>
          </w:rPr>
          <w:fldChar w:fldCharType="begin"/>
        </w:r>
        <w:r w:rsidR="000E3E40">
          <w:rPr>
            <w:noProof/>
            <w:webHidden/>
          </w:rPr>
          <w:instrText xml:space="preserve"> PAGEREF _Toc390949522 \h </w:instrText>
        </w:r>
        <w:r w:rsidR="004E51E5">
          <w:rPr>
            <w:noProof/>
            <w:webHidden/>
          </w:rPr>
        </w:r>
        <w:r w:rsidR="004E51E5">
          <w:rPr>
            <w:noProof/>
            <w:webHidden/>
          </w:rPr>
          <w:fldChar w:fldCharType="separate"/>
        </w:r>
        <w:r w:rsidR="00BD6EF1">
          <w:rPr>
            <w:noProof/>
            <w:webHidden/>
          </w:rPr>
          <w:t>122</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3" w:history="1">
        <w:r w:rsidR="000E3E40" w:rsidRPr="005D71CE">
          <w:rPr>
            <w:rStyle w:val="afb"/>
            <w:noProof/>
          </w:rPr>
          <w:t>6.2.1. Физиология ночного зрения</w:t>
        </w:r>
        <w:r w:rsidR="000E3E40">
          <w:rPr>
            <w:noProof/>
            <w:webHidden/>
          </w:rPr>
          <w:tab/>
        </w:r>
        <w:r w:rsidR="004E51E5">
          <w:rPr>
            <w:noProof/>
            <w:webHidden/>
          </w:rPr>
          <w:fldChar w:fldCharType="begin"/>
        </w:r>
        <w:r w:rsidR="000E3E40">
          <w:rPr>
            <w:noProof/>
            <w:webHidden/>
          </w:rPr>
          <w:instrText xml:space="preserve"> PAGEREF _Toc390949523 \h </w:instrText>
        </w:r>
        <w:r w:rsidR="004E51E5">
          <w:rPr>
            <w:noProof/>
            <w:webHidden/>
          </w:rPr>
        </w:r>
        <w:r w:rsidR="004E51E5">
          <w:rPr>
            <w:noProof/>
            <w:webHidden/>
          </w:rPr>
          <w:fldChar w:fldCharType="separate"/>
        </w:r>
        <w:r w:rsidR="00BD6EF1">
          <w:rPr>
            <w:noProof/>
            <w:webHidden/>
          </w:rPr>
          <w:t>122</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4" w:history="1">
        <w:r w:rsidR="000E3E40" w:rsidRPr="005D71CE">
          <w:rPr>
            <w:rStyle w:val="afb"/>
            <w:noProof/>
          </w:rPr>
          <w:t>6.2.2. Основные приемы управления автомобилем ночью</w:t>
        </w:r>
        <w:r w:rsidR="000E3E40">
          <w:rPr>
            <w:noProof/>
            <w:webHidden/>
          </w:rPr>
          <w:tab/>
        </w:r>
        <w:r w:rsidR="004E51E5">
          <w:rPr>
            <w:noProof/>
            <w:webHidden/>
          </w:rPr>
          <w:fldChar w:fldCharType="begin"/>
        </w:r>
        <w:r w:rsidR="000E3E40">
          <w:rPr>
            <w:noProof/>
            <w:webHidden/>
          </w:rPr>
          <w:instrText xml:space="preserve"> PAGEREF _Toc390949524 \h </w:instrText>
        </w:r>
        <w:r w:rsidR="004E51E5">
          <w:rPr>
            <w:noProof/>
            <w:webHidden/>
          </w:rPr>
        </w:r>
        <w:r w:rsidR="004E51E5">
          <w:rPr>
            <w:noProof/>
            <w:webHidden/>
          </w:rPr>
          <w:fldChar w:fldCharType="separate"/>
        </w:r>
        <w:r w:rsidR="00BD6EF1">
          <w:rPr>
            <w:noProof/>
            <w:webHidden/>
          </w:rPr>
          <w:t>129</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5" w:history="1">
        <w:r w:rsidR="000E3E40" w:rsidRPr="005D71CE">
          <w:rPr>
            <w:rStyle w:val="afb"/>
            <w:noProof/>
          </w:rPr>
          <w:t>6.2.3. Вождение в густом тумане</w:t>
        </w:r>
        <w:r w:rsidR="000E3E40">
          <w:rPr>
            <w:noProof/>
            <w:webHidden/>
          </w:rPr>
          <w:tab/>
        </w:r>
        <w:r w:rsidR="004E51E5">
          <w:rPr>
            <w:noProof/>
            <w:webHidden/>
          </w:rPr>
          <w:fldChar w:fldCharType="begin"/>
        </w:r>
        <w:r w:rsidR="000E3E40">
          <w:rPr>
            <w:noProof/>
            <w:webHidden/>
          </w:rPr>
          <w:instrText xml:space="preserve"> PAGEREF _Toc390949525 \h </w:instrText>
        </w:r>
        <w:r w:rsidR="004E51E5">
          <w:rPr>
            <w:noProof/>
            <w:webHidden/>
          </w:rPr>
        </w:r>
        <w:r w:rsidR="004E51E5">
          <w:rPr>
            <w:noProof/>
            <w:webHidden/>
          </w:rPr>
          <w:fldChar w:fldCharType="separate"/>
        </w:r>
        <w:r w:rsidR="00BD6EF1">
          <w:rPr>
            <w:noProof/>
            <w:webHidden/>
          </w:rPr>
          <w:t>131</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6" w:history="1">
        <w:r w:rsidR="000E3E40" w:rsidRPr="005D71CE">
          <w:rPr>
            <w:rStyle w:val="afb"/>
            <w:noProof/>
          </w:rPr>
          <w:t>6.2.4. Вождение в дождь</w:t>
        </w:r>
        <w:r w:rsidR="000E3E40">
          <w:rPr>
            <w:noProof/>
            <w:webHidden/>
          </w:rPr>
          <w:tab/>
        </w:r>
        <w:r w:rsidR="004E51E5">
          <w:rPr>
            <w:noProof/>
            <w:webHidden/>
          </w:rPr>
          <w:fldChar w:fldCharType="begin"/>
        </w:r>
        <w:r w:rsidR="000E3E40">
          <w:rPr>
            <w:noProof/>
            <w:webHidden/>
          </w:rPr>
          <w:instrText xml:space="preserve"> PAGEREF _Toc390949526 \h </w:instrText>
        </w:r>
        <w:r w:rsidR="004E51E5">
          <w:rPr>
            <w:noProof/>
            <w:webHidden/>
          </w:rPr>
        </w:r>
        <w:r w:rsidR="004E51E5">
          <w:rPr>
            <w:noProof/>
            <w:webHidden/>
          </w:rPr>
          <w:fldChar w:fldCharType="separate"/>
        </w:r>
        <w:r w:rsidR="00BD6EF1">
          <w:rPr>
            <w:noProof/>
            <w:webHidden/>
          </w:rPr>
          <w:t>133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7" w:history="1">
        <w:r w:rsidR="000E3E40" w:rsidRPr="005D71CE">
          <w:rPr>
            <w:rStyle w:val="afb"/>
            <w:noProof/>
          </w:rPr>
          <w:t>6.3. Управление автомобилем в тяжелых дорожных условиях</w:t>
        </w:r>
        <w:r w:rsidR="000E3E40">
          <w:rPr>
            <w:noProof/>
            <w:webHidden/>
          </w:rPr>
          <w:tab/>
        </w:r>
        <w:r w:rsidR="004E51E5">
          <w:rPr>
            <w:noProof/>
            <w:webHidden/>
          </w:rPr>
          <w:fldChar w:fldCharType="begin"/>
        </w:r>
        <w:r w:rsidR="000E3E40">
          <w:rPr>
            <w:noProof/>
            <w:webHidden/>
          </w:rPr>
          <w:instrText xml:space="preserve"> PAGEREF _Toc390949527 \h </w:instrText>
        </w:r>
        <w:r w:rsidR="004E51E5">
          <w:rPr>
            <w:noProof/>
            <w:webHidden/>
          </w:rPr>
        </w:r>
        <w:r w:rsidR="004E51E5">
          <w:rPr>
            <w:noProof/>
            <w:webHidden/>
          </w:rPr>
          <w:fldChar w:fldCharType="separate"/>
        </w:r>
        <w:r w:rsidR="00BD6EF1">
          <w:rPr>
            <w:noProof/>
            <w:webHidden/>
          </w:rPr>
          <w:t>133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8" w:history="1">
        <w:r w:rsidR="000E3E40" w:rsidRPr="005D71CE">
          <w:rPr>
            <w:rStyle w:val="afb"/>
            <w:noProof/>
          </w:rPr>
          <w:t>6.3.1. Вождение по грунтовым дорогам</w:t>
        </w:r>
        <w:r w:rsidR="000E3E40">
          <w:rPr>
            <w:noProof/>
            <w:webHidden/>
          </w:rPr>
          <w:tab/>
        </w:r>
        <w:r w:rsidR="004E51E5">
          <w:rPr>
            <w:noProof/>
            <w:webHidden/>
          </w:rPr>
          <w:fldChar w:fldCharType="begin"/>
        </w:r>
        <w:r w:rsidR="000E3E40">
          <w:rPr>
            <w:noProof/>
            <w:webHidden/>
          </w:rPr>
          <w:instrText xml:space="preserve"> PAGEREF _Toc390949528 \h </w:instrText>
        </w:r>
        <w:r w:rsidR="004E51E5">
          <w:rPr>
            <w:noProof/>
            <w:webHidden/>
          </w:rPr>
        </w:r>
        <w:r w:rsidR="004E51E5">
          <w:rPr>
            <w:noProof/>
            <w:webHidden/>
          </w:rPr>
          <w:fldChar w:fldCharType="separate"/>
        </w:r>
        <w:r w:rsidR="00BD6EF1">
          <w:rPr>
            <w:noProof/>
            <w:webHidden/>
          </w:rPr>
          <w:t>133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29" w:history="1">
        <w:r w:rsidR="000E3E40" w:rsidRPr="005D71CE">
          <w:rPr>
            <w:rStyle w:val="afb"/>
            <w:noProof/>
          </w:rPr>
          <w:t>6.3.2. Вождение по заболоченному участку</w:t>
        </w:r>
        <w:r w:rsidR="000E3E40">
          <w:rPr>
            <w:noProof/>
            <w:webHidden/>
          </w:rPr>
          <w:tab/>
        </w:r>
        <w:r w:rsidR="004E51E5">
          <w:rPr>
            <w:noProof/>
            <w:webHidden/>
          </w:rPr>
          <w:fldChar w:fldCharType="begin"/>
        </w:r>
        <w:r w:rsidR="000E3E40">
          <w:rPr>
            <w:noProof/>
            <w:webHidden/>
          </w:rPr>
          <w:instrText xml:space="preserve"> PAGEREF _Toc390949529 \h </w:instrText>
        </w:r>
        <w:r w:rsidR="004E51E5">
          <w:rPr>
            <w:noProof/>
            <w:webHidden/>
          </w:rPr>
        </w:r>
        <w:r w:rsidR="004E51E5">
          <w:rPr>
            <w:noProof/>
            <w:webHidden/>
          </w:rPr>
          <w:fldChar w:fldCharType="separate"/>
        </w:r>
        <w:r w:rsidR="00BD6EF1">
          <w:rPr>
            <w:noProof/>
            <w:webHidden/>
          </w:rPr>
          <w:t>135</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0" w:history="1">
        <w:r w:rsidR="000E3E40" w:rsidRPr="005D71CE">
          <w:rPr>
            <w:rStyle w:val="afb"/>
            <w:noProof/>
          </w:rPr>
          <w:t>6.3.3. Вождение по лесным дорогам</w:t>
        </w:r>
        <w:r w:rsidR="000E3E40">
          <w:rPr>
            <w:noProof/>
            <w:webHidden/>
          </w:rPr>
          <w:tab/>
        </w:r>
        <w:r w:rsidR="004E51E5">
          <w:rPr>
            <w:noProof/>
            <w:webHidden/>
          </w:rPr>
          <w:fldChar w:fldCharType="begin"/>
        </w:r>
        <w:r w:rsidR="000E3E40">
          <w:rPr>
            <w:noProof/>
            <w:webHidden/>
          </w:rPr>
          <w:instrText xml:space="preserve"> PAGEREF _Toc390949530 \h </w:instrText>
        </w:r>
        <w:r w:rsidR="004E51E5">
          <w:rPr>
            <w:noProof/>
            <w:webHidden/>
          </w:rPr>
        </w:r>
        <w:r w:rsidR="004E51E5">
          <w:rPr>
            <w:noProof/>
            <w:webHidden/>
          </w:rPr>
          <w:fldChar w:fldCharType="separate"/>
        </w:r>
        <w:r w:rsidR="00BD6EF1">
          <w:rPr>
            <w:noProof/>
            <w:webHidden/>
          </w:rPr>
          <w:t>136</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1" w:history="1">
        <w:r w:rsidR="000E3E40" w:rsidRPr="005D71CE">
          <w:rPr>
            <w:rStyle w:val="afb"/>
            <w:noProof/>
          </w:rPr>
          <w:t>6.3.4. Вождение автомобиля в пустынно-песчаной местности</w:t>
        </w:r>
        <w:r w:rsidR="000E3E40">
          <w:rPr>
            <w:noProof/>
            <w:webHidden/>
          </w:rPr>
          <w:tab/>
        </w:r>
        <w:r w:rsidR="004E51E5">
          <w:rPr>
            <w:noProof/>
            <w:webHidden/>
          </w:rPr>
          <w:fldChar w:fldCharType="begin"/>
        </w:r>
        <w:r w:rsidR="000E3E40">
          <w:rPr>
            <w:noProof/>
            <w:webHidden/>
          </w:rPr>
          <w:instrText xml:space="preserve"> PAGEREF _Toc390949531 \h </w:instrText>
        </w:r>
        <w:r w:rsidR="004E51E5">
          <w:rPr>
            <w:noProof/>
            <w:webHidden/>
          </w:rPr>
        </w:r>
        <w:r w:rsidR="004E51E5">
          <w:rPr>
            <w:noProof/>
            <w:webHidden/>
          </w:rPr>
          <w:fldChar w:fldCharType="separate"/>
        </w:r>
        <w:r w:rsidR="00BD6EF1">
          <w:rPr>
            <w:noProof/>
            <w:webHidden/>
          </w:rPr>
          <w:t>137</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2" w:history="1">
        <w:r w:rsidR="000E3E40" w:rsidRPr="005D71CE">
          <w:rPr>
            <w:rStyle w:val="afb"/>
            <w:noProof/>
          </w:rPr>
          <w:t>6.3.5. Вождение автомобиля на крутых поворотах, подъемах и спусках</w:t>
        </w:r>
        <w:r w:rsidR="000E3E40">
          <w:rPr>
            <w:noProof/>
            <w:webHidden/>
          </w:rPr>
          <w:tab/>
        </w:r>
        <w:r w:rsidR="004E51E5">
          <w:rPr>
            <w:noProof/>
            <w:webHidden/>
          </w:rPr>
          <w:fldChar w:fldCharType="begin"/>
        </w:r>
        <w:r w:rsidR="000E3E40">
          <w:rPr>
            <w:noProof/>
            <w:webHidden/>
          </w:rPr>
          <w:instrText xml:space="preserve"> PAGEREF _Toc390949532 \h </w:instrText>
        </w:r>
        <w:r w:rsidR="004E51E5">
          <w:rPr>
            <w:noProof/>
            <w:webHidden/>
          </w:rPr>
        </w:r>
        <w:r w:rsidR="004E51E5">
          <w:rPr>
            <w:noProof/>
            <w:webHidden/>
          </w:rPr>
          <w:fldChar w:fldCharType="separate"/>
        </w:r>
        <w:r w:rsidR="00BD6EF1">
          <w:rPr>
            <w:noProof/>
            <w:webHidden/>
          </w:rPr>
          <w:t>138</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3" w:history="1">
        <w:r w:rsidR="000E3E40" w:rsidRPr="005D71CE">
          <w:rPr>
            <w:rStyle w:val="afb"/>
            <w:noProof/>
          </w:rPr>
          <w:t>6.3.6. Вождение по горным дорогам</w:t>
        </w:r>
        <w:r w:rsidR="000E3E40">
          <w:rPr>
            <w:noProof/>
            <w:webHidden/>
          </w:rPr>
          <w:tab/>
        </w:r>
        <w:r w:rsidR="004E51E5">
          <w:rPr>
            <w:noProof/>
            <w:webHidden/>
          </w:rPr>
          <w:fldChar w:fldCharType="begin"/>
        </w:r>
        <w:r w:rsidR="000E3E40">
          <w:rPr>
            <w:noProof/>
            <w:webHidden/>
          </w:rPr>
          <w:instrText xml:space="preserve"> PAGEREF _Toc390949533 \h </w:instrText>
        </w:r>
        <w:r w:rsidR="004E51E5">
          <w:rPr>
            <w:noProof/>
            <w:webHidden/>
          </w:rPr>
        </w:r>
        <w:r w:rsidR="004E51E5">
          <w:rPr>
            <w:noProof/>
            <w:webHidden/>
          </w:rPr>
          <w:fldChar w:fldCharType="separate"/>
        </w:r>
        <w:r w:rsidR="00BD6EF1">
          <w:rPr>
            <w:noProof/>
            <w:webHidden/>
          </w:rPr>
          <w:t>141</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4" w:history="1">
        <w:r w:rsidR="000E3E40" w:rsidRPr="005D71CE">
          <w:rPr>
            <w:rStyle w:val="afb"/>
            <w:noProof/>
          </w:rPr>
          <w:t>6.3.7. Преодоление водных преград</w:t>
        </w:r>
        <w:r w:rsidR="000E3E40">
          <w:rPr>
            <w:noProof/>
            <w:webHidden/>
          </w:rPr>
          <w:tab/>
        </w:r>
        <w:r w:rsidR="004E51E5">
          <w:rPr>
            <w:noProof/>
            <w:webHidden/>
          </w:rPr>
          <w:fldChar w:fldCharType="begin"/>
        </w:r>
        <w:r w:rsidR="000E3E40">
          <w:rPr>
            <w:noProof/>
            <w:webHidden/>
          </w:rPr>
          <w:instrText xml:space="preserve"> PAGEREF _Toc390949534 \h </w:instrText>
        </w:r>
        <w:r w:rsidR="004E51E5">
          <w:rPr>
            <w:noProof/>
            <w:webHidden/>
          </w:rPr>
        </w:r>
        <w:r w:rsidR="004E51E5">
          <w:rPr>
            <w:noProof/>
            <w:webHidden/>
          </w:rPr>
          <w:fldChar w:fldCharType="separate"/>
        </w:r>
        <w:r w:rsidR="00BD6EF1">
          <w:rPr>
            <w:noProof/>
            <w:webHidden/>
          </w:rPr>
          <w:t>143</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5" w:history="1">
        <w:r w:rsidR="000E3E40" w:rsidRPr="005D71CE">
          <w:rPr>
            <w:rStyle w:val="afb"/>
            <w:noProof/>
          </w:rPr>
          <w:t>6.3.8. Вождение по заснеженным и скользким дорогам</w:t>
        </w:r>
        <w:r w:rsidR="000E3E40">
          <w:rPr>
            <w:noProof/>
            <w:webHidden/>
          </w:rPr>
          <w:tab/>
        </w:r>
        <w:r w:rsidR="004E51E5">
          <w:rPr>
            <w:noProof/>
            <w:webHidden/>
          </w:rPr>
          <w:fldChar w:fldCharType="begin"/>
        </w:r>
        <w:r w:rsidR="000E3E40">
          <w:rPr>
            <w:noProof/>
            <w:webHidden/>
          </w:rPr>
          <w:instrText xml:space="preserve"> PAGEREF _Toc390949535 \h </w:instrText>
        </w:r>
        <w:r w:rsidR="004E51E5">
          <w:rPr>
            <w:noProof/>
            <w:webHidden/>
          </w:rPr>
        </w:r>
        <w:r w:rsidR="004E51E5">
          <w:rPr>
            <w:noProof/>
            <w:webHidden/>
          </w:rPr>
          <w:fldChar w:fldCharType="separate"/>
        </w:r>
        <w:r w:rsidR="00BD6EF1">
          <w:rPr>
            <w:noProof/>
            <w:webHidden/>
          </w:rPr>
          <w:t>145</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6" w:history="1">
        <w:r w:rsidR="000E3E40" w:rsidRPr="005D71CE">
          <w:rPr>
            <w:rStyle w:val="afb"/>
            <w:noProof/>
          </w:rPr>
          <w:t>6.3.9. Вождение по ледовым переправам</w:t>
        </w:r>
        <w:r w:rsidR="000E3E40">
          <w:rPr>
            <w:noProof/>
            <w:webHidden/>
          </w:rPr>
          <w:tab/>
        </w:r>
        <w:r w:rsidR="004E51E5">
          <w:rPr>
            <w:noProof/>
            <w:webHidden/>
          </w:rPr>
          <w:fldChar w:fldCharType="begin"/>
        </w:r>
        <w:r w:rsidR="000E3E40">
          <w:rPr>
            <w:noProof/>
            <w:webHidden/>
          </w:rPr>
          <w:instrText xml:space="preserve"> PAGEREF _Toc390949536 \h </w:instrText>
        </w:r>
        <w:r w:rsidR="004E51E5">
          <w:rPr>
            <w:noProof/>
            <w:webHidden/>
          </w:rPr>
        </w:r>
        <w:r w:rsidR="004E51E5">
          <w:rPr>
            <w:noProof/>
            <w:webHidden/>
          </w:rPr>
          <w:fldChar w:fldCharType="separate"/>
        </w:r>
        <w:r w:rsidR="00BD6EF1">
          <w:rPr>
            <w:noProof/>
            <w:webHidden/>
          </w:rPr>
          <w:t>147</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37" w:history="1">
        <w:r w:rsidR="000E3E40" w:rsidRPr="005D71CE">
          <w:rPr>
            <w:rStyle w:val="afb"/>
            <w:noProof/>
          </w:rPr>
          <w:t>6.4. Движение в организованной транспортной колонне</w:t>
        </w:r>
        <w:r w:rsidR="000E3E40">
          <w:rPr>
            <w:noProof/>
            <w:webHidden/>
          </w:rPr>
          <w:tab/>
        </w:r>
        <w:r w:rsidR="004E51E5">
          <w:rPr>
            <w:noProof/>
            <w:webHidden/>
          </w:rPr>
          <w:fldChar w:fldCharType="begin"/>
        </w:r>
        <w:r w:rsidR="000E3E40">
          <w:rPr>
            <w:noProof/>
            <w:webHidden/>
          </w:rPr>
          <w:instrText xml:space="preserve"> PAGEREF _Toc390949537 \h </w:instrText>
        </w:r>
        <w:r w:rsidR="004E51E5">
          <w:rPr>
            <w:noProof/>
            <w:webHidden/>
          </w:rPr>
        </w:r>
        <w:r w:rsidR="004E51E5">
          <w:rPr>
            <w:noProof/>
            <w:webHidden/>
          </w:rPr>
          <w:fldChar w:fldCharType="separate"/>
        </w:r>
        <w:r w:rsidR="00BD6EF1">
          <w:rPr>
            <w:noProof/>
            <w:webHidden/>
          </w:rPr>
          <w:t>148</w:t>
        </w:r>
        <w:r w:rsidR="004E51E5">
          <w:rPr>
            <w:noProof/>
            <w:webHidden/>
          </w:rPr>
          <w:fldChar w:fldCharType="end"/>
        </w:r>
      </w:hyperlink>
    </w:p>
    <w:p w:rsidR="000E3E40" w:rsidRPr="009B711F" w:rsidRDefault="005758BA">
      <w:pPr>
        <w:pStyle w:val="40"/>
        <w:rPr>
          <w:rFonts w:ascii="Calibri" w:hAnsi="Calibri"/>
          <w:noProof/>
          <w:sz w:val="22"/>
          <w:szCs w:val="22"/>
        </w:rPr>
      </w:pPr>
      <w:hyperlink w:anchor="_Toc390949538" w:history="1">
        <w:r w:rsidR="000E3E40" w:rsidRPr="005D71CE">
          <w:rPr>
            <w:rStyle w:val="afb"/>
            <w:noProof/>
          </w:rPr>
          <w:t>Вопросы для самопроверки:</w:t>
        </w:r>
        <w:r w:rsidR="000E3E40">
          <w:rPr>
            <w:noProof/>
            <w:webHidden/>
          </w:rPr>
          <w:tab/>
        </w:r>
        <w:r w:rsidR="004E51E5">
          <w:rPr>
            <w:noProof/>
            <w:webHidden/>
          </w:rPr>
          <w:fldChar w:fldCharType="begin"/>
        </w:r>
        <w:r w:rsidR="000E3E40">
          <w:rPr>
            <w:noProof/>
            <w:webHidden/>
          </w:rPr>
          <w:instrText xml:space="preserve"> PAGEREF _Toc390949538 \h </w:instrText>
        </w:r>
        <w:r w:rsidR="004E51E5">
          <w:rPr>
            <w:noProof/>
            <w:webHidden/>
          </w:rPr>
        </w:r>
        <w:r w:rsidR="004E51E5">
          <w:rPr>
            <w:noProof/>
            <w:webHidden/>
          </w:rPr>
          <w:fldChar w:fldCharType="separate"/>
        </w:r>
        <w:r w:rsidR="00BD6EF1">
          <w:rPr>
            <w:noProof/>
            <w:webHidden/>
          </w:rPr>
          <w:t>152</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539" w:history="1">
        <w:r w:rsidR="000E3E40" w:rsidRPr="005D71CE">
          <w:rPr>
            <w:rStyle w:val="afb"/>
          </w:rPr>
          <w:t>7. МЕТОДИКА ПРОВЕДЕНИЯ ЭКЗАМЕНА НА ПРАВО УПРАВЛЕНИЯ ТРАНСПОРТНЫМ СРЕДСТВОМ</w:t>
        </w:r>
        <w:r w:rsidR="000E3E40">
          <w:rPr>
            <w:webHidden/>
          </w:rPr>
          <w:tab/>
        </w:r>
        <w:r w:rsidR="004E51E5">
          <w:rPr>
            <w:webHidden/>
          </w:rPr>
          <w:fldChar w:fldCharType="begin"/>
        </w:r>
        <w:r w:rsidR="000E3E40">
          <w:rPr>
            <w:webHidden/>
          </w:rPr>
          <w:instrText xml:space="preserve"> PAGEREF _Toc390949539 \h </w:instrText>
        </w:r>
        <w:r w:rsidR="004E51E5">
          <w:rPr>
            <w:webHidden/>
          </w:rPr>
        </w:r>
        <w:r w:rsidR="004E51E5">
          <w:rPr>
            <w:webHidden/>
          </w:rPr>
          <w:fldChar w:fldCharType="separate"/>
        </w:r>
        <w:r w:rsidR="00BD6EF1">
          <w:rPr>
            <w:webHidden/>
          </w:rPr>
          <w:t>153</w:t>
        </w:r>
        <w:r w:rsidR="004E51E5">
          <w:rPr>
            <w:webHidden/>
          </w:rPr>
          <w:fldChar w:fldCharType="end"/>
        </w:r>
      </w:hyperlink>
    </w:p>
    <w:p w:rsidR="000E3E40" w:rsidRPr="009B711F" w:rsidRDefault="005758BA">
      <w:pPr>
        <w:pStyle w:val="20"/>
        <w:rPr>
          <w:rFonts w:ascii="Calibri" w:hAnsi="Calibri"/>
          <w:noProof/>
          <w:sz w:val="22"/>
          <w:szCs w:val="22"/>
        </w:rPr>
      </w:pPr>
      <w:hyperlink w:anchor="_Toc390949540" w:history="1">
        <w:r w:rsidR="000E3E40" w:rsidRPr="005D71CE">
          <w:rPr>
            <w:rStyle w:val="afb"/>
            <w:noProof/>
          </w:rPr>
          <w:t>7.1. Методика проведения практического экзамена</w:t>
        </w:r>
        <w:r w:rsidR="000E3E40">
          <w:rPr>
            <w:noProof/>
            <w:webHidden/>
          </w:rPr>
          <w:tab/>
        </w:r>
        <w:r w:rsidR="004E51E5">
          <w:rPr>
            <w:noProof/>
            <w:webHidden/>
          </w:rPr>
          <w:fldChar w:fldCharType="begin"/>
        </w:r>
        <w:r w:rsidR="000E3E40">
          <w:rPr>
            <w:noProof/>
            <w:webHidden/>
          </w:rPr>
          <w:instrText xml:space="preserve"> PAGEREF _Toc390949540 \h </w:instrText>
        </w:r>
        <w:r w:rsidR="004E51E5">
          <w:rPr>
            <w:noProof/>
            <w:webHidden/>
          </w:rPr>
        </w:r>
        <w:r w:rsidR="004E51E5">
          <w:rPr>
            <w:noProof/>
            <w:webHidden/>
          </w:rPr>
          <w:fldChar w:fldCharType="separate"/>
        </w:r>
        <w:r w:rsidR="00BD6EF1">
          <w:rPr>
            <w:noProof/>
            <w:webHidden/>
          </w:rPr>
          <w:t>156</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41" w:history="1">
        <w:r w:rsidR="000E3E40" w:rsidRPr="005D71CE">
          <w:rPr>
            <w:rStyle w:val="afb"/>
            <w:noProof/>
          </w:rPr>
          <w:t>7.2. Методика проведения первого этапа практического экзамена</w:t>
        </w:r>
        <w:r w:rsidR="000E3E40">
          <w:rPr>
            <w:noProof/>
            <w:webHidden/>
          </w:rPr>
          <w:tab/>
        </w:r>
        <w:r w:rsidR="004E51E5">
          <w:rPr>
            <w:noProof/>
            <w:webHidden/>
          </w:rPr>
          <w:fldChar w:fldCharType="begin"/>
        </w:r>
        <w:r w:rsidR="000E3E40">
          <w:rPr>
            <w:noProof/>
            <w:webHidden/>
          </w:rPr>
          <w:instrText xml:space="preserve"> PAGEREF _Toc390949541 \h </w:instrText>
        </w:r>
        <w:r w:rsidR="004E51E5">
          <w:rPr>
            <w:noProof/>
            <w:webHidden/>
          </w:rPr>
        </w:r>
        <w:r w:rsidR="004E51E5">
          <w:rPr>
            <w:noProof/>
            <w:webHidden/>
          </w:rPr>
          <w:fldChar w:fldCharType="separate"/>
        </w:r>
        <w:r w:rsidR="00BD6EF1">
          <w:rPr>
            <w:noProof/>
            <w:webHidden/>
          </w:rPr>
          <w:t>158</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42" w:history="1">
        <w:r w:rsidR="000E3E40" w:rsidRPr="005D71CE">
          <w:rPr>
            <w:rStyle w:val="afb"/>
            <w:noProof/>
          </w:rPr>
          <w:t>7.2.1. Порядок и условия выполнения испытательных упражнений первого этапа практического экзамена на категории «</w:t>
        </w:r>
        <w:r w:rsidR="000E3E40" w:rsidRPr="005D71CE">
          <w:rPr>
            <w:rStyle w:val="afb"/>
            <w:i/>
            <w:noProof/>
          </w:rPr>
          <w:t>В</w:t>
        </w:r>
        <w:r w:rsidR="000E3E40" w:rsidRPr="005D71CE">
          <w:rPr>
            <w:rStyle w:val="afb"/>
            <w:noProof/>
          </w:rPr>
          <w:t>», «</w:t>
        </w:r>
        <w:r w:rsidR="000E3E40" w:rsidRPr="005D71CE">
          <w:rPr>
            <w:rStyle w:val="afb"/>
            <w:i/>
            <w:noProof/>
          </w:rPr>
          <w:t>С</w:t>
        </w:r>
        <w:r w:rsidR="000E3E40" w:rsidRPr="005D71CE">
          <w:rPr>
            <w:rStyle w:val="afb"/>
            <w:noProof/>
          </w:rPr>
          <w:t>», «</w:t>
        </w:r>
        <w:r w:rsidR="000E3E40" w:rsidRPr="005D71CE">
          <w:rPr>
            <w:rStyle w:val="afb"/>
            <w:i/>
            <w:noProof/>
          </w:rPr>
          <w:t>D</w:t>
        </w:r>
        <w:r w:rsidR="000E3E40" w:rsidRPr="005D71CE">
          <w:rPr>
            <w:rStyle w:val="afb"/>
            <w:noProof/>
          </w:rPr>
          <w:t>»</w:t>
        </w:r>
        <w:r w:rsidR="000E3E40">
          <w:rPr>
            <w:noProof/>
            <w:webHidden/>
          </w:rPr>
          <w:tab/>
        </w:r>
        <w:r w:rsidR="004E51E5">
          <w:rPr>
            <w:noProof/>
            <w:webHidden/>
          </w:rPr>
          <w:fldChar w:fldCharType="begin"/>
        </w:r>
        <w:r w:rsidR="000E3E40">
          <w:rPr>
            <w:noProof/>
            <w:webHidden/>
          </w:rPr>
          <w:instrText xml:space="preserve"> PAGEREF _Toc390949542 \h </w:instrText>
        </w:r>
        <w:r w:rsidR="004E51E5">
          <w:rPr>
            <w:noProof/>
            <w:webHidden/>
          </w:rPr>
        </w:r>
        <w:r w:rsidR="004E51E5">
          <w:rPr>
            <w:noProof/>
            <w:webHidden/>
          </w:rPr>
          <w:fldChar w:fldCharType="separate"/>
        </w:r>
        <w:r w:rsidR="00BD6EF1">
          <w:rPr>
            <w:noProof/>
            <w:webHidden/>
          </w:rPr>
          <w:t>161</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43" w:history="1">
        <w:r w:rsidR="000E3E40" w:rsidRPr="005D71CE">
          <w:rPr>
            <w:rStyle w:val="afb"/>
            <w:noProof/>
          </w:rPr>
          <w:t>7.2.2. Порядок и условия выполнения испытательных упражнений первого этапа практического экзамена на категории «</w:t>
        </w:r>
        <w:r w:rsidR="000E3E40" w:rsidRPr="005D71CE">
          <w:rPr>
            <w:rStyle w:val="afb"/>
            <w:i/>
            <w:noProof/>
          </w:rPr>
          <w:t>ВЕ</w:t>
        </w:r>
        <w:r w:rsidR="000E3E40" w:rsidRPr="005D71CE">
          <w:rPr>
            <w:rStyle w:val="afb"/>
            <w:noProof/>
          </w:rPr>
          <w:t>», «</w:t>
        </w:r>
        <w:r w:rsidR="000E3E40" w:rsidRPr="005D71CE">
          <w:rPr>
            <w:rStyle w:val="afb"/>
            <w:i/>
            <w:noProof/>
          </w:rPr>
          <w:t>СЕ</w:t>
        </w:r>
        <w:r w:rsidR="000E3E40" w:rsidRPr="005D71CE">
          <w:rPr>
            <w:rStyle w:val="afb"/>
            <w:noProof/>
          </w:rPr>
          <w:t>», «</w:t>
        </w:r>
        <w:r w:rsidR="000E3E40" w:rsidRPr="005D71CE">
          <w:rPr>
            <w:rStyle w:val="afb"/>
            <w:i/>
            <w:noProof/>
            <w:lang w:val="en-US"/>
          </w:rPr>
          <w:t>D</w:t>
        </w:r>
        <w:r w:rsidR="000E3E40" w:rsidRPr="005D71CE">
          <w:rPr>
            <w:rStyle w:val="afb"/>
            <w:i/>
            <w:noProof/>
          </w:rPr>
          <w:t>Е</w:t>
        </w:r>
        <w:r w:rsidR="000E3E40" w:rsidRPr="005D71CE">
          <w:rPr>
            <w:rStyle w:val="afb"/>
            <w:noProof/>
          </w:rPr>
          <w:t>»</w:t>
        </w:r>
        <w:r w:rsidR="000E3E40">
          <w:rPr>
            <w:noProof/>
            <w:webHidden/>
          </w:rPr>
          <w:tab/>
        </w:r>
        <w:r w:rsidR="004E51E5">
          <w:rPr>
            <w:noProof/>
            <w:webHidden/>
          </w:rPr>
          <w:fldChar w:fldCharType="begin"/>
        </w:r>
        <w:r w:rsidR="000E3E40">
          <w:rPr>
            <w:noProof/>
            <w:webHidden/>
          </w:rPr>
          <w:instrText xml:space="preserve"> PAGEREF _Toc390949543 \h </w:instrText>
        </w:r>
        <w:r w:rsidR="004E51E5">
          <w:rPr>
            <w:noProof/>
            <w:webHidden/>
          </w:rPr>
        </w:r>
        <w:r w:rsidR="004E51E5">
          <w:rPr>
            <w:noProof/>
            <w:webHidden/>
          </w:rPr>
          <w:fldChar w:fldCharType="separate"/>
        </w:r>
        <w:r w:rsidR="00BD6EF1">
          <w:rPr>
            <w:noProof/>
            <w:webHidden/>
          </w:rPr>
          <w:t>167</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44" w:history="1">
        <w:r w:rsidR="000E3E40" w:rsidRPr="005D71CE">
          <w:rPr>
            <w:rStyle w:val="afb"/>
            <w:noProof/>
          </w:rPr>
          <w:t>7.3. Методика проведения второго этапа практического экзамена</w:t>
        </w:r>
        <w:r w:rsidR="000E3E40">
          <w:rPr>
            <w:noProof/>
            <w:webHidden/>
          </w:rPr>
          <w:tab/>
        </w:r>
        <w:r w:rsidR="004E51E5">
          <w:rPr>
            <w:noProof/>
            <w:webHidden/>
          </w:rPr>
          <w:fldChar w:fldCharType="begin"/>
        </w:r>
        <w:r w:rsidR="000E3E40">
          <w:rPr>
            <w:noProof/>
            <w:webHidden/>
          </w:rPr>
          <w:instrText xml:space="preserve"> PAGEREF _Toc390949544 \h </w:instrText>
        </w:r>
        <w:r w:rsidR="004E51E5">
          <w:rPr>
            <w:noProof/>
            <w:webHidden/>
          </w:rPr>
        </w:r>
        <w:r w:rsidR="004E51E5">
          <w:rPr>
            <w:noProof/>
            <w:webHidden/>
          </w:rPr>
          <w:fldChar w:fldCharType="separate"/>
        </w:r>
        <w:r w:rsidR="00BD6EF1">
          <w:rPr>
            <w:noProof/>
            <w:webHidden/>
          </w:rPr>
          <w:t>170</w:t>
        </w:r>
        <w:r w:rsidR="004E51E5">
          <w:rPr>
            <w:noProof/>
            <w:webHidden/>
          </w:rPr>
          <w:fldChar w:fldCharType="end"/>
        </w:r>
      </w:hyperlink>
    </w:p>
    <w:p w:rsidR="000E3E40" w:rsidRPr="009B711F" w:rsidRDefault="005758BA">
      <w:pPr>
        <w:pStyle w:val="40"/>
        <w:rPr>
          <w:rFonts w:ascii="Calibri" w:hAnsi="Calibri"/>
          <w:noProof/>
          <w:sz w:val="22"/>
          <w:szCs w:val="22"/>
        </w:rPr>
      </w:pPr>
      <w:hyperlink w:anchor="_Toc390949545" w:history="1">
        <w:r w:rsidR="000E3E40" w:rsidRPr="005D71CE">
          <w:rPr>
            <w:rStyle w:val="afb"/>
            <w:noProof/>
          </w:rPr>
          <w:t>Вопросы для самопроверки:</w:t>
        </w:r>
        <w:r w:rsidR="000E3E40">
          <w:rPr>
            <w:noProof/>
            <w:webHidden/>
          </w:rPr>
          <w:tab/>
        </w:r>
        <w:r w:rsidR="004E51E5">
          <w:rPr>
            <w:noProof/>
            <w:webHidden/>
          </w:rPr>
          <w:fldChar w:fldCharType="begin"/>
        </w:r>
        <w:r w:rsidR="000E3E40">
          <w:rPr>
            <w:noProof/>
            <w:webHidden/>
          </w:rPr>
          <w:instrText xml:space="preserve"> PAGEREF _Toc390949545 \h </w:instrText>
        </w:r>
        <w:r w:rsidR="004E51E5">
          <w:rPr>
            <w:noProof/>
            <w:webHidden/>
          </w:rPr>
        </w:r>
        <w:r w:rsidR="004E51E5">
          <w:rPr>
            <w:noProof/>
            <w:webHidden/>
          </w:rPr>
          <w:fldChar w:fldCharType="separate"/>
        </w:r>
        <w:r w:rsidR="00BD6EF1">
          <w:rPr>
            <w:noProof/>
            <w:webHidden/>
          </w:rPr>
          <w:t>172</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546" w:history="1">
        <w:r w:rsidR="000E3E40" w:rsidRPr="005D71CE">
          <w:rPr>
            <w:rStyle w:val="afb"/>
          </w:rPr>
          <w:t>ЛАБОРАТОРНЫЕ РАБОТЫ</w:t>
        </w:r>
        <w:r w:rsidR="000E3E40">
          <w:rPr>
            <w:webHidden/>
          </w:rPr>
          <w:tab/>
        </w:r>
        <w:r w:rsidR="004E51E5">
          <w:rPr>
            <w:webHidden/>
          </w:rPr>
          <w:fldChar w:fldCharType="begin"/>
        </w:r>
        <w:r w:rsidR="000E3E40">
          <w:rPr>
            <w:webHidden/>
          </w:rPr>
          <w:instrText xml:space="preserve"> PAGEREF _Toc390949546 \h </w:instrText>
        </w:r>
        <w:r w:rsidR="004E51E5">
          <w:rPr>
            <w:webHidden/>
          </w:rPr>
        </w:r>
        <w:r w:rsidR="004E51E5">
          <w:rPr>
            <w:webHidden/>
          </w:rPr>
          <w:fldChar w:fldCharType="separate"/>
        </w:r>
        <w:r w:rsidR="00BD6EF1">
          <w:rPr>
            <w:webHidden/>
          </w:rPr>
          <w:t>174</w:t>
        </w:r>
        <w:r w:rsidR="004E51E5">
          <w:rPr>
            <w:webHidden/>
          </w:rPr>
          <w:fldChar w:fldCharType="end"/>
        </w:r>
      </w:hyperlink>
    </w:p>
    <w:p w:rsidR="000E3E40" w:rsidRPr="009B711F" w:rsidRDefault="005758BA">
      <w:pPr>
        <w:pStyle w:val="20"/>
        <w:rPr>
          <w:rFonts w:ascii="Calibri" w:hAnsi="Calibri"/>
          <w:noProof/>
          <w:sz w:val="22"/>
          <w:szCs w:val="22"/>
        </w:rPr>
      </w:pPr>
      <w:hyperlink w:anchor="_Toc390949547" w:history="1">
        <w:r w:rsidR="000E3E40" w:rsidRPr="005D71CE">
          <w:rPr>
            <w:rStyle w:val="afb"/>
            <w:noProof/>
          </w:rPr>
          <w:t>Лабораторная работа №1. «Ознакомление с автотренажером»</w:t>
        </w:r>
        <w:r w:rsidR="000E3E40">
          <w:rPr>
            <w:noProof/>
            <w:webHidden/>
          </w:rPr>
          <w:tab/>
        </w:r>
        <w:r w:rsidR="004E51E5">
          <w:rPr>
            <w:noProof/>
            <w:webHidden/>
          </w:rPr>
          <w:fldChar w:fldCharType="begin"/>
        </w:r>
        <w:r w:rsidR="000E3E40">
          <w:rPr>
            <w:noProof/>
            <w:webHidden/>
          </w:rPr>
          <w:instrText xml:space="preserve"> PAGEREF _Toc390949547 \h </w:instrText>
        </w:r>
        <w:r w:rsidR="004E51E5">
          <w:rPr>
            <w:noProof/>
            <w:webHidden/>
          </w:rPr>
        </w:r>
        <w:r w:rsidR="004E51E5">
          <w:rPr>
            <w:noProof/>
            <w:webHidden/>
          </w:rPr>
          <w:fldChar w:fldCharType="separate"/>
        </w:r>
        <w:r w:rsidR="00BD6EF1">
          <w:rPr>
            <w:noProof/>
            <w:webHidden/>
          </w:rPr>
          <w:t>174</w:t>
        </w:r>
        <w:r w:rsidR="004E51E5">
          <w:rPr>
            <w:noProof/>
            <w:webHidden/>
          </w:rPr>
          <w:fldChar w:fldCharType="end"/>
        </w:r>
      </w:hyperlink>
    </w:p>
    <w:p w:rsidR="000E3E40" w:rsidRPr="009B711F" w:rsidRDefault="005758BA">
      <w:pPr>
        <w:pStyle w:val="20"/>
        <w:rPr>
          <w:rFonts w:ascii="Calibri" w:hAnsi="Calibri"/>
          <w:noProof/>
          <w:sz w:val="22"/>
          <w:szCs w:val="22"/>
        </w:rPr>
      </w:pPr>
      <w:hyperlink w:anchor="_Toc390949548" w:history="1">
        <w:r w:rsidR="000E3E40" w:rsidRPr="005D71CE">
          <w:rPr>
            <w:rStyle w:val="afb"/>
            <w:noProof/>
          </w:rPr>
          <w:t>Лабораторная работа №2. «Рабочее место водителя. Органы управления автомобиля и приемы пользования ими»</w:t>
        </w:r>
        <w:r w:rsidR="000E3E40">
          <w:rPr>
            <w:noProof/>
            <w:webHidden/>
          </w:rPr>
          <w:tab/>
        </w:r>
        <w:r w:rsidR="004E51E5">
          <w:rPr>
            <w:noProof/>
            <w:webHidden/>
          </w:rPr>
          <w:fldChar w:fldCharType="begin"/>
        </w:r>
        <w:r w:rsidR="000E3E40">
          <w:rPr>
            <w:noProof/>
            <w:webHidden/>
          </w:rPr>
          <w:instrText xml:space="preserve"> PAGEREF _Toc390949548 \h </w:instrText>
        </w:r>
        <w:r w:rsidR="004E51E5">
          <w:rPr>
            <w:noProof/>
            <w:webHidden/>
          </w:rPr>
        </w:r>
        <w:r w:rsidR="004E51E5">
          <w:rPr>
            <w:noProof/>
            <w:webHidden/>
          </w:rPr>
          <w:fldChar w:fldCharType="separate"/>
        </w:r>
        <w:r w:rsidR="00BD6EF1">
          <w:rPr>
            <w:noProof/>
            <w:webHidden/>
          </w:rPr>
          <w:t>182</w:t>
        </w:r>
        <w:r w:rsidR="004E51E5">
          <w:rPr>
            <w:noProof/>
            <w:webHidden/>
          </w:rPr>
          <w:fldChar w:fldCharType="end"/>
        </w:r>
      </w:hyperlink>
    </w:p>
    <w:p w:rsidR="000E3E40" w:rsidRPr="009B711F" w:rsidRDefault="005758BA" w:rsidP="000E3E40">
      <w:pPr>
        <w:pStyle w:val="10"/>
        <w:rPr>
          <w:rFonts w:ascii="Calibri" w:hAnsi="Calibri"/>
          <w:sz w:val="22"/>
          <w:szCs w:val="22"/>
        </w:rPr>
      </w:pPr>
      <w:hyperlink w:anchor="_Toc390949549" w:history="1">
        <w:r w:rsidR="000E3E40" w:rsidRPr="000E3E40">
          <w:rPr>
            <w:rStyle w:val="afb"/>
            <w:u w:val="none"/>
          </w:rPr>
          <w:t>ВОПРОСЫ К ЗАЧЕТУ</w:t>
        </w:r>
        <w:r w:rsidR="000E3E40">
          <w:rPr>
            <w:webHidden/>
          </w:rPr>
          <w:tab/>
        </w:r>
        <w:r w:rsidR="004E51E5">
          <w:rPr>
            <w:webHidden/>
          </w:rPr>
          <w:fldChar w:fldCharType="begin"/>
        </w:r>
        <w:r w:rsidR="000E3E40">
          <w:rPr>
            <w:webHidden/>
          </w:rPr>
          <w:instrText xml:space="preserve"> PAGEREF _Toc390949549 \h </w:instrText>
        </w:r>
        <w:r w:rsidR="004E51E5">
          <w:rPr>
            <w:webHidden/>
          </w:rPr>
        </w:r>
        <w:r w:rsidR="004E51E5">
          <w:rPr>
            <w:webHidden/>
          </w:rPr>
          <w:fldChar w:fldCharType="separate"/>
        </w:r>
        <w:r w:rsidR="00BD6EF1">
          <w:rPr>
            <w:webHidden/>
          </w:rPr>
          <w:t>201</w:t>
        </w:r>
        <w:r w:rsidR="004E51E5">
          <w:rPr>
            <w:webHidden/>
          </w:rPr>
          <w:fldChar w:fldCharType="end"/>
        </w:r>
      </w:hyperlink>
    </w:p>
    <w:p w:rsidR="000E3E40" w:rsidRPr="009B711F" w:rsidRDefault="005758BA" w:rsidP="000E3E40">
      <w:pPr>
        <w:pStyle w:val="10"/>
        <w:rPr>
          <w:rFonts w:ascii="Calibri" w:hAnsi="Calibri"/>
          <w:sz w:val="22"/>
          <w:szCs w:val="22"/>
        </w:rPr>
      </w:pPr>
      <w:hyperlink w:anchor="_Toc390949550" w:history="1">
        <w:r w:rsidR="000E3E40" w:rsidRPr="005D71CE">
          <w:rPr>
            <w:rStyle w:val="afb"/>
          </w:rPr>
          <w:t>ИТОГОВЫЕ ТЕСТЫ</w:t>
        </w:r>
        <w:r w:rsidR="000E3E40">
          <w:rPr>
            <w:webHidden/>
          </w:rPr>
          <w:tab/>
        </w:r>
        <w:r w:rsidR="004E51E5">
          <w:rPr>
            <w:webHidden/>
          </w:rPr>
          <w:fldChar w:fldCharType="begin"/>
        </w:r>
        <w:r w:rsidR="000E3E40">
          <w:rPr>
            <w:webHidden/>
          </w:rPr>
          <w:instrText xml:space="preserve"> PAGEREF _Toc390949550 \h </w:instrText>
        </w:r>
        <w:r w:rsidR="004E51E5">
          <w:rPr>
            <w:webHidden/>
          </w:rPr>
        </w:r>
        <w:r w:rsidR="004E51E5">
          <w:rPr>
            <w:webHidden/>
          </w:rPr>
          <w:fldChar w:fldCharType="separate"/>
        </w:r>
        <w:r w:rsidR="00BD6EF1">
          <w:rPr>
            <w:webHidden/>
          </w:rPr>
          <w:t>205</w:t>
        </w:r>
        <w:r w:rsidR="004E51E5">
          <w:rPr>
            <w:webHidden/>
          </w:rPr>
          <w:fldChar w:fldCharType="end"/>
        </w:r>
      </w:hyperlink>
    </w:p>
    <w:p w:rsidR="000E3E40" w:rsidRPr="009B711F" w:rsidRDefault="005758BA" w:rsidP="000E3E40">
      <w:pPr>
        <w:pStyle w:val="10"/>
        <w:rPr>
          <w:rFonts w:ascii="Calibri" w:hAnsi="Calibri"/>
          <w:sz w:val="22"/>
          <w:szCs w:val="22"/>
        </w:rPr>
      </w:pPr>
      <w:hyperlink w:anchor="_Toc390949551" w:history="1">
        <w:r w:rsidR="000E3E40" w:rsidRPr="005D71CE">
          <w:rPr>
            <w:rStyle w:val="afb"/>
          </w:rPr>
          <w:t>ЗАКЛЮЧЕНИЕ</w:t>
        </w:r>
        <w:r w:rsidR="000E3E40">
          <w:rPr>
            <w:webHidden/>
          </w:rPr>
          <w:tab/>
        </w:r>
        <w:r w:rsidR="004E51E5">
          <w:rPr>
            <w:webHidden/>
          </w:rPr>
          <w:fldChar w:fldCharType="begin"/>
        </w:r>
        <w:r w:rsidR="000E3E40">
          <w:rPr>
            <w:webHidden/>
          </w:rPr>
          <w:instrText xml:space="preserve"> PAGEREF _Toc390949551 \h </w:instrText>
        </w:r>
        <w:r w:rsidR="004E51E5">
          <w:rPr>
            <w:webHidden/>
          </w:rPr>
        </w:r>
        <w:r w:rsidR="004E51E5">
          <w:rPr>
            <w:webHidden/>
          </w:rPr>
          <w:fldChar w:fldCharType="separate"/>
        </w:r>
        <w:r w:rsidR="00BD6EF1">
          <w:rPr>
            <w:webHidden/>
          </w:rPr>
          <w:t>216</w:t>
        </w:r>
        <w:r w:rsidR="004E51E5">
          <w:rPr>
            <w:webHidden/>
          </w:rPr>
          <w:fldChar w:fldCharType="end"/>
        </w:r>
      </w:hyperlink>
    </w:p>
    <w:p w:rsidR="000E3E40" w:rsidRPr="009B711F" w:rsidRDefault="005758BA" w:rsidP="000E3E40">
      <w:pPr>
        <w:pStyle w:val="10"/>
        <w:rPr>
          <w:rFonts w:ascii="Calibri" w:hAnsi="Calibri"/>
          <w:sz w:val="22"/>
          <w:szCs w:val="22"/>
        </w:rPr>
      </w:pPr>
      <w:hyperlink w:anchor="_Toc390949552" w:history="1">
        <w:r w:rsidR="000E3E40" w:rsidRPr="005D71CE">
          <w:rPr>
            <w:rStyle w:val="afb"/>
          </w:rPr>
          <w:t>БИБЛИОГРАФИЧЕСКИЙ СПИСОК</w:t>
        </w:r>
        <w:r w:rsidR="000E3E40">
          <w:rPr>
            <w:webHidden/>
          </w:rPr>
          <w:tab/>
        </w:r>
        <w:r w:rsidR="004E51E5">
          <w:rPr>
            <w:webHidden/>
          </w:rPr>
          <w:fldChar w:fldCharType="begin"/>
        </w:r>
        <w:r w:rsidR="000E3E40">
          <w:rPr>
            <w:webHidden/>
          </w:rPr>
          <w:instrText xml:space="preserve"> PAGEREF _Toc390949552 \h </w:instrText>
        </w:r>
        <w:r w:rsidR="004E51E5">
          <w:rPr>
            <w:webHidden/>
          </w:rPr>
        </w:r>
        <w:r w:rsidR="004E51E5">
          <w:rPr>
            <w:webHidden/>
          </w:rPr>
          <w:fldChar w:fldCharType="separate"/>
        </w:r>
        <w:r w:rsidR="00BD6EF1">
          <w:rPr>
            <w:webHidden/>
          </w:rPr>
          <w:t>217</w:t>
        </w:r>
        <w:r w:rsidR="004E51E5">
          <w:rPr>
            <w:webHidden/>
          </w:rPr>
          <w:fldChar w:fldCharType="end"/>
        </w:r>
      </w:hyperlink>
    </w:p>
    <w:p w:rsidR="007B76A3" w:rsidRPr="00444725" w:rsidRDefault="004E51E5" w:rsidP="003B76E7">
      <w:pPr>
        <w:tabs>
          <w:tab w:val="left" w:leader="dot" w:pos="6840"/>
        </w:tabs>
        <w:ind w:right="561"/>
        <w:jc w:val="center"/>
        <w:rPr>
          <w:szCs w:val="20"/>
        </w:rPr>
      </w:pPr>
      <w:r w:rsidRPr="000E69CC">
        <w:rPr>
          <w:szCs w:val="20"/>
        </w:rPr>
        <w:fldChar w:fldCharType="end"/>
      </w:r>
    </w:p>
    <w:p w:rsidR="0091614B" w:rsidRPr="00444725" w:rsidRDefault="004F1603" w:rsidP="00081935">
      <w:pPr>
        <w:pStyle w:val="1"/>
      </w:pPr>
      <w:r w:rsidRPr="00444725">
        <w:br w:type="page"/>
      </w:r>
      <w:bookmarkStart w:id="0" w:name="_Toc390949474"/>
      <w:r w:rsidR="0091614B">
        <w:lastRenderedPageBreak/>
        <w:t>ВВЕДЕНИЕ</w:t>
      </w:r>
      <w:bookmarkEnd w:id="0"/>
    </w:p>
    <w:p w:rsidR="00400BC3" w:rsidRPr="00400BC3" w:rsidRDefault="00400BC3" w:rsidP="00400BC3">
      <w:r w:rsidRPr="00400BC3">
        <w:t xml:space="preserve">Увеличение объема автомобильных перевозок </w:t>
      </w:r>
      <w:r w:rsidRPr="00400BC3">
        <w:rPr>
          <w:bCs/>
        </w:rPr>
        <w:t xml:space="preserve">ведет к увеличению интенсивности движения, что приводит к возникновению различных транспортных проблем, </w:t>
      </w:r>
      <w:r w:rsidRPr="00400BC3">
        <w:t>влечёт за собой увеличение числа дорожно-транспортных происшествий</w:t>
      </w:r>
      <w:r>
        <w:t xml:space="preserve"> (ДТП)</w:t>
      </w:r>
      <w:r w:rsidRPr="00400BC3">
        <w:t>, усугубляет тяжесть их последствий в социальном, медицинском и экономическом отношениях.</w:t>
      </w:r>
      <w:r w:rsidRPr="00400BC3">
        <w:rPr>
          <w:bCs/>
        </w:rPr>
        <w:t xml:space="preserve"> </w:t>
      </w:r>
      <w:r w:rsidRPr="00400BC3">
        <w:t>Ежегодно в мире от ДТП погибает около 1,0 млн. человек. По данным Комиссии Европейского сообщества, вследствие полученных травм в ДТП около 45 тыс. европейцев погибают и 1,6 млн. получают ранения. На каждого погибшего в ДТП приходится приблизительно 25–35 раненых, многим из которых требуется госпитализация.</w:t>
      </w:r>
    </w:p>
    <w:p w:rsidR="00400BC3" w:rsidRPr="00400BC3" w:rsidRDefault="00400BC3" w:rsidP="00400BC3">
      <w:r w:rsidRPr="00400BC3">
        <w:t>По статистическим данным, 70–80% дорожно-транспортных происшествий про</w:t>
      </w:r>
      <w:r>
        <w:t>исходит из-за ошибок водителей.</w:t>
      </w:r>
    </w:p>
    <w:p w:rsidR="00400BC3" w:rsidRPr="00400BC3" w:rsidRDefault="00400BC3" w:rsidP="00400BC3">
      <w:r w:rsidRPr="00400BC3">
        <w:t>Ошибки водителей обусловлены различными негативными факторами: плохими дорогами, неудовлетворительной организацией дорожного движения, техническим несовершенством или неисправностью автомобиля, неблагоприятными погодными условиями, ограниченной видимостью, высокой плотностью транспортного потока, а также управлением автомобилем на больших скоростях.</w:t>
      </w:r>
    </w:p>
    <w:p w:rsidR="00400BC3" w:rsidRPr="00400BC3" w:rsidRDefault="00400BC3" w:rsidP="00400BC3">
      <w:r w:rsidRPr="00400BC3">
        <w:t>Сложные дорожно-транспортные условия современного движения на улицах и дорогах предъявляют весьма высокие требования к надёжности водителя. Поэтому большое значение имеет проблема улучшения подготовки водительских кадров для автомобильного транспорта и повышения их профессиональной пригодности.</w:t>
      </w:r>
    </w:p>
    <w:p w:rsidR="0091614B" w:rsidRDefault="0091614B" w:rsidP="0091614B">
      <w:r>
        <w:t>Учебный курс дисциплины «</w:t>
      </w:r>
      <w:r w:rsidR="00400BC3">
        <w:t>Методология подготовки водителей</w:t>
      </w:r>
      <w:r>
        <w:t xml:space="preserve">» включает: курс лекций, </w:t>
      </w:r>
      <w:r w:rsidR="00400BC3">
        <w:t>лабораторные</w:t>
      </w:r>
      <w:r>
        <w:t xml:space="preserve"> занятия, зачет. Значительная часть учебного времени предусмотрена на самообразование для студентов заочной формы обучения с применением дистанционных технологий.</w:t>
      </w:r>
    </w:p>
    <w:p w:rsidR="000E21DF" w:rsidRDefault="000E21DF" w:rsidP="0091614B">
      <w:r w:rsidRPr="000E21DF">
        <w:t>Самообразование для студентов Институт</w:t>
      </w:r>
      <w:r>
        <w:t>а</w:t>
      </w:r>
      <w:r w:rsidRPr="000E21DF">
        <w:t xml:space="preserve"> дистанционного образования</w:t>
      </w:r>
      <w:r>
        <w:t xml:space="preserve"> </w:t>
      </w:r>
      <w:r w:rsidRPr="000E21DF">
        <w:t>является основной формой обучения</w:t>
      </w:r>
      <w:r>
        <w:t>.</w:t>
      </w:r>
      <w:r w:rsidRPr="000E21DF">
        <w:t xml:space="preserve"> </w:t>
      </w:r>
      <w:r>
        <w:t>Д</w:t>
      </w:r>
      <w:r w:rsidRPr="000E21DF">
        <w:t>ля реализации этого в настоящем учебно-методическом комплексе собраны все необходимые материалы, а также предложена дополнительная литература.</w:t>
      </w:r>
    </w:p>
    <w:p w:rsidR="00F6092E" w:rsidRDefault="005758BA" w:rsidP="00392A2D">
      <w:pPr>
        <w:ind w:firstLine="0"/>
        <w:jc w:val="center"/>
        <w:outlineLvl w:val="0"/>
        <w:rPr>
          <w:b/>
          <w:bCs/>
        </w:rPr>
      </w:pPr>
      <w:r>
        <w:pict>
          <v:line id="_x0000_s1862" style="position:absolute;left:0;text-align:left;z-index:3;mso-position-horizontal-relative:margin" from="357.35pt,325.7pt" to="357.35pt,500.9pt" o:allowincell="f" strokeweight=".7pt">
            <w10:wrap anchorx="margin"/>
          </v:line>
        </w:pict>
      </w:r>
      <w:r w:rsidR="0091614B" w:rsidRPr="00444725">
        <w:br w:type="page"/>
      </w:r>
      <w:bookmarkStart w:id="1" w:name="_Toc390949475"/>
      <w:r w:rsidR="000A75BD" w:rsidRPr="007E100A">
        <w:rPr>
          <w:b/>
        </w:rPr>
        <w:lastRenderedPageBreak/>
        <w:t xml:space="preserve">1. </w:t>
      </w:r>
      <w:r w:rsidR="00104F4F" w:rsidRPr="00104F4F">
        <w:rPr>
          <w:b/>
        </w:rPr>
        <w:t>ПОДГОТОВКА ВОДИТЕЛЕЙ</w:t>
      </w:r>
      <w:bookmarkEnd w:id="1"/>
    </w:p>
    <w:p w:rsidR="00104F4F" w:rsidRDefault="00104F4F" w:rsidP="00104F4F">
      <w:pPr>
        <w:ind w:firstLine="0"/>
        <w:rPr>
          <w:bCs/>
        </w:rPr>
      </w:pPr>
    </w:p>
    <w:p w:rsidR="00104F4F" w:rsidRPr="00104F4F" w:rsidRDefault="00104F4F" w:rsidP="00104F4F">
      <w:pPr>
        <w:rPr>
          <w:bCs/>
        </w:rPr>
      </w:pPr>
      <w:r w:rsidRPr="00104F4F">
        <w:rPr>
          <w:bCs/>
        </w:rPr>
        <w:t>В настоящее время в нашей стране на долю автомобильного транспорта приходится 80% всех грузовых и 40% всех пассажирских перевозок. При этом существенно, что использование автомобилей позволяет осуществлять транспортную связь с объектами, расположенными таким образом, что перевозки грузов и пассажиров с помощью железнодорожного, водного или воздушного транспорта невозможны или экономически нецелесообразны.</w:t>
      </w:r>
    </w:p>
    <w:p w:rsidR="00104F4F" w:rsidRPr="00104F4F" w:rsidRDefault="00104F4F" w:rsidP="00104F4F">
      <w:pPr>
        <w:rPr>
          <w:bCs/>
        </w:rPr>
      </w:pPr>
      <w:r w:rsidRPr="00104F4F">
        <w:rPr>
          <w:bCs/>
        </w:rPr>
        <w:t>Важной стороной автомобилизации в настоящее время являются также массовый выпуск автомобилей личного пользования, развитие автотуризма и автомобильного спорта, что в значительной степени сказывается на росте интенсивности дорожного движения.</w:t>
      </w:r>
    </w:p>
    <w:p w:rsidR="00104F4F" w:rsidRPr="00104F4F" w:rsidRDefault="00104F4F" w:rsidP="00104F4F">
      <w:pPr>
        <w:rPr>
          <w:bCs/>
        </w:rPr>
      </w:pPr>
      <w:r w:rsidRPr="00104F4F">
        <w:rPr>
          <w:bCs/>
        </w:rPr>
        <w:t>Основной профессией на автомобильном транспорте является профессия водителя.</w:t>
      </w:r>
    </w:p>
    <w:p w:rsidR="00104F4F" w:rsidRPr="00104F4F" w:rsidRDefault="00104F4F" w:rsidP="00104F4F">
      <w:pPr>
        <w:rPr>
          <w:bCs/>
        </w:rPr>
      </w:pPr>
      <w:r w:rsidRPr="00104F4F">
        <w:rPr>
          <w:bCs/>
        </w:rPr>
        <w:t>Высокий уровень профессиональной подготовки водителя уменьшает риск его попадания в аварийные ситуации.</w:t>
      </w:r>
    </w:p>
    <w:p w:rsidR="00104F4F" w:rsidRPr="00104F4F" w:rsidRDefault="00104F4F" w:rsidP="00104F4F">
      <w:pPr>
        <w:rPr>
          <w:bCs/>
        </w:rPr>
      </w:pPr>
      <w:r w:rsidRPr="00104F4F">
        <w:rPr>
          <w:bCs/>
        </w:rPr>
        <w:t>Именно от водителя, от эффективности и надежности его деятельности зависят в первую очередь эффективность автомобильного транспорта и безопасность движения на улицах и дорогах. Вместе с тем статистика показывает, что значительное увеличения количества автомобилей и интенсивности движения вызвали рост количества дорожно-транспортных происшествий и усугубили тяжесть их последствий в медицинском, социальном и экономическом отношениях.</w:t>
      </w:r>
    </w:p>
    <w:p w:rsidR="00104F4F" w:rsidRPr="00104F4F" w:rsidRDefault="00104F4F" w:rsidP="00104F4F">
      <w:pPr>
        <w:rPr>
          <w:bCs/>
        </w:rPr>
      </w:pPr>
      <w:r w:rsidRPr="00104F4F">
        <w:rPr>
          <w:bCs/>
        </w:rPr>
        <w:t>При этом показательно, что приблизительно в трех из четырех случаев дорожно-транспортные происшествия являются результатом н</w:t>
      </w:r>
      <w:r>
        <w:rPr>
          <w:bCs/>
        </w:rPr>
        <w:t>еправильных действий водителей.</w:t>
      </w:r>
    </w:p>
    <w:p w:rsidR="00104F4F" w:rsidRPr="00104F4F" w:rsidRDefault="00104F4F" w:rsidP="00104F4F">
      <w:pPr>
        <w:rPr>
          <w:bCs/>
        </w:rPr>
      </w:pPr>
      <w:r w:rsidRPr="00104F4F">
        <w:rPr>
          <w:bCs/>
        </w:rPr>
        <w:t>Водитель во многом определят эффективность работы автомобильного транспорта и безопасность дорожного движения. Возрастающая сложность движения предъявляет повышенные требования к надежности и профессиональной пригодности водителя. Основная доля дорожно-транспортных происшествий совершается водителями со стажем менее 3-х лет, в том числе 20 процентов – со стажем до 1-го года. Одной из причин высокого уровня аварийности среди начинающих водителей наряду с низкой дисциплиной являются несоответствие качества подготовки предъявляемым требованиям, слабая материально – техническая база образовательных учреждений, недостаточная квалификация преподавательских кадров, невыполнение в полном объеме программ обучения, отсутствие надлежащей воспитательной р</w:t>
      </w:r>
      <w:r>
        <w:rPr>
          <w:bCs/>
        </w:rPr>
        <w:t>аботы с кандидатами в водители.</w:t>
      </w:r>
    </w:p>
    <w:p w:rsidR="00104F4F" w:rsidRPr="00104F4F" w:rsidRDefault="00104F4F" w:rsidP="00104F4F">
      <w:pPr>
        <w:rPr>
          <w:bCs/>
        </w:rPr>
      </w:pPr>
      <w:r w:rsidRPr="00104F4F">
        <w:rPr>
          <w:bCs/>
        </w:rPr>
        <w:t xml:space="preserve">За последние годы значительно возросло число образовательных учреждений, осуществляющих подготовку водителей. В них ежегодно проходят подготовку и переподготовку водители транспортных средств </w:t>
      </w:r>
      <w:r w:rsidRPr="00104F4F">
        <w:rPr>
          <w:bCs/>
        </w:rPr>
        <w:lastRenderedPageBreak/>
        <w:t>различных категорий и лиц, желающих получить право на упр</w:t>
      </w:r>
      <w:r>
        <w:rPr>
          <w:bCs/>
        </w:rPr>
        <w:t>авление транспортным средством.</w:t>
      </w:r>
    </w:p>
    <w:p w:rsidR="00104F4F" w:rsidRPr="00104F4F" w:rsidRDefault="00104F4F" w:rsidP="00104F4F">
      <w:pPr>
        <w:rPr>
          <w:bCs/>
        </w:rPr>
      </w:pPr>
      <w:r w:rsidRPr="00104F4F">
        <w:rPr>
          <w:bCs/>
        </w:rPr>
        <w:t>Сложившаяся система подготовки водительского состава недостаточно эффективна и не справляется со своей основной функцией – обеспечением высокого качества учебного процесса с точки зрения безопасности дорожного движения.</w:t>
      </w:r>
    </w:p>
    <w:p w:rsidR="00104F4F" w:rsidRPr="00104F4F" w:rsidRDefault="00104F4F" w:rsidP="00104F4F">
      <w:pPr>
        <w:rPr>
          <w:bCs/>
        </w:rPr>
      </w:pPr>
      <w:r w:rsidRPr="00104F4F">
        <w:rPr>
          <w:bCs/>
        </w:rPr>
        <w:t>На практике мало внимания уделяется кадровому обеспечению процесс</w:t>
      </w:r>
      <w:r w:rsidR="002929D9">
        <w:rPr>
          <w:bCs/>
        </w:rPr>
        <w:t xml:space="preserve">а профессиональной подготовки, </w:t>
      </w:r>
      <w:r w:rsidRPr="00104F4F">
        <w:rPr>
          <w:bCs/>
        </w:rPr>
        <w:t>квалификации педагогических работников, а также совершенствованию материально-технической базы образовательных учреждений. Не отрегулированы вопросы переподготовки и повышения квалификации преподавателей и мастеров производственного обучения. Многие из них не имеют специал</w:t>
      </w:r>
      <w:r w:rsidR="002929D9">
        <w:rPr>
          <w:bCs/>
        </w:rPr>
        <w:t>ьной педагогической подготовки.</w:t>
      </w:r>
    </w:p>
    <w:p w:rsidR="00104F4F" w:rsidRPr="00104F4F" w:rsidRDefault="00104F4F" w:rsidP="00104F4F">
      <w:pPr>
        <w:rPr>
          <w:bCs/>
        </w:rPr>
      </w:pPr>
      <w:r w:rsidRPr="00104F4F">
        <w:rPr>
          <w:bCs/>
        </w:rPr>
        <w:t>Остается нерешенной проблема оснащенности образовательных учреждений автодромами и закрытыми площадками для обучения вождению. Не хватает литературы, плакатов по устройству и эксплуатации современных отечественных и иностранных автомобилей, не обновляются учебники по подготовке водителей транспортных средств различных категорий. Не ведется разработка комплекса методических и информационных материалов, позволяющих осуществлять индивидуальную подготовку на основе ситуационного подхода к изучению правил дорожного движения, отработки навыков безопасного упр</w:t>
      </w:r>
      <w:r w:rsidR="002929D9">
        <w:rPr>
          <w:bCs/>
        </w:rPr>
        <w:t>авления транспортным средством.</w:t>
      </w:r>
    </w:p>
    <w:p w:rsidR="00104F4F" w:rsidRPr="00104F4F" w:rsidRDefault="00104F4F" w:rsidP="00104F4F">
      <w:pPr>
        <w:rPr>
          <w:bCs/>
        </w:rPr>
      </w:pPr>
      <w:r w:rsidRPr="00104F4F">
        <w:rPr>
          <w:bCs/>
        </w:rPr>
        <w:t>При этом следует констатировать, что в настоящее время фактически отсутствует нормативное правовое регулирование в области ответственности образовательных учреждений за качест</w:t>
      </w:r>
      <w:r w:rsidR="002929D9">
        <w:rPr>
          <w:bCs/>
        </w:rPr>
        <w:t>во подготовки водителей.</w:t>
      </w:r>
    </w:p>
    <w:p w:rsidR="00104F4F" w:rsidRPr="00104F4F" w:rsidRDefault="00104F4F" w:rsidP="00104F4F">
      <w:pPr>
        <w:rPr>
          <w:bCs/>
        </w:rPr>
      </w:pPr>
      <w:r w:rsidRPr="00104F4F">
        <w:rPr>
          <w:bCs/>
        </w:rPr>
        <w:t>Совершенствование системы подготовки водителей (от первоначальной до достижения мастерства) в значительной мере способствует повышению б</w:t>
      </w:r>
      <w:r w:rsidR="002929D9">
        <w:rPr>
          <w:bCs/>
        </w:rPr>
        <w:t>езопасности дорожного движения.</w:t>
      </w:r>
    </w:p>
    <w:p w:rsidR="00104F4F" w:rsidRPr="00104F4F" w:rsidRDefault="00104F4F" w:rsidP="00104F4F">
      <w:pPr>
        <w:rPr>
          <w:bCs/>
        </w:rPr>
      </w:pPr>
      <w:r w:rsidRPr="00104F4F">
        <w:rPr>
          <w:bCs/>
        </w:rPr>
        <w:t>В процессе подготовки осуществляется формирование комплекса знаний, умений, привычек и качеств, гарантирующих надежную работу в процессе практического упр</w:t>
      </w:r>
      <w:r w:rsidR="001D7D61">
        <w:rPr>
          <w:bCs/>
        </w:rPr>
        <w:t>авления транспортным средством.</w:t>
      </w:r>
    </w:p>
    <w:p w:rsidR="00104F4F" w:rsidRPr="00104F4F" w:rsidRDefault="00104F4F" w:rsidP="00104F4F">
      <w:pPr>
        <w:rPr>
          <w:bCs/>
        </w:rPr>
      </w:pPr>
      <w:r w:rsidRPr="00104F4F">
        <w:rPr>
          <w:bCs/>
        </w:rPr>
        <w:t>Сегодня невозможно представить себе современную жизнь без автомобильного транспорта. Ежегодно число автомобилей растет, но растет, к сожалению, и число дорожно-транспортных происшествий. ДТП по вине водителей составляют большую часть всех аварий. Способность водителей предотвратить ДТП зависит о</w:t>
      </w:r>
      <w:r w:rsidR="001D7D61">
        <w:rPr>
          <w:bCs/>
        </w:rPr>
        <w:t>т степени его подготовленности.</w:t>
      </w:r>
    </w:p>
    <w:p w:rsidR="00104F4F" w:rsidRPr="00104F4F" w:rsidRDefault="00104F4F" w:rsidP="00104F4F">
      <w:pPr>
        <w:rPr>
          <w:bCs/>
        </w:rPr>
      </w:pPr>
      <w:r w:rsidRPr="00104F4F">
        <w:rPr>
          <w:bCs/>
        </w:rPr>
        <w:t>Управление автомобилем требует от водителя принятия решений в условиях быстрой смены событий. При постоянном дефиците времени водитель не может произвести подробный анализ всех возможных способов действия и учесть их последствия, а также посоветоваться с кем-либо в п</w:t>
      </w:r>
      <w:r w:rsidR="001D7D61">
        <w:rPr>
          <w:bCs/>
        </w:rPr>
        <w:t>равильности выбранного решения.</w:t>
      </w:r>
    </w:p>
    <w:p w:rsidR="00104F4F" w:rsidRPr="00104F4F" w:rsidRDefault="00104F4F" w:rsidP="00104F4F">
      <w:pPr>
        <w:rPr>
          <w:bCs/>
        </w:rPr>
      </w:pPr>
      <w:r w:rsidRPr="00104F4F">
        <w:rPr>
          <w:bCs/>
        </w:rPr>
        <w:lastRenderedPageBreak/>
        <w:t xml:space="preserve">Водитель – главная фигура в процессе дорожного движения и, в крайнем случае, только от его знаний, умений и мастерства зависит, быть или не быть аварии. К водителю предъявляются высокие требования. Он должен свободно ориентироваться в сложных дорожных условиях, обладать способностью предвидеть развитие дорожно-транспортной ситуации (ДТС), быть максимально внимательным к действиям других участников движения. Основу взаимодействия всех участников движения регламентируют </w:t>
      </w:r>
      <w:r w:rsidR="001D7D61">
        <w:rPr>
          <w:bCs/>
        </w:rPr>
        <w:t>Правила дорожного движения (</w:t>
      </w:r>
      <w:r w:rsidRPr="00104F4F">
        <w:rPr>
          <w:bCs/>
        </w:rPr>
        <w:t>ПДД</w:t>
      </w:r>
      <w:r w:rsidR="001D7D61">
        <w:rPr>
          <w:bCs/>
        </w:rPr>
        <w:t>)</w:t>
      </w:r>
      <w:r w:rsidRPr="00104F4F">
        <w:rPr>
          <w:bCs/>
        </w:rPr>
        <w:t>, которые необходимо четко знать и неук</w:t>
      </w:r>
      <w:r w:rsidR="001D7D61">
        <w:rPr>
          <w:bCs/>
        </w:rPr>
        <w:t>оснительно выполнять.</w:t>
      </w:r>
    </w:p>
    <w:p w:rsidR="00104F4F" w:rsidRPr="00104F4F" w:rsidRDefault="00104F4F" w:rsidP="00104F4F">
      <w:pPr>
        <w:rPr>
          <w:bCs/>
        </w:rPr>
      </w:pPr>
      <w:r w:rsidRPr="00104F4F">
        <w:rPr>
          <w:bCs/>
        </w:rPr>
        <w:t xml:space="preserve">Главная цель и основной критерий деятельности педагогических коллективов, занимающихся подготовкой водителей </w:t>
      </w:r>
      <w:r w:rsidR="001D7D61">
        <w:rPr>
          <w:bCs/>
        </w:rPr>
        <w:t>транспортных средств (</w:t>
      </w:r>
      <w:r w:rsidRPr="00104F4F">
        <w:rPr>
          <w:bCs/>
        </w:rPr>
        <w:t>ТС</w:t>
      </w:r>
      <w:r w:rsidR="001D7D61">
        <w:rPr>
          <w:bCs/>
        </w:rPr>
        <w:t>)</w:t>
      </w:r>
      <w:r w:rsidRPr="00104F4F">
        <w:rPr>
          <w:bCs/>
        </w:rPr>
        <w:t xml:space="preserve"> – обеспечить без</w:t>
      </w:r>
      <w:r w:rsidR="001D7D61">
        <w:rPr>
          <w:bCs/>
        </w:rPr>
        <w:t>аварийную работу на автомобиле.</w:t>
      </w:r>
    </w:p>
    <w:p w:rsidR="00104F4F" w:rsidRPr="00104F4F" w:rsidRDefault="00104F4F" w:rsidP="00104F4F">
      <w:pPr>
        <w:rPr>
          <w:bCs/>
        </w:rPr>
      </w:pPr>
      <w:r w:rsidRPr="00104F4F">
        <w:rPr>
          <w:bCs/>
        </w:rPr>
        <w:t>Из анализа причин ДТП ясно, что основная масса аварий происходит не из-за незнания ПДД, а в результате пренебрежения их требованиям, из-за самонадеянности и легкомыслия, невнимательности к участникам дорожного движения (особенно пешеходам), недостаточной опытности и небрежного отношения к своим обязанностям. Не последнюю роль играет недостаточная квалификация водителя, отсутствие у него навыков правильно оценивать сложную ДТС, принимать правильные решения. Эти проблемы можно решить, научив водителя основам безопасного управления автомобилем в сложных ДТС: в ограниченном пространстве, в интенсивном транспортном потоке, на перекрестках, на пешеходных переходах и др.</w:t>
      </w:r>
    </w:p>
    <w:p w:rsidR="00104F4F" w:rsidRPr="00104F4F" w:rsidRDefault="00104F4F" w:rsidP="00104F4F">
      <w:pPr>
        <w:rPr>
          <w:bCs/>
        </w:rPr>
      </w:pPr>
      <w:r w:rsidRPr="00104F4F">
        <w:rPr>
          <w:bCs/>
        </w:rPr>
        <w:t>Непрерывная смена ситуаций, большой объем, сложность, и ответственность выполняемой работы требуют от водителей быстрой реакции, сообразительности, умения быстро ориентироваться, прогнозировать обстановку, выбирать</w:t>
      </w:r>
      <w:r w:rsidR="001D7D61">
        <w:rPr>
          <w:bCs/>
        </w:rPr>
        <w:t xml:space="preserve"> из комплекса факторов главные.</w:t>
      </w:r>
    </w:p>
    <w:p w:rsidR="00104F4F" w:rsidRPr="00104F4F" w:rsidRDefault="00104F4F" w:rsidP="00104F4F">
      <w:pPr>
        <w:rPr>
          <w:bCs/>
        </w:rPr>
      </w:pPr>
      <w:r w:rsidRPr="00104F4F">
        <w:rPr>
          <w:bCs/>
        </w:rPr>
        <w:t>В условиях нарастающего количества автомобилей и улучшения их динамических свойств, требования к мастерству вождения, также растут. Несмотря на то, что автомобиль становится более устойчивым и управляемым что, казалось бы, облегчает работу водителя, возрастающие скорости и плотности автомобильных потоков требуют принимать оптимальные решения в более сложных ситуациях и за более короткие промежутки времени осуществлять их. Поэтому совершенствование конструкции автомобиля в основном позволяет уменьшить лишь затраты физической энергии и не снижает психические нагрузки на водителя, но вместе с тем повышает</w:t>
      </w:r>
      <w:r w:rsidR="001D7D61">
        <w:rPr>
          <w:bCs/>
        </w:rPr>
        <w:t xml:space="preserve"> требования к его квалификации.</w:t>
      </w:r>
    </w:p>
    <w:p w:rsidR="00104F4F" w:rsidRPr="00104F4F" w:rsidRDefault="00104F4F" w:rsidP="00104F4F">
      <w:pPr>
        <w:rPr>
          <w:bCs/>
        </w:rPr>
      </w:pPr>
      <w:r w:rsidRPr="00104F4F">
        <w:rPr>
          <w:bCs/>
        </w:rPr>
        <w:t>Кроме ПДД и основ безопасного управления автомобилем, водителю важно знать основы психофизиологии своего труда, своей проф</w:t>
      </w:r>
      <w:r w:rsidR="001D7D61">
        <w:rPr>
          <w:bCs/>
        </w:rPr>
        <w:t>ессиональной</w:t>
      </w:r>
      <w:r w:rsidRPr="00104F4F">
        <w:rPr>
          <w:bCs/>
        </w:rPr>
        <w:t xml:space="preserve"> надежности. Он должен владеть навыками оказания первой медицинской помощи пострадавшим при ДТП, обладать знаниями в области правоведения. Только обладая комплексом этих знаний</w:t>
      </w:r>
      <w:r w:rsidR="001D7D61">
        <w:rPr>
          <w:bCs/>
        </w:rPr>
        <w:t>, водитель может избежать ДТП.</w:t>
      </w:r>
    </w:p>
    <w:p w:rsidR="00104F4F" w:rsidRPr="00104F4F" w:rsidRDefault="00104F4F" w:rsidP="00104F4F">
      <w:pPr>
        <w:rPr>
          <w:bCs/>
        </w:rPr>
      </w:pPr>
      <w:r w:rsidRPr="00104F4F">
        <w:rPr>
          <w:bCs/>
        </w:rPr>
        <w:lastRenderedPageBreak/>
        <w:t>Качественно готовить водителей можно только в том случае, если все участвующие в этом процессе обучения хорошо владеют педагогическим мастерством. Это мастерство слагается из твердых знаний преподаваемого предмета и хорошей методической подготовки, обеспечивающей умение находить такие формы и методы воздействия на обучаемых, которые способствуют наилучшем</w:t>
      </w:r>
      <w:r w:rsidR="001D7D61">
        <w:rPr>
          <w:bCs/>
        </w:rPr>
        <w:t>у усвоению изучаемого предмета.</w:t>
      </w:r>
    </w:p>
    <w:p w:rsidR="00F6092E" w:rsidRPr="00444725" w:rsidRDefault="000A75BD" w:rsidP="00392A2D">
      <w:pPr>
        <w:pStyle w:val="2"/>
      </w:pPr>
      <w:bookmarkStart w:id="2" w:name="_Toc390949476"/>
      <w:r w:rsidRPr="00444725">
        <w:t xml:space="preserve">1.1. </w:t>
      </w:r>
      <w:r w:rsidR="00254E3E" w:rsidRPr="00254E3E">
        <w:t>Сущность подготовки водителей</w:t>
      </w:r>
      <w:bookmarkEnd w:id="2"/>
    </w:p>
    <w:p w:rsidR="00254E3E" w:rsidRPr="00254E3E" w:rsidRDefault="00254E3E" w:rsidP="00254E3E">
      <w:pPr>
        <w:rPr>
          <w:bCs/>
        </w:rPr>
      </w:pPr>
      <w:r w:rsidRPr="00254E3E">
        <w:rPr>
          <w:bCs/>
        </w:rPr>
        <w:t>Подготовку водителей в нашей стране ведут учебные комбинаты, автошколы министерств и ведомств, профессионально-технические и технические училища профессионально-техническому образованию, штатные автоклубы и спортивно-технические клубы РОСТО, курсы, организуемые учебными заведениями непосредственно при автотранспортных предприятиях.</w:t>
      </w:r>
    </w:p>
    <w:p w:rsidR="00254E3E" w:rsidRPr="00254E3E" w:rsidRDefault="00254E3E" w:rsidP="00254E3E">
      <w:pPr>
        <w:rPr>
          <w:bCs/>
        </w:rPr>
      </w:pPr>
      <w:r w:rsidRPr="00254E3E">
        <w:rPr>
          <w:bCs/>
        </w:rPr>
        <w:t xml:space="preserve">Процесс подготовки водителей осуществляется в соответствии с примерными учебными программами, которые разработаны с учетом требований Федерального закона «О безопасности дорожного движения» и стандарта Российской Федерации по профессии «Водитель транспортного средства конкретной категории». Данные программы разрабатываются </w:t>
      </w:r>
      <w:r w:rsidR="00404E09">
        <w:rPr>
          <w:bCs/>
        </w:rPr>
        <w:t>Министерством образования и науки Российской Федерации</w:t>
      </w:r>
      <w:r w:rsidRPr="00254E3E">
        <w:rPr>
          <w:bCs/>
        </w:rPr>
        <w:t>.</w:t>
      </w:r>
    </w:p>
    <w:p w:rsidR="00254E3E" w:rsidRPr="00254E3E" w:rsidRDefault="00254E3E" w:rsidP="00254E3E">
      <w:pPr>
        <w:rPr>
          <w:bCs/>
        </w:rPr>
      </w:pPr>
      <w:r w:rsidRPr="00254E3E">
        <w:rPr>
          <w:bCs/>
        </w:rPr>
        <w:t>В каждом ведомстве система подготовки включает более или менее сложное звено управления и учебные заведения – комбинаты, автошколы, курсы. Однако в любом случае система подготовки водителей включает следующие компоненты: контингент учащихся; кадры специалистов различного профиля, осуществляющих подготовку – руководящий состав, преподаватели, методисты, мастера производственного обучения, а также вспомогательный персонал; средства подготовки – учебное оборудование, пособия, учебные территории и помещения; квалификационные требования к выпускникам, определяющие конечную цель подготовки; учебный план и программы подготовки; методики подготовки; организационные формы подготовки.</w:t>
      </w:r>
    </w:p>
    <w:p w:rsidR="007049BE" w:rsidRPr="00444725" w:rsidRDefault="004B4055" w:rsidP="00392A2D">
      <w:pPr>
        <w:pStyle w:val="2"/>
      </w:pPr>
      <w:bookmarkStart w:id="3" w:name="_Toc390949477"/>
      <w:r w:rsidRPr="00444725">
        <w:t xml:space="preserve">1.2. </w:t>
      </w:r>
      <w:r w:rsidR="00254E3E" w:rsidRPr="00254E3E">
        <w:t>Определение содержания подготовки водителей</w:t>
      </w:r>
      <w:bookmarkEnd w:id="3"/>
    </w:p>
    <w:p w:rsidR="00254E3E" w:rsidRPr="00254E3E" w:rsidRDefault="00254E3E" w:rsidP="00254E3E">
      <w:r w:rsidRPr="00254E3E">
        <w:t xml:space="preserve">В соответствии с принципами системного подхода </w:t>
      </w:r>
      <w:r w:rsidRPr="00254E3E">
        <w:rPr>
          <w:iCs/>
        </w:rPr>
        <w:t>содержание</w:t>
      </w:r>
      <w:r w:rsidRPr="00254E3E">
        <w:rPr>
          <w:i/>
          <w:iCs/>
        </w:rPr>
        <w:t xml:space="preserve"> </w:t>
      </w:r>
      <w:r w:rsidRPr="00254E3E">
        <w:rPr>
          <w:iCs/>
        </w:rPr>
        <w:t>подготовки</w:t>
      </w:r>
      <w:r w:rsidRPr="00254E3E">
        <w:rPr>
          <w:i/>
          <w:iCs/>
        </w:rPr>
        <w:t xml:space="preserve"> </w:t>
      </w:r>
      <w:r w:rsidRPr="00254E3E">
        <w:t xml:space="preserve">к профессиональной деятельности водителей автомобилей определяется, прежде всего, исходя из конечной цели подготовки. Этой конечной целью являются, овладение профессиональными знаниями, умениями, навыками и развитие качеств водителя, обеспечивающих </w:t>
      </w:r>
      <w:r w:rsidRPr="00254E3E">
        <w:lastRenderedPageBreak/>
        <w:t>эффективное и надежное выполнение водительской деятельности во всем диапазоне типичных, а также практически возможных дорожно-транспортных условий и ситуаций.</w:t>
      </w:r>
    </w:p>
    <w:p w:rsidR="00254E3E" w:rsidRPr="00254E3E" w:rsidRDefault="00254E3E" w:rsidP="00254E3E">
      <w:pPr>
        <w:rPr>
          <w:b/>
          <w:i/>
        </w:rPr>
      </w:pPr>
      <w:r w:rsidRPr="00254E3E">
        <w:rPr>
          <w:b/>
          <w:i/>
        </w:rPr>
        <w:t>Водитель транспортного средства должен знать:</w:t>
      </w:r>
    </w:p>
    <w:p w:rsidR="008D5CD2" w:rsidRPr="008D5CD2" w:rsidRDefault="008D5CD2" w:rsidP="008D5CD2">
      <w:pPr>
        <w:numPr>
          <w:ilvl w:val="0"/>
          <w:numId w:val="12"/>
        </w:numPr>
        <w:ind w:left="0" w:firstLine="340"/>
      </w:pPr>
      <w:r w:rsidRPr="008D5CD2">
        <w:t>Правила дорожного движения, основы законодательства в сфере дорожного движения;</w:t>
      </w:r>
    </w:p>
    <w:p w:rsidR="008D5CD2" w:rsidRPr="008D5CD2" w:rsidRDefault="008D5CD2" w:rsidP="008D5CD2">
      <w:pPr>
        <w:numPr>
          <w:ilvl w:val="0"/>
          <w:numId w:val="12"/>
        </w:numPr>
        <w:ind w:left="0" w:firstLine="340"/>
      </w:pPr>
      <w:r w:rsidRPr="008D5CD2">
        <w:t>правила обязательного страхования гражданской ответственности владельцев транспортных средств;</w:t>
      </w:r>
    </w:p>
    <w:p w:rsidR="008D5CD2" w:rsidRPr="008D5CD2" w:rsidRDefault="008D5CD2" w:rsidP="008D5CD2">
      <w:pPr>
        <w:numPr>
          <w:ilvl w:val="0"/>
          <w:numId w:val="12"/>
        </w:numPr>
        <w:ind w:left="0" w:firstLine="340"/>
      </w:pPr>
      <w:r w:rsidRPr="008D5CD2">
        <w:t>основы безопасного управления транспортными средствами;</w:t>
      </w:r>
    </w:p>
    <w:p w:rsidR="008D5CD2" w:rsidRPr="008D5CD2" w:rsidRDefault="008D5CD2" w:rsidP="008D5CD2">
      <w:pPr>
        <w:numPr>
          <w:ilvl w:val="0"/>
          <w:numId w:val="12"/>
        </w:numPr>
        <w:ind w:left="0" w:firstLine="340"/>
      </w:pPr>
      <w:r w:rsidRPr="008D5CD2">
        <w:t>цели и задачи управления системами "водитель - автомобиль - дорога" и "водитель - автомобиль";</w:t>
      </w:r>
    </w:p>
    <w:p w:rsidR="008D5CD2" w:rsidRPr="008D5CD2" w:rsidRDefault="008D5CD2" w:rsidP="008D5CD2">
      <w:pPr>
        <w:numPr>
          <w:ilvl w:val="0"/>
          <w:numId w:val="12"/>
        </w:numPr>
        <w:ind w:left="0" w:firstLine="340"/>
      </w:pPr>
      <w:r w:rsidRPr="008D5CD2">
        <w:t>особенности наблюдения за дорожной обстановкой;</w:t>
      </w:r>
    </w:p>
    <w:p w:rsidR="008D5CD2" w:rsidRPr="008D5CD2" w:rsidRDefault="008D5CD2" w:rsidP="008D5CD2">
      <w:pPr>
        <w:numPr>
          <w:ilvl w:val="0"/>
          <w:numId w:val="12"/>
        </w:numPr>
        <w:ind w:left="0" w:firstLine="340"/>
      </w:pPr>
      <w:r w:rsidRPr="008D5CD2">
        <w:t>способы контроля безопасной дистанции и бокового интервала;</w:t>
      </w:r>
    </w:p>
    <w:p w:rsidR="008D5CD2" w:rsidRPr="008D5CD2" w:rsidRDefault="008D5CD2" w:rsidP="008D5CD2">
      <w:pPr>
        <w:numPr>
          <w:ilvl w:val="0"/>
          <w:numId w:val="12"/>
        </w:numPr>
        <w:ind w:left="0" w:firstLine="340"/>
      </w:pPr>
      <w:r w:rsidRPr="008D5CD2">
        <w:t>порядок вызова аварийных и спасательных служб;</w:t>
      </w:r>
    </w:p>
    <w:p w:rsidR="008D5CD2" w:rsidRPr="008D5CD2" w:rsidRDefault="008D5CD2" w:rsidP="008D5CD2">
      <w:pPr>
        <w:numPr>
          <w:ilvl w:val="0"/>
          <w:numId w:val="12"/>
        </w:numPr>
        <w:ind w:left="0" w:firstLine="340"/>
      </w:pPr>
      <w:r w:rsidRPr="008D5CD2">
        <w:t>основы обеспечения безопасности наиболее уязвимых участников дорожного движения: пешеходов, велосипедистов;</w:t>
      </w:r>
    </w:p>
    <w:p w:rsidR="008D5CD2" w:rsidRPr="008D5CD2" w:rsidRDefault="008D5CD2" w:rsidP="008D5CD2">
      <w:pPr>
        <w:numPr>
          <w:ilvl w:val="0"/>
          <w:numId w:val="12"/>
        </w:numPr>
        <w:ind w:left="0" w:firstLine="340"/>
      </w:pPr>
      <w:r w:rsidRPr="008D5CD2">
        <w:t>основы обеспечения детской пассажирской безопасности;</w:t>
      </w:r>
    </w:p>
    <w:p w:rsidR="008D5CD2" w:rsidRPr="008D5CD2" w:rsidRDefault="008D5CD2" w:rsidP="008D5CD2">
      <w:pPr>
        <w:numPr>
          <w:ilvl w:val="0"/>
          <w:numId w:val="12"/>
        </w:numPr>
        <w:ind w:left="0" w:firstLine="340"/>
      </w:pPr>
      <w:r w:rsidRPr="008D5CD2">
        <w:t>проблемы, связанные с нарушением правил дорожного движения водителями транспортных средств и их последствиями;</w:t>
      </w:r>
    </w:p>
    <w:p w:rsidR="008D5CD2" w:rsidRPr="008D5CD2" w:rsidRDefault="008D5CD2" w:rsidP="008D5CD2">
      <w:pPr>
        <w:numPr>
          <w:ilvl w:val="0"/>
          <w:numId w:val="12"/>
        </w:numPr>
        <w:ind w:left="0" w:firstLine="340"/>
      </w:pPr>
      <w:r w:rsidRPr="008D5CD2">
        <w:t>правовые аспекты (права, обязанности и ответственность) оказания первой помощи;</w:t>
      </w:r>
    </w:p>
    <w:p w:rsidR="008D5CD2" w:rsidRPr="008D5CD2" w:rsidRDefault="008D5CD2" w:rsidP="008D5CD2">
      <w:pPr>
        <w:numPr>
          <w:ilvl w:val="0"/>
          <w:numId w:val="12"/>
        </w:numPr>
        <w:ind w:left="0" w:firstLine="340"/>
      </w:pPr>
      <w:r w:rsidRPr="008D5CD2">
        <w:t>современные рекомендации по оказанию первой помощи;</w:t>
      </w:r>
    </w:p>
    <w:p w:rsidR="008D5CD2" w:rsidRPr="008D5CD2" w:rsidRDefault="008D5CD2" w:rsidP="008D5CD2">
      <w:pPr>
        <w:numPr>
          <w:ilvl w:val="0"/>
          <w:numId w:val="12"/>
        </w:numPr>
        <w:ind w:left="0" w:firstLine="340"/>
      </w:pPr>
      <w:r w:rsidRPr="008D5CD2">
        <w:t>методики и последовательность действий по оказанию первой помощи;</w:t>
      </w:r>
    </w:p>
    <w:p w:rsidR="00254E3E" w:rsidRPr="00254E3E" w:rsidRDefault="008D5CD2" w:rsidP="002A1CA0">
      <w:pPr>
        <w:numPr>
          <w:ilvl w:val="0"/>
          <w:numId w:val="12"/>
        </w:numPr>
        <w:ind w:left="0" w:firstLine="340"/>
      </w:pPr>
      <w:r w:rsidRPr="008D5CD2">
        <w:t>состав аптечки первой помощи (автомобильной) и правила использования ее компонентов.</w:t>
      </w:r>
    </w:p>
    <w:p w:rsidR="00254E3E" w:rsidRPr="00254E3E" w:rsidRDefault="00254E3E" w:rsidP="00254E3E">
      <w:pPr>
        <w:rPr>
          <w:b/>
          <w:i/>
        </w:rPr>
      </w:pPr>
      <w:r w:rsidRPr="00254E3E">
        <w:rPr>
          <w:b/>
          <w:bCs/>
          <w:i/>
        </w:rPr>
        <w:t xml:space="preserve">Водитель транспортного </w:t>
      </w:r>
      <w:r w:rsidRPr="00254E3E">
        <w:rPr>
          <w:b/>
          <w:i/>
        </w:rPr>
        <w:t>средства должен уметь:</w:t>
      </w:r>
    </w:p>
    <w:p w:rsidR="002A1CA0" w:rsidRPr="002A1CA0" w:rsidRDefault="002A1CA0" w:rsidP="002A1CA0">
      <w:pPr>
        <w:numPr>
          <w:ilvl w:val="0"/>
          <w:numId w:val="12"/>
        </w:numPr>
        <w:ind w:left="0" w:firstLine="340"/>
      </w:pPr>
      <w:r w:rsidRPr="002A1CA0">
        <w:t>безопасно и эффективно управлять транспортным средством (составом транспортных средств) в различных условиях движения;</w:t>
      </w:r>
    </w:p>
    <w:p w:rsidR="002A1CA0" w:rsidRPr="002A1CA0" w:rsidRDefault="002A1CA0" w:rsidP="002A1CA0">
      <w:pPr>
        <w:numPr>
          <w:ilvl w:val="0"/>
          <w:numId w:val="12"/>
        </w:numPr>
        <w:ind w:left="0" w:firstLine="340"/>
      </w:pPr>
      <w:r w:rsidRPr="002A1CA0">
        <w:t>соблюдать Правила дорожного движения при управлении транспортным средством (составом транспортных средств);</w:t>
      </w:r>
    </w:p>
    <w:p w:rsidR="002A1CA0" w:rsidRPr="002A1CA0" w:rsidRDefault="002A1CA0" w:rsidP="002A1CA0">
      <w:pPr>
        <w:numPr>
          <w:ilvl w:val="0"/>
          <w:numId w:val="12"/>
        </w:numPr>
        <w:ind w:left="0" w:firstLine="340"/>
      </w:pPr>
      <w:r w:rsidRPr="002A1CA0">
        <w:t>управлять своим эмоциональным состоянием;</w:t>
      </w:r>
    </w:p>
    <w:p w:rsidR="002A1CA0" w:rsidRPr="002A1CA0" w:rsidRDefault="002A1CA0" w:rsidP="002A1CA0">
      <w:pPr>
        <w:numPr>
          <w:ilvl w:val="0"/>
          <w:numId w:val="12"/>
        </w:numPr>
        <w:ind w:left="0" w:firstLine="340"/>
      </w:pPr>
      <w:r w:rsidRPr="002A1CA0">
        <w:t>конструктивно разрешать противоречия и конфликты, возникающие в дорожном движении;</w:t>
      </w:r>
    </w:p>
    <w:p w:rsidR="002A1CA0" w:rsidRPr="002A1CA0" w:rsidRDefault="002A1CA0" w:rsidP="002A1CA0">
      <w:pPr>
        <w:numPr>
          <w:ilvl w:val="0"/>
          <w:numId w:val="12"/>
        </w:numPr>
        <w:ind w:left="0" w:firstLine="340"/>
      </w:pPr>
      <w:r w:rsidRPr="002A1CA0">
        <w:t>выполнять ежедневное техническое обслуживание транспортного средства (состава транспортных средств);</w:t>
      </w:r>
    </w:p>
    <w:p w:rsidR="002A1CA0" w:rsidRPr="002A1CA0" w:rsidRDefault="002A1CA0" w:rsidP="002A1CA0">
      <w:pPr>
        <w:numPr>
          <w:ilvl w:val="0"/>
          <w:numId w:val="12"/>
        </w:numPr>
        <w:ind w:left="0" w:firstLine="340"/>
      </w:pPr>
      <w:r w:rsidRPr="002A1CA0">
        <w:t>устранять мелкие неисправности в процессе эксплуатации транспортного средства (состава транспортных средств);</w:t>
      </w:r>
    </w:p>
    <w:p w:rsidR="002A1CA0" w:rsidRPr="002A1CA0" w:rsidRDefault="002A1CA0" w:rsidP="002A1CA0">
      <w:pPr>
        <w:numPr>
          <w:ilvl w:val="0"/>
          <w:numId w:val="12"/>
        </w:numPr>
        <w:ind w:left="0" w:firstLine="340"/>
      </w:pPr>
      <w:r w:rsidRPr="002A1CA0">
        <w:t>обеспечивать безопасную посадку и высадку пассажиров, их перевозку, либо прием, размещение и перевозку грузов;</w:t>
      </w:r>
    </w:p>
    <w:p w:rsidR="002A1CA0" w:rsidRPr="002A1CA0" w:rsidRDefault="002A1CA0" w:rsidP="002A1CA0">
      <w:pPr>
        <w:numPr>
          <w:ilvl w:val="0"/>
          <w:numId w:val="12"/>
        </w:numPr>
        <w:ind w:left="0" w:firstLine="340"/>
      </w:pPr>
      <w:r w:rsidRPr="002A1CA0">
        <w:lastRenderedPageBreak/>
        <w:t>выбирать безопасные скорость, дистанцию и интервал в различных условиях движения;</w:t>
      </w:r>
    </w:p>
    <w:p w:rsidR="002A1CA0" w:rsidRPr="002A1CA0" w:rsidRDefault="002A1CA0" w:rsidP="002A1CA0">
      <w:pPr>
        <w:numPr>
          <w:ilvl w:val="0"/>
          <w:numId w:val="12"/>
        </w:numPr>
        <w:ind w:left="0" w:firstLine="340"/>
      </w:pPr>
      <w:r w:rsidRPr="002A1CA0">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2A1CA0" w:rsidRPr="002A1CA0" w:rsidRDefault="002A1CA0" w:rsidP="002A1CA0">
      <w:pPr>
        <w:numPr>
          <w:ilvl w:val="0"/>
          <w:numId w:val="12"/>
        </w:numPr>
        <w:ind w:left="0" w:firstLine="340"/>
      </w:pPr>
      <w:r w:rsidRPr="002A1CA0">
        <w:t>использовать зеркала заднего вида при маневрировании;</w:t>
      </w:r>
    </w:p>
    <w:p w:rsidR="002A1CA0" w:rsidRPr="002A1CA0" w:rsidRDefault="002A1CA0" w:rsidP="002A1CA0">
      <w:pPr>
        <w:numPr>
          <w:ilvl w:val="0"/>
          <w:numId w:val="12"/>
        </w:numPr>
        <w:ind w:left="0" w:firstLine="340"/>
      </w:pPr>
      <w:r w:rsidRPr="002A1CA0">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2A1CA0" w:rsidRPr="002A1CA0" w:rsidRDefault="002A1CA0" w:rsidP="002A1CA0">
      <w:pPr>
        <w:numPr>
          <w:ilvl w:val="0"/>
          <w:numId w:val="12"/>
        </w:numPr>
        <w:ind w:left="0" w:firstLine="340"/>
      </w:pPr>
      <w:r w:rsidRPr="002A1CA0">
        <w:t>своевременно принимать правильные решения и уверенно действовать в сложных и опасных дорожных ситуациях;</w:t>
      </w:r>
    </w:p>
    <w:p w:rsidR="002A1CA0" w:rsidRPr="002A1CA0" w:rsidRDefault="002A1CA0" w:rsidP="002A1CA0">
      <w:pPr>
        <w:numPr>
          <w:ilvl w:val="0"/>
          <w:numId w:val="12"/>
        </w:numPr>
        <w:ind w:left="0" w:firstLine="340"/>
      </w:pPr>
      <w:r w:rsidRPr="002A1CA0">
        <w:t>выполнять мероприятия по оказанию первой помощи пострадавшим в дорожно-транспортном происшествии;</w:t>
      </w:r>
    </w:p>
    <w:p w:rsidR="00254E3E" w:rsidRPr="00254E3E" w:rsidRDefault="002A1CA0" w:rsidP="002A1CA0">
      <w:pPr>
        <w:numPr>
          <w:ilvl w:val="0"/>
          <w:numId w:val="12"/>
        </w:numPr>
        <w:ind w:left="0" w:firstLine="340"/>
      </w:pPr>
      <w:r>
        <w:t>совершенствовать свои навыки управления транспортным средством (составом транспортных средств).</w:t>
      </w:r>
    </w:p>
    <w:p w:rsidR="00254E3E" w:rsidRPr="00254E3E" w:rsidRDefault="00254E3E" w:rsidP="00254E3E">
      <w:pPr>
        <w:rPr>
          <w:b/>
          <w:i/>
        </w:rPr>
      </w:pPr>
      <w:r w:rsidRPr="00254E3E">
        <w:rPr>
          <w:b/>
          <w:bCs/>
          <w:i/>
        </w:rPr>
        <w:t xml:space="preserve">Водитель транспортного </w:t>
      </w:r>
      <w:r w:rsidRPr="00254E3E">
        <w:rPr>
          <w:b/>
          <w:i/>
        </w:rPr>
        <w:t>средства должен иметь следующие навыки:</w:t>
      </w:r>
    </w:p>
    <w:p w:rsidR="00254E3E" w:rsidRPr="00254E3E" w:rsidRDefault="00254E3E" w:rsidP="00B03652">
      <w:pPr>
        <w:numPr>
          <w:ilvl w:val="0"/>
          <w:numId w:val="12"/>
        </w:numPr>
        <w:ind w:left="0" w:firstLine="340"/>
      </w:pPr>
      <w:r w:rsidRPr="00254E3E">
        <w:t>управлять транспортным средством на различных типах дорог;</w:t>
      </w:r>
    </w:p>
    <w:p w:rsidR="00254E3E" w:rsidRPr="00254E3E" w:rsidRDefault="00254E3E" w:rsidP="00B03652">
      <w:pPr>
        <w:numPr>
          <w:ilvl w:val="0"/>
          <w:numId w:val="12"/>
        </w:numPr>
        <w:ind w:left="0" w:firstLine="340"/>
      </w:pPr>
      <w:r w:rsidRPr="00254E3E">
        <w:t>прогнозировать развитие дорожной ситуации;</w:t>
      </w:r>
    </w:p>
    <w:p w:rsidR="00254E3E" w:rsidRPr="00254E3E" w:rsidRDefault="00254E3E" w:rsidP="00B03652">
      <w:pPr>
        <w:numPr>
          <w:ilvl w:val="0"/>
          <w:numId w:val="12"/>
        </w:numPr>
        <w:ind w:left="0" w:firstLine="340"/>
      </w:pPr>
      <w:r w:rsidRPr="00254E3E">
        <w:t>читать атласы автомобильных дорог;</w:t>
      </w:r>
    </w:p>
    <w:p w:rsidR="00254E3E" w:rsidRPr="00254E3E" w:rsidRDefault="00254E3E" w:rsidP="00B03652">
      <w:pPr>
        <w:numPr>
          <w:ilvl w:val="0"/>
          <w:numId w:val="12"/>
        </w:numPr>
        <w:ind w:left="0" w:firstLine="340"/>
      </w:pPr>
      <w:r w:rsidRPr="00254E3E">
        <w:t>ориентироваться в улично-дорожной сети,</w:t>
      </w:r>
    </w:p>
    <w:p w:rsidR="00254E3E" w:rsidRPr="00254E3E" w:rsidRDefault="00254E3E" w:rsidP="00B03652">
      <w:pPr>
        <w:numPr>
          <w:ilvl w:val="0"/>
          <w:numId w:val="12"/>
        </w:numPr>
        <w:ind w:left="0" w:firstLine="340"/>
      </w:pPr>
      <w:r w:rsidRPr="00254E3E">
        <w:t>определять маршруты движения с учетом безопасности движения и кратчайших сроков;</w:t>
      </w:r>
    </w:p>
    <w:p w:rsidR="00254E3E" w:rsidRPr="00254E3E" w:rsidRDefault="00254E3E" w:rsidP="00B03652">
      <w:pPr>
        <w:numPr>
          <w:ilvl w:val="0"/>
          <w:numId w:val="12"/>
        </w:numPr>
        <w:ind w:left="0" w:firstLine="340"/>
      </w:pPr>
      <w:r w:rsidRPr="00254E3E">
        <w:t>определять характер любой неисправности автомобиля и влияние ее на безопасность движения;</w:t>
      </w:r>
    </w:p>
    <w:p w:rsidR="00254E3E" w:rsidRPr="00254E3E" w:rsidRDefault="00254E3E" w:rsidP="00B03652">
      <w:pPr>
        <w:numPr>
          <w:ilvl w:val="0"/>
          <w:numId w:val="12"/>
        </w:numPr>
        <w:ind w:left="0" w:firstLine="340"/>
      </w:pPr>
      <w:r w:rsidRPr="00254E3E">
        <w:t>устранять характерные и типичные неисправности автомобиля.</w:t>
      </w:r>
    </w:p>
    <w:p w:rsidR="00254E3E" w:rsidRPr="00254E3E" w:rsidRDefault="00254E3E" w:rsidP="00254E3E">
      <w:r w:rsidRPr="00254E3E">
        <w:rPr>
          <w:bCs/>
        </w:rPr>
        <w:t>Поэтому необходимо тщательным образом подбирать методы и формы обучения, корректируя их, с учетом качественного состава кандидатов в водители, полового и возрастного ценза, личностных и психофизиологических особенностей, а также способностей к овладению новыми специальными знаниями и умениями.</w:t>
      </w:r>
    </w:p>
    <w:p w:rsidR="00254E3E" w:rsidRPr="00254E3E" w:rsidRDefault="00254E3E" w:rsidP="00254E3E">
      <w:r w:rsidRPr="00254E3E">
        <w:t>Содержание подготовки должно включать компоненты, соответствующие, прежде всего основным компонентам водительской деятельности. В связи с этим содержание подготовки, определяемое учебным планом, расчленено на определенные учебные предметы. Вместе с тем в соответствии с конечной целью подготовки эти предметы объединены в единый комплекс.</w:t>
      </w:r>
    </w:p>
    <w:p w:rsidR="00852C78" w:rsidRPr="00852C78" w:rsidRDefault="00254E3E" w:rsidP="00852C78">
      <w:r w:rsidRPr="00254E3E">
        <w:t xml:space="preserve">Весь учебный процесс можно условно разделить на две составляющие: теоретическое и практическое обучение. В теоретической части изучаются следующие дисциплины: </w:t>
      </w:r>
      <w:r w:rsidR="00852C78" w:rsidRPr="00852C78">
        <w:t>"Основы законодательс</w:t>
      </w:r>
      <w:r w:rsidR="00852C78">
        <w:t xml:space="preserve">тва в сфере дорожного движения", </w:t>
      </w:r>
      <w:r w:rsidR="00852C78" w:rsidRPr="00852C78">
        <w:t>"Психофизиологически</w:t>
      </w:r>
      <w:r w:rsidR="00852C78">
        <w:t xml:space="preserve">е основы деятельности водителя", </w:t>
      </w:r>
      <w:r w:rsidR="00852C78" w:rsidRPr="00852C78">
        <w:t>"Основы управ</w:t>
      </w:r>
      <w:r w:rsidR="00852C78">
        <w:t xml:space="preserve">ления транспортными </w:t>
      </w:r>
      <w:r w:rsidR="00852C78">
        <w:lastRenderedPageBreak/>
        <w:t xml:space="preserve">средствами", </w:t>
      </w:r>
      <w:r w:rsidR="00852C78" w:rsidRPr="00852C78">
        <w:t>"Первая помощь при дорожно-транспортном происшествии".</w:t>
      </w:r>
    </w:p>
    <w:p w:rsidR="00852C78" w:rsidRPr="00852C78" w:rsidRDefault="00852C78" w:rsidP="00852C78">
      <w:r w:rsidRPr="00852C78">
        <w:t>Специальный цикл включает учебные предметы:</w:t>
      </w:r>
      <w:r>
        <w:t xml:space="preserve"> </w:t>
      </w:r>
      <w:r w:rsidRPr="00852C78">
        <w:t>"Устройство и техническое обслуживание транспортных средств категор</w:t>
      </w:r>
      <w:r>
        <w:t xml:space="preserve">ии "B" как объектов управления", </w:t>
      </w:r>
      <w:r w:rsidRPr="00852C78">
        <w:t>"Основы управления транспо</w:t>
      </w:r>
      <w:r>
        <w:t xml:space="preserve">ртными средствами категории "B", </w:t>
      </w:r>
      <w:r w:rsidRPr="00852C78">
        <w:t>"Вождение транспортных средств категории "B" (с механической трансмиссией/с автоматической трансмиссией)".</w:t>
      </w:r>
    </w:p>
    <w:p w:rsidR="00852C78" w:rsidRDefault="00852C78" w:rsidP="00852C78">
      <w:r w:rsidRPr="00852C78">
        <w:t>Профессиональный цикл включает учебные предметы:</w:t>
      </w:r>
      <w:r>
        <w:t xml:space="preserve"> </w:t>
      </w:r>
      <w:r w:rsidRPr="00852C78">
        <w:t>"Организация и выполнение грузовых перев</w:t>
      </w:r>
      <w:r>
        <w:t xml:space="preserve">озок автомобильным транспортом", </w:t>
      </w:r>
      <w:r w:rsidRPr="00852C78">
        <w:t>"Организация и выполнение пассажирских перевозок автомобильным транспортом".</w:t>
      </w:r>
    </w:p>
    <w:p w:rsidR="00852C78" w:rsidRPr="00852C78" w:rsidRDefault="00852C78" w:rsidP="00852C78">
      <w:r w:rsidRPr="00852C78">
        <w:t>Последовательность изучения разделов и тем учебных предметов базового, специального и профессионального циклов определяется организацией, осуществляющей образовательную деятельность.</w:t>
      </w:r>
    </w:p>
    <w:p w:rsidR="00852C78" w:rsidRPr="00852C78" w:rsidRDefault="00852C78" w:rsidP="00852C78">
      <w:r w:rsidRPr="00852C78">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254E3E" w:rsidRPr="00254E3E" w:rsidRDefault="00254E3E" w:rsidP="00254E3E">
      <w:r w:rsidRPr="00254E3E">
        <w:t>В практической части предусмотрено проведение занятий по вождению автомобиля на автотренажере (при наличии) и на специально оборудованных учебных автомобилях. Для проведения практических занятий оборудуются тренажерный класс, автодром, разрабатываются и согласовываются с ГИБДД учебные маршруты для учебной езды.</w:t>
      </w:r>
    </w:p>
    <w:p w:rsidR="00254E3E" w:rsidRPr="00254E3E" w:rsidRDefault="00254E3E" w:rsidP="00254E3E">
      <w:r w:rsidRPr="00254E3E">
        <w:t>По окончании обучения кандидаты в водители сдают экзамены: внутренний (в месте обучения) и внешний (в ГИБДД).</w:t>
      </w:r>
    </w:p>
    <w:p w:rsidR="007049BE" w:rsidRPr="00444725" w:rsidRDefault="004547F7" w:rsidP="00392A2D">
      <w:pPr>
        <w:pStyle w:val="2"/>
      </w:pPr>
      <w:bookmarkStart w:id="4" w:name="_Toc390949478"/>
      <w:r w:rsidRPr="00444725">
        <w:t xml:space="preserve">1.3. </w:t>
      </w:r>
      <w:r w:rsidR="00FA7170" w:rsidRPr="00FA7170">
        <w:t>Требования, предъявляемые к образовательному процессу</w:t>
      </w:r>
      <w:bookmarkEnd w:id="4"/>
    </w:p>
    <w:p w:rsidR="00FA7170" w:rsidRPr="00FA7170" w:rsidRDefault="00FA7170" w:rsidP="00FA7170">
      <w:r w:rsidRPr="00FA7170">
        <w:t>Подготовка и переподготовка водителей транспортных средств осуществляется учебными организациями, независимо от ведомственной принадлежности и форм собственности, деятельность которых соответствует действующему законодательству по единым учебн</w:t>
      </w:r>
      <w:r>
        <w:t>ым планам и типовым программам.</w:t>
      </w:r>
    </w:p>
    <w:p w:rsidR="00FA7170" w:rsidRPr="00FA7170" w:rsidRDefault="00FA7170" w:rsidP="00FA7170">
      <w:r w:rsidRPr="00FA7170">
        <w:t>Учебные заведения, осуществляющие подготовку и переподготовку водителей</w:t>
      </w:r>
      <w:r w:rsidR="000B7FD0">
        <w:t>,</w:t>
      </w:r>
      <w:r w:rsidRPr="00FA7170">
        <w:t xml:space="preserve"> несут ответственность за приобретение обучаемыми необходимых знаний, умений и навыков и получение права управления соответствующими категориями автотранспортных средств. Им представляется право использовать по своему усмотрению резерв времени, предусмотренный в учебных планах; изменять последовательность изучения разделов и тем учебного предмета при условии выполнения программы учебного предмета; увеличивать количество часов, отведенных как на изучение учебных предметов, так и на обучение первоначальному и практическому вождению, вводя </w:t>
      </w:r>
      <w:r w:rsidRPr="00FA7170">
        <w:lastRenderedPageBreak/>
        <w:t>дополнительные темы и упражнения, учитывающие региональные особенности; организовывать на основе договорных отношений  обучение по предмету «Оказание медицинской помощи» в образовательных учреждениях медицинского профиля, имеющих лицензию на образовательную деятельность.</w:t>
      </w:r>
    </w:p>
    <w:p w:rsidR="00FA7170" w:rsidRPr="00FA7170" w:rsidRDefault="00FA7170" w:rsidP="00FA7170">
      <w:r w:rsidRPr="00FA7170">
        <w:t>Учебные группы по подготовке водителей создаются численностью до 30 человек.</w:t>
      </w:r>
    </w:p>
    <w:p w:rsidR="00FA7170" w:rsidRPr="00FA7170" w:rsidRDefault="00FA7170" w:rsidP="00FA7170">
      <w:r w:rsidRPr="00FA7170">
        <w:t>Учет посещаемости занятий, успеваемости и пройденных тем ведется преподавателями и мастерами производственного обучения в соответствующей учетной документации.</w:t>
      </w:r>
    </w:p>
    <w:p w:rsidR="00FA7170" w:rsidRPr="00FA7170" w:rsidRDefault="00FA7170" w:rsidP="00FA7170">
      <w:r w:rsidRPr="00FA7170">
        <w:t>Продолжительность учебного часа теоретических и практических занятий – 1 академический час (45 минут), а при обучении вождению – 1 астрономический час (60 минут), включая время на подведение итогов, оформление документации.</w:t>
      </w:r>
    </w:p>
    <w:p w:rsidR="00FA7170" w:rsidRPr="00FA7170" w:rsidRDefault="00FA7170" w:rsidP="00FA7170">
      <w:r w:rsidRPr="00FA7170">
        <w:t>Теоретическое и практическое обучение проводятся в оборудованн</w:t>
      </w:r>
      <w:r w:rsidR="00852C78">
        <w:t>ом</w:t>
      </w:r>
      <w:r w:rsidRPr="00FA7170">
        <w:t xml:space="preserve"> кабинет</w:t>
      </w:r>
      <w:r w:rsidR="00852C78">
        <w:t>е</w:t>
      </w:r>
      <w:r w:rsidRPr="00FA7170">
        <w:t xml:space="preserve"> с использованием учебно-методических и учебно-наглядных пособий в соответствии с Перечнем учебных материалов для подготовки водителей транспортных средств.</w:t>
      </w:r>
    </w:p>
    <w:p w:rsidR="00FA7170" w:rsidRPr="00FA7170" w:rsidRDefault="00FA7170" w:rsidP="00FA7170">
      <w:r w:rsidRPr="00FA7170">
        <w:t xml:space="preserve">Практическое обучение по предмету «Устройство и техническое обслуживание транспортных средств» </w:t>
      </w:r>
      <w:r w:rsidR="00852C78">
        <w:t xml:space="preserve">может </w:t>
      </w:r>
      <w:r w:rsidRPr="00FA7170">
        <w:t>проводит</w:t>
      </w:r>
      <w:r w:rsidR="00852C78">
        <w:t>ь</w:t>
      </w:r>
      <w:r w:rsidRPr="00FA7170">
        <w:t>ся на учебных транспортных средствах.</w:t>
      </w:r>
    </w:p>
    <w:p w:rsidR="00FA7170" w:rsidRPr="00FA7170" w:rsidRDefault="00FA7170" w:rsidP="00FA7170">
      <w:r w:rsidRPr="00FA7170">
        <w:t>В ходе практического обучения по предмету «Оказание медицинской помощи» обучающиеся должны уметь выполнять приемы по оказанию доврачебной помощи (самоп</w:t>
      </w:r>
      <w:r>
        <w:t>омощи) пострадавшим на дорогах.</w:t>
      </w:r>
    </w:p>
    <w:p w:rsidR="00FA7170" w:rsidRPr="00FA7170" w:rsidRDefault="00FA7170" w:rsidP="00FA7170">
      <w:r w:rsidRPr="00FA7170">
        <w:t>Обучение вождению проводится вне сетки учебного времени мастером производственного обучения индивидуально с каждым обучаемым в соответствии с графиком очередности обучения вождению (на тренажере и учебном транспортном средстве). При этом мастер может обучать на тренажере одновременно до четырех обучаемых (по числу учебных мест), а на учебном транспортном средстве – одного. Обучение вождению состоит из первоначального обучения вождению и обучения практическому вождению на учебных маршрутах в условиях реального дорожного движения.</w:t>
      </w:r>
    </w:p>
    <w:p w:rsidR="00FA7170" w:rsidRPr="00FA7170" w:rsidRDefault="00FA7170" w:rsidP="00FA7170">
      <w:r w:rsidRPr="00FA7170">
        <w:t>Первоначальное обучение вождению транспортных средств должно проводиться на зак</w:t>
      </w:r>
      <w:r>
        <w:t>рытых площадках или автодромах.</w:t>
      </w:r>
    </w:p>
    <w:p w:rsidR="00FA7170" w:rsidRPr="00FA7170" w:rsidRDefault="00FA7170" w:rsidP="00FA7170">
      <w:r w:rsidRPr="00FA7170">
        <w:t>К обучению практическому вождению на учебных маршрутах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FA7170" w:rsidRPr="00FA7170" w:rsidRDefault="00FA7170" w:rsidP="00FA7170">
      <w:r w:rsidRPr="00FA7170">
        <w:t xml:space="preserve">Обучение практическому вождению проводится на учебных транспортных средствах, оборудованных в установленном порядке и имеющих опознавательные знаки «Учебное транспортное средство», </w:t>
      </w:r>
      <w:r w:rsidRPr="00FA7170">
        <w:lastRenderedPageBreak/>
        <w:t>тренажерах (при их наличии), учебном автодроме (площадке для учебной езды) и на учебных маршрутах, утверждаемых организацией, осуществляющей подготовку водителей, и согласованных с ГИБДД.</w:t>
      </w:r>
    </w:p>
    <w:p w:rsidR="00FA7170" w:rsidRPr="00FA7170" w:rsidRDefault="00FA7170" w:rsidP="00FA7170">
      <w:r w:rsidRPr="00FA7170">
        <w:t>При отработке упражнений по вождению предусматривается выполнение работ по контрольному осмотру учебного транспортного средства.</w:t>
      </w:r>
    </w:p>
    <w:p w:rsidR="00FA7170" w:rsidRPr="00FA7170" w:rsidRDefault="00FA7170" w:rsidP="00FA7170">
      <w:r w:rsidRPr="00FA7170">
        <w:t>Каждое задание программы обучения вождению разбивается на отдельные упражнения, которые разрабатываются организацией, осуществляющей подготовку водителей, и утверждаются ее руководителем.</w:t>
      </w:r>
    </w:p>
    <w:p w:rsidR="00FA7170" w:rsidRPr="00FA7170" w:rsidRDefault="00FA7170" w:rsidP="00FA7170">
      <w:r w:rsidRPr="00FA7170">
        <w:t xml:space="preserve">Для проверки навыков управления транспортными средствами предусматривается </w:t>
      </w:r>
      <w:r>
        <w:t>проведение контрольных занятий.</w:t>
      </w:r>
    </w:p>
    <w:p w:rsidR="00FA7170" w:rsidRPr="00FA7170" w:rsidRDefault="00FA7170" w:rsidP="00FA7170">
      <w:r w:rsidRPr="00FA7170">
        <w:t>Контрольные занятия провод</w:t>
      </w:r>
      <w:r>
        <w:t>я</w:t>
      </w:r>
      <w:r w:rsidRPr="00FA7170">
        <w:t>тся на площадке для учебной езды. В ходе занятий проверяется качество приобретенных навыков управления транспортными средствами путем выполне</w:t>
      </w:r>
      <w:r>
        <w:t>ния соответствующих упражнений.</w:t>
      </w:r>
    </w:p>
    <w:p w:rsidR="00FA7170" w:rsidRPr="00FA7170" w:rsidRDefault="00FA7170" w:rsidP="00FA7170">
      <w:r w:rsidRPr="00FA7170">
        <w:t xml:space="preserve">Лица, получившие по итогам контрольных занятий неудовлетворительную оценку, не допускаются к </w:t>
      </w:r>
      <w:r>
        <w:t>выполнению последующих заданий.</w:t>
      </w:r>
    </w:p>
    <w:p w:rsidR="00FA7170" w:rsidRPr="00FA7170" w:rsidRDefault="00FA7170" w:rsidP="00FA7170">
      <w:r w:rsidRPr="00FA7170">
        <w:t xml:space="preserve">По </w:t>
      </w:r>
      <w:r w:rsidR="00BD6EF1">
        <w:t>всем предметам контроль полученных знаний учащимися осуществляется путём проведения зачёта</w:t>
      </w:r>
      <w:r>
        <w:t>.</w:t>
      </w:r>
    </w:p>
    <w:p w:rsidR="00FA7170" w:rsidRPr="00FA7170" w:rsidRDefault="00FA7170" w:rsidP="00FA7170">
      <w:r w:rsidRPr="00FA7170">
        <w:t>По завершению обучения проводится итоговая аттестация. Состав аттестационной комиссии определяется и утверждается руководителем организации, осуществляющей подготовку водителей транспортных средств.</w:t>
      </w:r>
    </w:p>
    <w:p w:rsidR="00FA7170" w:rsidRPr="00FA7170" w:rsidRDefault="00FA7170" w:rsidP="00FA7170">
      <w:r w:rsidRPr="00FA7170">
        <w:t>Основными видами аттестационных испытаний являются: комплексный экзамен и практический экзамен по управлению транспортными средствами.</w:t>
      </w:r>
    </w:p>
    <w:p w:rsidR="00FA7170" w:rsidRPr="00FA7170" w:rsidRDefault="00FA7170" w:rsidP="00FA7170">
      <w:r w:rsidRPr="00FA7170">
        <w:t>Комплексный экзамен проводится по предметам «Основы законодательства в сфере дорожного движения» и «Основы безопасного управл</w:t>
      </w:r>
      <w:r>
        <w:t>ения транспортными средствами».</w:t>
      </w:r>
    </w:p>
    <w:p w:rsidR="00FA7170" w:rsidRPr="00FA7170" w:rsidRDefault="00FA7170" w:rsidP="00FA7170">
      <w:r w:rsidRPr="00FA7170">
        <w:t xml:space="preserve">Экзамен и зачеты проводятся с использованием экзаменационных билетов, разработанных в организации, осуществляющей подготовку водителей транспортных средств на основе данной Программы, и утвержденных </w:t>
      </w:r>
      <w:r>
        <w:t>руководителем этой организации.</w:t>
      </w:r>
    </w:p>
    <w:p w:rsidR="00FA7170" w:rsidRPr="00FA7170" w:rsidRDefault="00FA7170" w:rsidP="00FA7170">
      <w:r w:rsidRPr="00FA7170">
        <w:t>На прием экзамена отводится 2 академических часа. При проведении экзаменов с использованием автоматизированных систем, время, отводимое на экзамен</w:t>
      </w:r>
      <w:r w:rsidR="000B7FD0">
        <w:t>,</w:t>
      </w:r>
      <w:r w:rsidRPr="00FA7170">
        <w:t xml:space="preserve"> уменьшается до фактически затраченного.</w:t>
      </w:r>
    </w:p>
    <w:p w:rsidR="00FA7170" w:rsidRPr="00FA7170" w:rsidRDefault="00FA7170" w:rsidP="00FA7170">
      <w:r w:rsidRPr="00FA7170">
        <w:t>Практический экзамен по управлению транспортными средствами проводится в два этапа. Первый этап проводится на закрытой площадке или автодроме, второй этап – на контрольном маршруте в условиях реального дорожного движения.</w:t>
      </w:r>
    </w:p>
    <w:p w:rsidR="00FA7170" w:rsidRPr="00FA7170" w:rsidRDefault="00FA7170" w:rsidP="00FA7170">
      <w:r w:rsidRPr="00FA7170">
        <w:t>Результаты итоговой аттестации оформляются протоколом.</w:t>
      </w:r>
    </w:p>
    <w:p w:rsidR="00FA7170" w:rsidRPr="00FA7170" w:rsidRDefault="00FA7170" w:rsidP="00FA7170">
      <w:r w:rsidRPr="00FA7170">
        <w:lastRenderedPageBreak/>
        <w:t>По результатам итоговой аттестации выдается свидетельство о прохождении обучения действующего образца.</w:t>
      </w:r>
    </w:p>
    <w:p w:rsidR="00FA7170" w:rsidRPr="00FA7170" w:rsidRDefault="00FA7170" w:rsidP="00FA7170">
      <w:r w:rsidRPr="00FA7170">
        <w:t>При обучении вождению на транспортных средствах, оборудованных автоматической коробкой переключения передач в свидетельстве о прохождении обучения делается соответствующая запись.</w:t>
      </w:r>
    </w:p>
    <w:p w:rsidR="0091614B" w:rsidRPr="00444725" w:rsidRDefault="0091614B" w:rsidP="00392A2D">
      <w:pPr>
        <w:pStyle w:val="2"/>
      </w:pPr>
      <w:bookmarkStart w:id="5" w:name="_Toc390949479"/>
      <w:r w:rsidRPr="00444725">
        <w:t>1.</w:t>
      </w:r>
      <w:r>
        <w:t>4</w:t>
      </w:r>
      <w:r w:rsidRPr="00444725">
        <w:t>.</w:t>
      </w:r>
      <w:r w:rsidRPr="0091614B">
        <w:rPr>
          <w:sz w:val="24"/>
          <w:szCs w:val="24"/>
        </w:rPr>
        <w:t xml:space="preserve"> </w:t>
      </w:r>
      <w:r w:rsidR="0091477B" w:rsidRPr="0091477B">
        <w:t>Требования к квалификации педагогических кадров</w:t>
      </w:r>
      <w:bookmarkEnd w:id="5"/>
    </w:p>
    <w:p w:rsidR="0091477B" w:rsidRPr="0091477B" w:rsidRDefault="0091477B" w:rsidP="0091477B">
      <w:r w:rsidRPr="0091477B">
        <w:t>Преподаватели учебных предметов «Устройство и техническое обслуживание транспортных средств» должны иметь высшее или среднее профессиональное образование технического профиля.</w:t>
      </w:r>
    </w:p>
    <w:p w:rsidR="0091477B" w:rsidRPr="0091477B" w:rsidRDefault="0091477B" w:rsidP="0091477B">
      <w:r w:rsidRPr="0091477B">
        <w:t xml:space="preserve">Преподаватели </w:t>
      </w:r>
      <w:r w:rsidR="00BD6EF1">
        <w:t xml:space="preserve">остальных </w:t>
      </w:r>
      <w:r w:rsidRPr="0091477B">
        <w:t>учебных предметов должны иметь высшее или среднее профессиональное образование, а также водительское удостоверение на право управление транспортным средством соответствующей категории.</w:t>
      </w:r>
    </w:p>
    <w:p w:rsidR="0091477B" w:rsidRPr="0091477B" w:rsidRDefault="0091477B" w:rsidP="0091477B">
      <w:r w:rsidRPr="0091477B">
        <w:t>Занятия по предмету «Оказание медицинской помощи» проводятся медицинским работником с высшим или средним профессиональным обр</w:t>
      </w:r>
      <w:r>
        <w:t>азованием медицинского профиля.</w:t>
      </w:r>
    </w:p>
    <w:p w:rsidR="0091477B" w:rsidRPr="0091477B" w:rsidRDefault="0091477B" w:rsidP="0091477B">
      <w:r w:rsidRPr="0091477B">
        <w:t>Выступая в качестве организатора учебного процесса, преподаватель должен обладать твердыми знаниями преподаваемого предмета и специфическими психолого-педагогическими знаниями, умениями и навыками. Отсутствие психолого-педагогических знаний вынуждает преподавателя опираться лишь на собственный опыт и интуицию, что приводит к большим временным и качественным издержкам. Помощь преподавателям в приобретении психолого-педагогических знаний, умений и навыков призваны оказывать различные формы организации повышения педагогической квалификации.</w:t>
      </w:r>
    </w:p>
    <w:p w:rsidR="0091477B" w:rsidRPr="0091477B" w:rsidRDefault="0091477B" w:rsidP="0091477B">
      <w:r w:rsidRPr="0091477B">
        <w:t>Преподаватель должен:</w:t>
      </w:r>
    </w:p>
    <w:p w:rsidR="0091477B" w:rsidRPr="0091477B" w:rsidRDefault="0091477B" w:rsidP="00B03652">
      <w:pPr>
        <w:numPr>
          <w:ilvl w:val="0"/>
          <w:numId w:val="12"/>
        </w:numPr>
        <w:ind w:left="0" w:firstLine="340"/>
      </w:pPr>
      <w:r w:rsidRPr="0091477B">
        <w:t>планировать, организовывать и осуществлять деятельность по теоретическому и практическому обучению;</w:t>
      </w:r>
    </w:p>
    <w:p w:rsidR="0091477B" w:rsidRPr="0091477B" w:rsidRDefault="0091477B" w:rsidP="00B03652">
      <w:pPr>
        <w:numPr>
          <w:ilvl w:val="0"/>
          <w:numId w:val="12"/>
        </w:numPr>
        <w:ind w:left="0" w:firstLine="340"/>
      </w:pPr>
      <w:r w:rsidRPr="0091477B">
        <w:t>обеспечивать материально-техническое оснащение занятий, включая проверку безопасности используемого оборудования;</w:t>
      </w:r>
    </w:p>
    <w:p w:rsidR="0091477B" w:rsidRPr="0091477B" w:rsidRDefault="0091477B" w:rsidP="00B03652">
      <w:pPr>
        <w:numPr>
          <w:ilvl w:val="0"/>
          <w:numId w:val="12"/>
        </w:numPr>
        <w:ind w:left="0" w:firstLine="340"/>
      </w:pPr>
      <w:r w:rsidRPr="0091477B">
        <w:t>анализировать занятия, принимать решения по коррекции целей, содержания, методов и средств обучения;</w:t>
      </w:r>
    </w:p>
    <w:p w:rsidR="0091477B" w:rsidRPr="0091477B" w:rsidRDefault="0091477B" w:rsidP="00B03652">
      <w:pPr>
        <w:numPr>
          <w:ilvl w:val="0"/>
          <w:numId w:val="12"/>
        </w:numPr>
        <w:ind w:left="0" w:firstLine="340"/>
      </w:pPr>
      <w:r w:rsidRPr="0091477B">
        <w:t>оценивать результаты обучения посредством проведения контрольных занятий, зачетов и экзаменов;</w:t>
      </w:r>
    </w:p>
    <w:p w:rsidR="0091477B" w:rsidRPr="0091477B" w:rsidRDefault="0091477B" w:rsidP="00B03652">
      <w:pPr>
        <w:numPr>
          <w:ilvl w:val="0"/>
          <w:numId w:val="12"/>
        </w:numPr>
        <w:ind w:left="0" w:firstLine="340"/>
      </w:pPr>
      <w:r w:rsidRPr="0091477B">
        <w:t>участвовать в разработке рабочих программ, учебных планов, задач, тестов, упражнений по соответствующей теме;</w:t>
      </w:r>
    </w:p>
    <w:p w:rsidR="0091477B" w:rsidRPr="0091477B" w:rsidRDefault="0091477B" w:rsidP="00B03652">
      <w:pPr>
        <w:numPr>
          <w:ilvl w:val="0"/>
          <w:numId w:val="12"/>
        </w:numPr>
        <w:ind w:left="0" w:firstLine="340"/>
      </w:pPr>
      <w:r w:rsidRPr="0091477B">
        <w:t>осуществлять выбор и использовать современные учебники и учебно-методические пособия;</w:t>
      </w:r>
    </w:p>
    <w:p w:rsidR="0091477B" w:rsidRPr="0091477B" w:rsidRDefault="0091477B" w:rsidP="00B03652">
      <w:pPr>
        <w:numPr>
          <w:ilvl w:val="0"/>
          <w:numId w:val="12"/>
        </w:numPr>
        <w:ind w:left="0" w:firstLine="340"/>
      </w:pPr>
      <w:r w:rsidRPr="0091477B">
        <w:t>изучать, оценивать и использовать инновационные образовательные технологии;</w:t>
      </w:r>
    </w:p>
    <w:p w:rsidR="0091477B" w:rsidRPr="0091477B" w:rsidRDefault="0091477B" w:rsidP="00B03652">
      <w:pPr>
        <w:numPr>
          <w:ilvl w:val="0"/>
          <w:numId w:val="12"/>
        </w:numPr>
        <w:ind w:left="0" w:firstLine="340"/>
      </w:pPr>
      <w:r w:rsidRPr="0091477B">
        <w:lastRenderedPageBreak/>
        <w:t>обеспечивать соблюдение санитарных норм, правил охраны труда и пожарной безопасности;</w:t>
      </w:r>
    </w:p>
    <w:p w:rsidR="0091477B" w:rsidRPr="0091477B" w:rsidRDefault="0091477B" w:rsidP="00B03652">
      <w:pPr>
        <w:numPr>
          <w:ilvl w:val="0"/>
          <w:numId w:val="12"/>
        </w:numPr>
        <w:ind w:left="0" w:firstLine="340"/>
      </w:pPr>
      <w:r w:rsidRPr="0091477B">
        <w:t>своевременно и качественно осуществлять обслуживание применяемого в обучении оборудования.</w:t>
      </w:r>
    </w:p>
    <w:p w:rsidR="0091477B" w:rsidRPr="0091477B" w:rsidRDefault="0091477B" w:rsidP="0091477B">
      <w:r w:rsidRPr="0091477B">
        <w:t>Мастера производственного обучения должны иметь образование не ниже среднего (полного) общего, непрерывный стаж управления транспортным средством соответствующей категории не менее трех лет. Помимо этого</w:t>
      </w:r>
      <w:r w:rsidR="000B7FD0">
        <w:t>,</w:t>
      </w:r>
      <w:r w:rsidRPr="0091477B">
        <w:t xml:space="preserve"> мастер производственного обучения, если он является преподавателем учебного заведения, должен иметь свидетельство о прохождении подготовки по методике обучения вождению по утвержденным программам, согласованным с ГИБДД. В документе должно быть указано, что его владельцу предоставляется право обучать граждан вождению транспортных средств.</w:t>
      </w:r>
    </w:p>
    <w:p w:rsidR="0091477B" w:rsidRPr="0091477B" w:rsidRDefault="0091477B" w:rsidP="0091477B">
      <w:r w:rsidRPr="0091477B">
        <w:t xml:space="preserve">Обучающий в индивидуальном порядке должен иметь водительский стаж управления транспортным средством той категории, на которую проводится обучение, </w:t>
      </w:r>
      <w:r>
        <w:t>не менее</w:t>
      </w:r>
      <w:r w:rsidRPr="0091477B">
        <w:t xml:space="preserve"> 3 лет.</w:t>
      </w:r>
    </w:p>
    <w:p w:rsidR="0091477B" w:rsidRPr="0091477B" w:rsidRDefault="0091477B" w:rsidP="0091477B">
      <w:r w:rsidRPr="0091477B">
        <w:t>Главным критерием профессиональной деятельности мастера является качество полученных учащимися навыков практического вождения автомобилей. В связи с этим необходимо предъявлять высокие требования не только к уровню водительского мастерства обучающего вождению, но и к его моральным качествам и педагогическим сп</w:t>
      </w:r>
      <w:r>
        <w:t>особностям.</w:t>
      </w:r>
    </w:p>
    <w:p w:rsidR="0091477B" w:rsidRPr="0091477B" w:rsidRDefault="0091477B" w:rsidP="0091477B">
      <w:r w:rsidRPr="0091477B">
        <w:t>Мастер производственного обучения должен:</w:t>
      </w:r>
    </w:p>
    <w:p w:rsidR="0091477B" w:rsidRPr="0091477B" w:rsidRDefault="0091477B" w:rsidP="00B03652">
      <w:pPr>
        <w:numPr>
          <w:ilvl w:val="0"/>
          <w:numId w:val="12"/>
        </w:numPr>
        <w:ind w:left="0" w:firstLine="340"/>
      </w:pPr>
      <w:r w:rsidRPr="0091477B">
        <w:t>планировать, организовывать и осуществлять дея</w:t>
      </w:r>
      <w:r>
        <w:t>тельность по обучению вождению;</w:t>
      </w:r>
    </w:p>
    <w:p w:rsidR="0091477B" w:rsidRPr="0091477B" w:rsidRDefault="0091477B" w:rsidP="00B03652">
      <w:pPr>
        <w:numPr>
          <w:ilvl w:val="0"/>
          <w:numId w:val="12"/>
        </w:numPr>
        <w:ind w:left="0" w:firstLine="340"/>
      </w:pPr>
      <w:r w:rsidRPr="0091477B">
        <w:t>проводить занятия по практическому обучению вождению на тренажерах и учебном транспортном средстве для отработки и совершенствования навыков вождения;</w:t>
      </w:r>
    </w:p>
    <w:p w:rsidR="0091477B" w:rsidRPr="0091477B" w:rsidRDefault="0091477B" w:rsidP="00B03652">
      <w:pPr>
        <w:numPr>
          <w:ilvl w:val="0"/>
          <w:numId w:val="12"/>
        </w:numPr>
        <w:ind w:left="0" w:firstLine="340"/>
      </w:pPr>
      <w:r w:rsidRPr="0091477B">
        <w:t>проводить практические занятия по техническому обслуживанию транспортных средств;</w:t>
      </w:r>
    </w:p>
    <w:p w:rsidR="0091477B" w:rsidRPr="0091477B" w:rsidRDefault="0091477B" w:rsidP="00B03652">
      <w:pPr>
        <w:numPr>
          <w:ilvl w:val="0"/>
          <w:numId w:val="12"/>
        </w:numPr>
        <w:ind w:left="0" w:firstLine="340"/>
      </w:pPr>
      <w:r w:rsidRPr="0091477B">
        <w:t>обеспечивать проверку технического состояния используемых транспортных средств и оборудования;</w:t>
      </w:r>
    </w:p>
    <w:p w:rsidR="0091477B" w:rsidRPr="0091477B" w:rsidRDefault="0091477B" w:rsidP="00B03652">
      <w:pPr>
        <w:numPr>
          <w:ilvl w:val="0"/>
          <w:numId w:val="12"/>
        </w:numPr>
        <w:ind w:left="0" w:firstLine="340"/>
      </w:pPr>
      <w:r w:rsidRPr="0091477B">
        <w:t>оценивать результаты обучения посредством проведения контрольных занятий и экзаменов;</w:t>
      </w:r>
    </w:p>
    <w:p w:rsidR="0091477B" w:rsidRPr="0091477B" w:rsidRDefault="0091477B" w:rsidP="00B03652">
      <w:pPr>
        <w:numPr>
          <w:ilvl w:val="0"/>
          <w:numId w:val="12"/>
        </w:numPr>
        <w:ind w:left="0" w:firstLine="340"/>
      </w:pPr>
      <w:r w:rsidRPr="0091477B">
        <w:t>анализировать занятия, принимать решения по коррекции целей, содержания, методов и средств обучения;</w:t>
      </w:r>
    </w:p>
    <w:p w:rsidR="0091477B" w:rsidRPr="0091477B" w:rsidRDefault="0091477B" w:rsidP="00B03652">
      <w:pPr>
        <w:numPr>
          <w:ilvl w:val="0"/>
          <w:numId w:val="12"/>
        </w:numPr>
        <w:ind w:left="0" w:firstLine="340"/>
      </w:pPr>
      <w:r w:rsidRPr="0091477B">
        <w:t>осуществлять выбор и использовать в процессе обучения современные учебники и учебно-методические пособия;</w:t>
      </w:r>
    </w:p>
    <w:p w:rsidR="0091477B" w:rsidRPr="0091477B" w:rsidRDefault="0091477B" w:rsidP="00B03652">
      <w:pPr>
        <w:numPr>
          <w:ilvl w:val="0"/>
          <w:numId w:val="12"/>
        </w:numPr>
        <w:ind w:left="0" w:firstLine="340"/>
      </w:pPr>
      <w:r w:rsidRPr="0091477B">
        <w:t>разрабатывать учебно-методические материалы для проведения занятий по практическому вождению;</w:t>
      </w:r>
    </w:p>
    <w:p w:rsidR="0091477B" w:rsidRPr="0091477B" w:rsidRDefault="0091477B" w:rsidP="00B03652">
      <w:pPr>
        <w:numPr>
          <w:ilvl w:val="0"/>
          <w:numId w:val="12"/>
        </w:numPr>
        <w:ind w:left="0" w:firstLine="340"/>
      </w:pPr>
      <w:r w:rsidRPr="0091477B">
        <w:t>изучать, оценивать и использовать инновационные образовательные технологии;</w:t>
      </w:r>
    </w:p>
    <w:p w:rsidR="0091477B" w:rsidRPr="0091477B" w:rsidRDefault="0091477B" w:rsidP="00B03652">
      <w:pPr>
        <w:numPr>
          <w:ilvl w:val="0"/>
          <w:numId w:val="12"/>
        </w:numPr>
        <w:ind w:left="0" w:firstLine="340"/>
      </w:pPr>
      <w:r w:rsidRPr="0091477B">
        <w:lastRenderedPageBreak/>
        <w:t>обеспечивать соблюдение санитарных норм, правил охраны труда и пожарной безопас</w:t>
      </w:r>
      <w:r w:rsidR="008767EB">
        <w:t>ности;</w:t>
      </w:r>
    </w:p>
    <w:p w:rsidR="0091477B" w:rsidRPr="0091477B" w:rsidRDefault="0091477B" w:rsidP="00B03652">
      <w:pPr>
        <w:numPr>
          <w:ilvl w:val="0"/>
          <w:numId w:val="12"/>
        </w:numPr>
        <w:ind w:left="0" w:firstLine="340"/>
      </w:pPr>
      <w:r w:rsidRPr="0091477B">
        <w:t>бережно относиться к учебному транспортному средству;</w:t>
      </w:r>
    </w:p>
    <w:p w:rsidR="0091477B" w:rsidRPr="0091477B" w:rsidRDefault="0091477B" w:rsidP="00B03652">
      <w:pPr>
        <w:numPr>
          <w:ilvl w:val="0"/>
          <w:numId w:val="12"/>
        </w:numPr>
        <w:ind w:left="0" w:firstLine="340"/>
      </w:pPr>
      <w:r w:rsidRPr="0091477B">
        <w:t>своевременно и качественно осуществлять техническое обслу</w:t>
      </w:r>
      <w:r w:rsidR="008767EB">
        <w:t>живание транспортного средства.</w:t>
      </w:r>
    </w:p>
    <w:p w:rsidR="0091477B" w:rsidRPr="0091477B" w:rsidRDefault="0091477B" w:rsidP="0091477B">
      <w:r w:rsidRPr="0091477B">
        <w:t>Преподаватели и мастера производственного обучения вождению, работающие в образовательных учреждениях и не имеющие педагогического образования, в течение года с момента утверждения программы, а лица, вновь поступившие на работу, должны пройти обучение по программам курса "Педагогические основы деятельности преподавателя (мастера) по подготовке водителей автотранспортных средств", разработанным Институтом развития профессионального образования и утвержденным Министерством образованием России.</w:t>
      </w:r>
    </w:p>
    <w:p w:rsidR="0091477B" w:rsidRPr="0091477B" w:rsidRDefault="0091477B" w:rsidP="0091477B">
      <w:r w:rsidRPr="0091477B">
        <w:t>Преподаватели и мастера производственного обучения должны проходить повышение квалификации не реже 1 раза в 5 лет.</w:t>
      </w:r>
    </w:p>
    <w:p w:rsidR="008767EB" w:rsidRPr="00444725" w:rsidRDefault="008767EB" w:rsidP="00392A2D">
      <w:pPr>
        <w:pStyle w:val="2"/>
      </w:pPr>
      <w:bookmarkStart w:id="6" w:name="_Toc390949480"/>
      <w:r w:rsidRPr="00444725">
        <w:t>1.</w:t>
      </w:r>
      <w:r>
        <w:t>5</w:t>
      </w:r>
      <w:r w:rsidRPr="00444725">
        <w:t>.</w:t>
      </w:r>
      <w:r w:rsidRPr="0091614B">
        <w:rPr>
          <w:sz w:val="24"/>
          <w:szCs w:val="24"/>
        </w:rPr>
        <w:t xml:space="preserve"> </w:t>
      </w:r>
      <w:r w:rsidRPr="00C1255C">
        <w:t>Организация работы инструкторов в период обучения</w:t>
      </w:r>
      <w:bookmarkEnd w:id="6"/>
    </w:p>
    <w:p w:rsidR="008767EB" w:rsidRPr="008767EB" w:rsidRDefault="008767EB" w:rsidP="008767EB">
      <w:r w:rsidRPr="008767EB">
        <w:t>На занятиях по практическому вождению автомобиля инструктор должен иметь: удостоверение водителя, документ на право обучения вождению, график очередности обучения вождению, схему учебного маршрута, согласованную с ГИБДД.</w:t>
      </w:r>
    </w:p>
    <w:p w:rsidR="008767EB" w:rsidRPr="008767EB" w:rsidRDefault="008767EB" w:rsidP="008767EB">
      <w:r w:rsidRPr="008767EB">
        <w:t>К выполнению упражнений по вождению автомобиля допускаются учащиеся, изучившие Правила дорожного движения.</w:t>
      </w:r>
    </w:p>
    <w:p w:rsidR="008767EB" w:rsidRPr="008767EB" w:rsidRDefault="008767EB" w:rsidP="008767EB">
      <w:r w:rsidRPr="008767EB">
        <w:t>Учебное занятие начинается с контрольного осмотра автомобиля учащимся под руководством инструктора и проведения операций по ежедневному техническому обслуживанию.</w:t>
      </w:r>
    </w:p>
    <w:p w:rsidR="008767EB" w:rsidRPr="008767EB" w:rsidRDefault="008767EB" w:rsidP="008767EB">
      <w:r w:rsidRPr="008767EB">
        <w:t>После подготовки автомобиля к движению инструктор обязан ознакомить учащегося с планом проведения занятия. При этом план занятия, последовательность выполнения упражнений, время для отработки конкретных упражнений на автодроме и в условиях реального дорожного движения устанавливаются инструктором индивидуально для каждого учащегося с учетом ранее приобретенных навыков. В процессе выполнения упражнений инструктор обязан обращать внимание учащегося на допущенные ошибки, проводить их разбор после остановки транспортного средства, назначать в случае необходимости повторное выполнение упражнений.</w:t>
      </w:r>
    </w:p>
    <w:p w:rsidR="008767EB" w:rsidRPr="008767EB" w:rsidRDefault="008767EB" w:rsidP="008767EB">
      <w:r w:rsidRPr="008767EB">
        <w:t xml:space="preserve">Инструктору следует иметь в виду, что волнение, присущее большинству учащихся в процессе выполнения упражнений на автодроме, и особенно в условиях реального дорожного движения, требует многократного повторения одних и тех же действий для их усвоения. Поэтому необходимо спокойно относиться к тому, что часть информации, </w:t>
      </w:r>
      <w:r w:rsidRPr="008767EB">
        <w:lastRenderedPageBreak/>
        <w:t>полученная учащимися на предыдущих занятиях, забывается, и требуется повторение пройденного материала.</w:t>
      </w:r>
    </w:p>
    <w:p w:rsidR="008767EB" w:rsidRPr="008767EB" w:rsidRDefault="008767EB" w:rsidP="008767EB">
      <w:r w:rsidRPr="008767EB">
        <w:t>При выполнении упражнений особое внимание инструктор должен уделять воспитанию у учащихся серьезного отношения к выполнению требований безопасности, высокой дисциплинированности, чувства ответственности и уважительного отношения к другим участникам дорожного движения.</w:t>
      </w:r>
    </w:p>
    <w:p w:rsidR="008767EB" w:rsidRPr="008767EB" w:rsidRDefault="008767EB" w:rsidP="008767EB">
      <w:r w:rsidRPr="008767EB">
        <w:t>Вопросы безопасности являются стержневой основой методики обучения вождению. Она направлена против шаблона в управлении автомобилем. Учащиеся должны быстро, на ходу перестраиваться в зависимости от меняющихся условий дорожного движения. Требуя от учащихся действовать по обстановке, инструктор приучает их выбирать в каждом конкретном случае оптимальное решение: в одном случае это будет маневр скоростью, в другом – изменение направления, в третьем – маневр скоростью и направлением.</w:t>
      </w:r>
    </w:p>
    <w:p w:rsidR="008767EB" w:rsidRPr="008767EB" w:rsidRDefault="008767EB" w:rsidP="008767EB">
      <w:r w:rsidRPr="008767EB">
        <w:t>Во время движения инструктор должен избегать подробных объяснений, заменяя их краткими направляющими указаниями, своевременным предупреждением в случае необходимости о снижении скорости, приближении к светофору, дорожному знаку, автобусной остановке.</w:t>
      </w:r>
    </w:p>
    <w:p w:rsidR="008767EB" w:rsidRPr="008767EB" w:rsidRDefault="008767EB" w:rsidP="008767EB">
      <w:r w:rsidRPr="008767EB">
        <w:t>В процессе обучения от учащегося требуется беспрекословное и точное выполнение указаний инструктора, так как малейшее уклонение от них может привести к тяжелым последствиям.</w:t>
      </w:r>
    </w:p>
    <w:p w:rsidR="008767EB" w:rsidRPr="008767EB" w:rsidRDefault="008767EB" w:rsidP="008767EB">
      <w:r w:rsidRPr="008767EB">
        <w:t>По окончании занятия инструктор подводит итог, еще раз анализирует ошибки, в случае необходимости дает задание учащемуся по более глубокому изучению отдельных положений Правил дорожного движения, заполняет путевой лист и карточку по учету практического вождения.</w:t>
      </w:r>
    </w:p>
    <w:p w:rsidR="008767EB" w:rsidRPr="008767EB" w:rsidRDefault="008767EB" w:rsidP="008767EB">
      <w:r w:rsidRPr="008767EB">
        <w:t>Качество полученных в процессе обучения навыков по практическому вождению автомобиля во многом зависит от взаимоотношений между инструктором и учащимся. Исходя из этого, инструктор обязан выстраивать взаимоотношения с учащимся таким образом, чтобы отношения были доверительными, уважительными и приводили к достижению поставленной цели.</w:t>
      </w:r>
    </w:p>
    <w:p w:rsidR="008767EB" w:rsidRPr="00444725" w:rsidRDefault="008767EB" w:rsidP="00392A2D">
      <w:pPr>
        <w:pStyle w:val="2"/>
      </w:pPr>
      <w:bookmarkStart w:id="7" w:name="_Toc390949481"/>
      <w:r w:rsidRPr="00444725">
        <w:t>1.</w:t>
      </w:r>
      <w:r>
        <w:t>6</w:t>
      </w:r>
      <w:r w:rsidRPr="00444725">
        <w:t>.</w:t>
      </w:r>
      <w:r w:rsidRPr="0091614B">
        <w:rPr>
          <w:sz w:val="24"/>
          <w:szCs w:val="24"/>
        </w:rPr>
        <w:t xml:space="preserve"> </w:t>
      </w:r>
      <w:r>
        <w:t>Квалификационные требования к кандидатам в водители</w:t>
      </w:r>
      <w:bookmarkEnd w:id="7"/>
    </w:p>
    <w:p w:rsidR="004746A7" w:rsidRPr="004746A7" w:rsidRDefault="004746A7" w:rsidP="004746A7">
      <w:r>
        <w:t>Согласно ст. 25 Федерального закона от 10.12.1995 № 196-ФЗ (ред. от 28.12.2013) "О безопасности дорожного движения" в</w:t>
      </w:r>
      <w:r w:rsidRPr="004746A7">
        <w:t xml:space="preserve"> Российской Федерации устанавливаются следующие категории и входящие в них</w:t>
      </w:r>
      <w:r>
        <w:t xml:space="preserve"> </w:t>
      </w:r>
      <w:r w:rsidRPr="004746A7">
        <w:t>подкатегории транспортных средств, на управление которыми предоставляется специальное право:</w:t>
      </w:r>
    </w:p>
    <w:p w:rsidR="004746A7" w:rsidRPr="004746A7" w:rsidRDefault="004746A7" w:rsidP="00B03652">
      <w:pPr>
        <w:numPr>
          <w:ilvl w:val="0"/>
          <w:numId w:val="12"/>
        </w:numPr>
        <w:ind w:left="0" w:firstLine="340"/>
      </w:pPr>
      <w:r w:rsidRPr="00081838">
        <w:rPr>
          <w:b/>
        </w:rPr>
        <w:t>категория "</w:t>
      </w:r>
      <w:r w:rsidRPr="003A3604">
        <w:rPr>
          <w:b/>
          <w:i/>
        </w:rPr>
        <w:t>A</w:t>
      </w:r>
      <w:r w:rsidRPr="00081838">
        <w:rPr>
          <w:b/>
        </w:rPr>
        <w:t>"</w:t>
      </w:r>
      <w:r w:rsidRPr="004746A7">
        <w:t xml:space="preserve"> - мотоциклы;</w:t>
      </w:r>
    </w:p>
    <w:p w:rsidR="004746A7" w:rsidRPr="004746A7" w:rsidRDefault="004746A7" w:rsidP="00B03652">
      <w:pPr>
        <w:numPr>
          <w:ilvl w:val="0"/>
          <w:numId w:val="12"/>
        </w:numPr>
        <w:ind w:left="0" w:firstLine="340"/>
      </w:pPr>
      <w:r w:rsidRPr="00081838">
        <w:rPr>
          <w:b/>
        </w:rPr>
        <w:lastRenderedPageBreak/>
        <w:t>категория "</w:t>
      </w:r>
      <w:r w:rsidRPr="003A3604">
        <w:rPr>
          <w:b/>
          <w:i/>
        </w:rPr>
        <w:t>B</w:t>
      </w:r>
      <w:r w:rsidRPr="00081838">
        <w:rPr>
          <w:b/>
        </w:rPr>
        <w:t>"</w:t>
      </w:r>
      <w:r w:rsidRPr="004746A7">
        <w:t xml:space="preserve"> - автомобили (за исключением транспортных средств категории "</w:t>
      </w:r>
      <w:r w:rsidRPr="003A3604">
        <w:rPr>
          <w:i/>
        </w:rPr>
        <w:t>A</w:t>
      </w:r>
      <w:r w:rsidRPr="004746A7">
        <w:t>"), разрешенная</w:t>
      </w:r>
      <w:r>
        <w:t xml:space="preserve"> </w:t>
      </w:r>
      <w:r w:rsidRPr="004746A7">
        <w:t>максимальная масса которых не превышает 3500 килограммов и число сидячих мест которых, помимо</w:t>
      </w:r>
      <w:r>
        <w:t xml:space="preserve"> </w:t>
      </w:r>
      <w:r w:rsidRPr="004746A7">
        <w:t>сиденья водителя, не превышает восьми; автомобили категории "</w:t>
      </w:r>
      <w:r w:rsidRPr="003A3604">
        <w:rPr>
          <w:i/>
        </w:rPr>
        <w:t>B</w:t>
      </w:r>
      <w:r w:rsidRPr="004746A7">
        <w:t>", сцепленные с прицепом,</w:t>
      </w:r>
      <w:r>
        <w:t xml:space="preserve"> </w:t>
      </w:r>
      <w:r w:rsidRPr="004746A7">
        <w:t>разрешенная максимальная масса которого не превышает 750 килограммов; автомобили категории "</w:t>
      </w:r>
      <w:r w:rsidRPr="003A3604">
        <w:rPr>
          <w:i/>
        </w:rPr>
        <w:t>B</w:t>
      </w:r>
      <w:r w:rsidRPr="004746A7">
        <w:t>",</w:t>
      </w:r>
      <w:r>
        <w:t xml:space="preserve"> </w:t>
      </w:r>
      <w:r w:rsidRPr="004746A7">
        <w:t>сцепленные с прицепом, разрешенная максимальная масса которого превышает 750 килограммов, но не</w:t>
      </w:r>
      <w:r>
        <w:t xml:space="preserve"> </w:t>
      </w:r>
      <w:r w:rsidRPr="004746A7">
        <w:t>превышает массы автомобиля без нагрузки, при условии, что общая разрешенная максимальная масса</w:t>
      </w:r>
      <w:r>
        <w:t xml:space="preserve"> </w:t>
      </w:r>
      <w:r w:rsidRPr="004746A7">
        <w:t>такого состава транспортных средств не превышает 3500 килограммов;</w:t>
      </w:r>
    </w:p>
    <w:p w:rsidR="004746A7" w:rsidRPr="004746A7" w:rsidRDefault="004746A7" w:rsidP="00B03652">
      <w:pPr>
        <w:numPr>
          <w:ilvl w:val="0"/>
          <w:numId w:val="12"/>
        </w:numPr>
        <w:ind w:left="0" w:firstLine="340"/>
      </w:pPr>
      <w:r w:rsidRPr="00081838">
        <w:rPr>
          <w:b/>
        </w:rPr>
        <w:t>категория "</w:t>
      </w:r>
      <w:r w:rsidRPr="003A3604">
        <w:rPr>
          <w:b/>
          <w:i/>
        </w:rPr>
        <w:t>C</w:t>
      </w:r>
      <w:r w:rsidRPr="00081838">
        <w:rPr>
          <w:b/>
        </w:rPr>
        <w:t>"</w:t>
      </w:r>
      <w:r w:rsidRPr="004746A7">
        <w:t xml:space="preserve"> - автомобили, за исключением автомобилей категории "</w:t>
      </w:r>
      <w:r w:rsidRPr="003A3604">
        <w:rPr>
          <w:i/>
        </w:rPr>
        <w:t>D</w:t>
      </w:r>
      <w:r w:rsidRPr="004746A7">
        <w:t>", разрешенная</w:t>
      </w:r>
      <w:r>
        <w:t xml:space="preserve"> </w:t>
      </w:r>
      <w:r w:rsidRPr="004746A7">
        <w:t>максимальная масса которых превышает 3500 килограммов; автомобили категории "</w:t>
      </w:r>
      <w:r w:rsidRPr="003A3604">
        <w:rPr>
          <w:i/>
        </w:rPr>
        <w:t>C</w:t>
      </w:r>
      <w:r w:rsidRPr="004746A7">
        <w:t>", сцепленные с</w:t>
      </w:r>
      <w:r>
        <w:t xml:space="preserve"> </w:t>
      </w:r>
      <w:r w:rsidRPr="004746A7">
        <w:t>прицепом, разрешенная максимальная масса которого не превышает 750 килограммов;</w:t>
      </w:r>
    </w:p>
    <w:p w:rsidR="004746A7" w:rsidRPr="004746A7" w:rsidRDefault="004746A7" w:rsidP="00B03652">
      <w:pPr>
        <w:numPr>
          <w:ilvl w:val="0"/>
          <w:numId w:val="12"/>
        </w:numPr>
        <w:ind w:left="0" w:firstLine="340"/>
      </w:pPr>
      <w:r w:rsidRPr="00081838">
        <w:rPr>
          <w:b/>
        </w:rPr>
        <w:t>категория "</w:t>
      </w:r>
      <w:r w:rsidRPr="003A3604">
        <w:rPr>
          <w:b/>
          <w:i/>
        </w:rPr>
        <w:t>D</w:t>
      </w:r>
      <w:r w:rsidRPr="00081838">
        <w:rPr>
          <w:b/>
        </w:rPr>
        <w:t>"</w:t>
      </w:r>
      <w:r w:rsidRPr="004746A7">
        <w:t xml:space="preserve"> - автомобили, предназначенные для перевозки пассажиров и имеющие более восьми</w:t>
      </w:r>
      <w:r>
        <w:t xml:space="preserve"> </w:t>
      </w:r>
      <w:r w:rsidRPr="004746A7">
        <w:t>сидячих мест, помимо сиденья водителя; автомобили категории "</w:t>
      </w:r>
      <w:r w:rsidRPr="003A3604">
        <w:rPr>
          <w:i/>
        </w:rPr>
        <w:t>D</w:t>
      </w:r>
      <w:r w:rsidRPr="004746A7">
        <w:t>", сцепленные с прицепом,</w:t>
      </w:r>
      <w:r>
        <w:t xml:space="preserve"> </w:t>
      </w:r>
      <w:r w:rsidRPr="004746A7">
        <w:t>разрешенная максимальная масса которого не превышает 750 килограммов;</w:t>
      </w:r>
    </w:p>
    <w:p w:rsidR="004746A7" w:rsidRPr="004746A7" w:rsidRDefault="004746A7" w:rsidP="00B03652">
      <w:pPr>
        <w:numPr>
          <w:ilvl w:val="0"/>
          <w:numId w:val="12"/>
        </w:numPr>
        <w:ind w:left="0" w:firstLine="340"/>
      </w:pPr>
      <w:r w:rsidRPr="00081838">
        <w:rPr>
          <w:b/>
        </w:rPr>
        <w:t>категория "</w:t>
      </w:r>
      <w:r w:rsidRPr="003A3604">
        <w:rPr>
          <w:b/>
          <w:i/>
        </w:rPr>
        <w:t>BE</w:t>
      </w:r>
      <w:r w:rsidRPr="00081838">
        <w:rPr>
          <w:b/>
        </w:rPr>
        <w:t>"</w:t>
      </w:r>
      <w:r w:rsidRPr="004746A7">
        <w:t xml:space="preserve"> - автомобили категории "</w:t>
      </w:r>
      <w:r w:rsidRPr="003A3604">
        <w:rPr>
          <w:i/>
        </w:rPr>
        <w:t>B</w:t>
      </w:r>
      <w:r w:rsidRPr="004746A7">
        <w:t>", сцепленные с прицепом, разрешенная максимальная</w:t>
      </w:r>
      <w:r>
        <w:t xml:space="preserve"> </w:t>
      </w:r>
      <w:r w:rsidRPr="004746A7">
        <w:t>масса которого превышает 750 килограммов и превышает массу автомобиля без нагрузки; автомобили</w:t>
      </w:r>
      <w:r>
        <w:t xml:space="preserve"> </w:t>
      </w:r>
      <w:r w:rsidRPr="004746A7">
        <w:t>категории "</w:t>
      </w:r>
      <w:r w:rsidRPr="003A3604">
        <w:rPr>
          <w:i/>
        </w:rPr>
        <w:t>B</w:t>
      </w:r>
      <w:r w:rsidRPr="004746A7">
        <w:t>", сцепленные с прицепом, разрешенная максимальная масса которого превышает 750</w:t>
      </w:r>
      <w:r>
        <w:t xml:space="preserve"> </w:t>
      </w:r>
      <w:r w:rsidRPr="004746A7">
        <w:t>килограммов, при условии, что общая разрешенная максимальная масса такого состава транспортных</w:t>
      </w:r>
      <w:r>
        <w:t xml:space="preserve"> </w:t>
      </w:r>
      <w:r w:rsidRPr="004746A7">
        <w:t>средств превышает 3500 килограммов;</w:t>
      </w:r>
    </w:p>
    <w:p w:rsidR="004746A7" w:rsidRPr="004746A7" w:rsidRDefault="004746A7" w:rsidP="00B03652">
      <w:pPr>
        <w:numPr>
          <w:ilvl w:val="0"/>
          <w:numId w:val="12"/>
        </w:numPr>
        <w:ind w:left="0" w:firstLine="340"/>
      </w:pPr>
      <w:r w:rsidRPr="00081838">
        <w:rPr>
          <w:b/>
        </w:rPr>
        <w:t>категория "</w:t>
      </w:r>
      <w:r w:rsidRPr="003A3604">
        <w:rPr>
          <w:b/>
          <w:i/>
        </w:rPr>
        <w:t>CE</w:t>
      </w:r>
      <w:r w:rsidRPr="00081838">
        <w:rPr>
          <w:b/>
        </w:rPr>
        <w:t>"</w:t>
      </w:r>
      <w:r w:rsidRPr="004746A7">
        <w:t xml:space="preserve"> - автомобили категории "</w:t>
      </w:r>
      <w:r w:rsidRPr="003A3604">
        <w:rPr>
          <w:i/>
        </w:rPr>
        <w:t>C</w:t>
      </w:r>
      <w:r w:rsidRPr="004746A7">
        <w:t>", сцепленные с прицепом, разрешенная максимальная</w:t>
      </w:r>
      <w:r>
        <w:t xml:space="preserve"> </w:t>
      </w:r>
      <w:r w:rsidRPr="004746A7">
        <w:t>масса которого превышает 750 килограммов;</w:t>
      </w:r>
    </w:p>
    <w:p w:rsidR="004746A7" w:rsidRPr="004746A7" w:rsidRDefault="004746A7" w:rsidP="00B03652">
      <w:pPr>
        <w:numPr>
          <w:ilvl w:val="0"/>
          <w:numId w:val="12"/>
        </w:numPr>
        <w:ind w:left="0" w:firstLine="340"/>
      </w:pPr>
      <w:r w:rsidRPr="00081838">
        <w:rPr>
          <w:b/>
        </w:rPr>
        <w:t>категория "</w:t>
      </w:r>
      <w:r w:rsidRPr="003A3604">
        <w:rPr>
          <w:b/>
          <w:i/>
        </w:rPr>
        <w:t>DE</w:t>
      </w:r>
      <w:r w:rsidRPr="00081838">
        <w:rPr>
          <w:b/>
        </w:rPr>
        <w:t>"</w:t>
      </w:r>
      <w:r w:rsidRPr="004746A7">
        <w:t xml:space="preserve"> - автомобили категории "</w:t>
      </w:r>
      <w:r w:rsidRPr="003A3604">
        <w:rPr>
          <w:i/>
        </w:rPr>
        <w:t>D</w:t>
      </w:r>
      <w:r w:rsidRPr="004746A7">
        <w:t>", сцепленные с прицепом, разрешенная максимальная</w:t>
      </w:r>
      <w:r>
        <w:t xml:space="preserve"> </w:t>
      </w:r>
      <w:r w:rsidRPr="004746A7">
        <w:t>масса которого превышает 750 килограммов; сочлененные автобусы;</w:t>
      </w:r>
    </w:p>
    <w:p w:rsidR="004746A7" w:rsidRPr="004746A7" w:rsidRDefault="004746A7" w:rsidP="00B03652">
      <w:pPr>
        <w:numPr>
          <w:ilvl w:val="0"/>
          <w:numId w:val="12"/>
        </w:numPr>
        <w:ind w:left="0" w:firstLine="340"/>
      </w:pPr>
      <w:r w:rsidRPr="00081838">
        <w:rPr>
          <w:b/>
        </w:rPr>
        <w:t>категория "</w:t>
      </w:r>
      <w:r w:rsidRPr="003A3604">
        <w:rPr>
          <w:b/>
          <w:i/>
        </w:rPr>
        <w:t>Tm</w:t>
      </w:r>
      <w:r w:rsidRPr="00081838">
        <w:rPr>
          <w:b/>
        </w:rPr>
        <w:t>"</w:t>
      </w:r>
      <w:r w:rsidRPr="004746A7">
        <w:t xml:space="preserve"> - трамваи;</w:t>
      </w:r>
    </w:p>
    <w:p w:rsidR="004746A7" w:rsidRPr="004746A7" w:rsidRDefault="004746A7" w:rsidP="00B03652">
      <w:pPr>
        <w:numPr>
          <w:ilvl w:val="0"/>
          <w:numId w:val="12"/>
        </w:numPr>
        <w:ind w:left="0" w:firstLine="340"/>
      </w:pPr>
      <w:r w:rsidRPr="00081838">
        <w:rPr>
          <w:b/>
        </w:rPr>
        <w:t>категория "</w:t>
      </w:r>
      <w:r w:rsidRPr="003A3604">
        <w:rPr>
          <w:b/>
          <w:i/>
        </w:rPr>
        <w:t>Tb</w:t>
      </w:r>
      <w:r w:rsidRPr="00081838">
        <w:rPr>
          <w:b/>
        </w:rPr>
        <w:t>"</w:t>
      </w:r>
      <w:r w:rsidRPr="004746A7">
        <w:t xml:space="preserve"> - троллейбусы;</w:t>
      </w:r>
    </w:p>
    <w:p w:rsidR="004746A7" w:rsidRPr="004746A7" w:rsidRDefault="004746A7" w:rsidP="00B03652">
      <w:pPr>
        <w:numPr>
          <w:ilvl w:val="0"/>
          <w:numId w:val="12"/>
        </w:numPr>
        <w:ind w:left="0" w:firstLine="340"/>
      </w:pPr>
      <w:r w:rsidRPr="00081838">
        <w:rPr>
          <w:b/>
        </w:rPr>
        <w:t>категория "</w:t>
      </w:r>
      <w:r w:rsidRPr="003A3604">
        <w:rPr>
          <w:b/>
          <w:i/>
        </w:rPr>
        <w:t>M</w:t>
      </w:r>
      <w:r w:rsidRPr="00081838">
        <w:rPr>
          <w:b/>
        </w:rPr>
        <w:t>"</w:t>
      </w:r>
      <w:r w:rsidRPr="004746A7">
        <w:t xml:space="preserve"> - мопеды и легкие квадрициклы;</w:t>
      </w:r>
    </w:p>
    <w:p w:rsidR="004746A7" w:rsidRPr="004746A7" w:rsidRDefault="004746A7" w:rsidP="00B03652">
      <w:pPr>
        <w:numPr>
          <w:ilvl w:val="0"/>
          <w:numId w:val="12"/>
        </w:numPr>
        <w:ind w:left="0" w:firstLine="340"/>
      </w:pPr>
      <w:r w:rsidRPr="00081838">
        <w:rPr>
          <w:b/>
        </w:rPr>
        <w:t>подкатегория "</w:t>
      </w:r>
      <w:r w:rsidRPr="003A3604">
        <w:rPr>
          <w:b/>
          <w:i/>
        </w:rPr>
        <w:t>A</w:t>
      </w:r>
      <w:r w:rsidRPr="00081838">
        <w:rPr>
          <w:b/>
        </w:rPr>
        <w:t>1"</w:t>
      </w:r>
      <w:r w:rsidRPr="004746A7">
        <w:t xml:space="preserve"> - мотоциклы с рабочим объемом двигателя внутреннего сгорания, не</w:t>
      </w:r>
      <w:r>
        <w:t xml:space="preserve"> </w:t>
      </w:r>
      <w:r w:rsidRPr="004746A7">
        <w:t>превышающим 125 кубических сантиметров, и максимальной мощностью, не превышающей 11 киловатт;</w:t>
      </w:r>
    </w:p>
    <w:p w:rsidR="004746A7" w:rsidRPr="004746A7" w:rsidRDefault="004746A7" w:rsidP="00B03652">
      <w:pPr>
        <w:numPr>
          <w:ilvl w:val="0"/>
          <w:numId w:val="12"/>
        </w:numPr>
        <w:ind w:left="0" w:firstLine="340"/>
      </w:pPr>
      <w:r w:rsidRPr="00081838">
        <w:rPr>
          <w:b/>
        </w:rPr>
        <w:t>подкатегория "</w:t>
      </w:r>
      <w:r w:rsidRPr="003A3604">
        <w:rPr>
          <w:b/>
          <w:i/>
        </w:rPr>
        <w:t>B</w:t>
      </w:r>
      <w:r w:rsidRPr="00081838">
        <w:rPr>
          <w:b/>
        </w:rPr>
        <w:t>1"</w:t>
      </w:r>
      <w:r w:rsidRPr="004746A7">
        <w:t xml:space="preserve"> - трициклы и квадрициклы;</w:t>
      </w:r>
    </w:p>
    <w:p w:rsidR="004746A7" w:rsidRPr="004746A7" w:rsidRDefault="004746A7" w:rsidP="00B03652">
      <w:pPr>
        <w:numPr>
          <w:ilvl w:val="0"/>
          <w:numId w:val="12"/>
        </w:numPr>
        <w:ind w:left="0" w:firstLine="340"/>
      </w:pPr>
      <w:r w:rsidRPr="00081838">
        <w:rPr>
          <w:b/>
        </w:rPr>
        <w:t>подкатегория "</w:t>
      </w:r>
      <w:r w:rsidRPr="003A3604">
        <w:rPr>
          <w:b/>
          <w:i/>
        </w:rPr>
        <w:t>C</w:t>
      </w:r>
      <w:r w:rsidRPr="00081838">
        <w:rPr>
          <w:b/>
        </w:rPr>
        <w:t>1"</w:t>
      </w:r>
      <w:r w:rsidRPr="004746A7">
        <w:t xml:space="preserve"> - автомобили, за исключением автомобилей категории "</w:t>
      </w:r>
      <w:r w:rsidRPr="003A3604">
        <w:rPr>
          <w:i/>
        </w:rPr>
        <w:t>D</w:t>
      </w:r>
      <w:r w:rsidRPr="004746A7">
        <w:t>", разрешенная</w:t>
      </w:r>
      <w:r>
        <w:t xml:space="preserve"> </w:t>
      </w:r>
      <w:r w:rsidRPr="004746A7">
        <w:t xml:space="preserve">максимальная масса которых превышает 3500 </w:t>
      </w:r>
      <w:r w:rsidRPr="004746A7">
        <w:lastRenderedPageBreak/>
        <w:t>килограммов, но не превышает 7500 килограммов;</w:t>
      </w:r>
      <w:r>
        <w:t xml:space="preserve"> </w:t>
      </w:r>
      <w:r w:rsidRPr="004746A7">
        <w:t>автомобили подкатегории "</w:t>
      </w:r>
      <w:r w:rsidRPr="00BC0C6E">
        <w:rPr>
          <w:i/>
        </w:rPr>
        <w:t>C</w:t>
      </w:r>
      <w:r w:rsidRPr="004746A7">
        <w:t>1", сцепленные с прицепом, разрешенная максимальная масса которого не</w:t>
      </w:r>
      <w:r>
        <w:t xml:space="preserve"> </w:t>
      </w:r>
      <w:r w:rsidRPr="004746A7">
        <w:t>превышает 750 килограммов;</w:t>
      </w:r>
    </w:p>
    <w:p w:rsidR="004746A7" w:rsidRPr="004746A7" w:rsidRDefault="004746A7" w:rsidP="00B03652">
      <w:pPr>
        <w:numPr>
          <w:ilvl w:val="0"/>
          <w:numId w:val="12"/>
        </w:numPr>
        <w:ind w:left="0" w:firstLine="340"/>
      </w:pPr>
      <w:r w:rsidRPr="00081838">
        <w:rPr>
          <w:b/>
        </w:rPr>
        <w:t>подкатегория "</w:t>
      </w:r>
      <w:r w:rsidRPr="00BC0C6E">
        <w:rPr>
          <w:b/>
          <w:i/>
        </w:rPr>
        <w:t>D</w:t>
      </w:r>
      <w:r w:rsidRPr="00081838">
        <w:rPr>
          <w:b/>
        </w:rPr>
        <w:t>1"</w:t>
      </w:r>
      <w:r w:rsidRPr="004746A7">
        <w:t xml:space="preserve"> - автомобили, предназначенные для перевозки пассажиров и имеющие более</w:t>
      </w:r>
      <w:r>
        <w:t xml:space="preserve"> </w:t>
      </w:r>
      <w:r w:rsidRPr="004746A7">
        <w:t>восьми, но не более шестнадцати сидячих мест, помимо сиденья водителя; автомобили подкатегории</w:t>
      </w:r>
      <w:r>
        <w:t xml:space="preserve"> </w:t>
      </w:r>
      <w:r w:rsidRPr="004746A7">
        <w:t>"</w:t>
      </w:r>
      <w:r w:rsidRPr="00BC0C6E">
        <w:rPr>
          <w:i/>
        </w:rPr>
        <w:t>D</w:t>
      </w:r>
      <w:r w:rsidRPr="004746A7">
        <w:t>1", сцепленные с прицепом, разрешенная максимальная масса которого не превышает 750</w:t>
      </w:r>
      <w:r>
        <w:t xml:space="preserve"> </w:t>
      </w:r>
      <w:r w:rsidRPr="004746A7">
        <w:t>килограммов;</w:t>
      </w:r>
    </w:p>
    <w:p w:rsidR="004746A7" w:rsidRPr="004746A7" w:rsidRDefault="004746A7" w:rsidP="00B03652">
      <w:pPr>
        <w:numPr>
          <w:ilvl w:val="0"/>
          <w:numId w:val="12"/>
        </w:numPr>
        <w:ind w:left="0" w:firstLine="340"/>
      </w:pPr>
      <w:r w:rsidRPr="00081838">
        <w:rPr>
          <w:b/>
        </w:rPr>
        <w:t>подкатегория "</w:t>
      </w:r>
      <w:r w:rsidRPr="00BC0C6E">
        <w:rPr>
          <w:b/>
          <w:i/>
        </w:rPr>
        <w:t>C</w:t>
      </w:r>
      <w:r w:rsidRPr="00081838">
        <w:rPr>
          <w:b/>
        </w:rPr>
        <w:t>1</w:t>
      </w:r>
      <w:r w:rsidRPr="00BC0C6E">
        <w:rPr>
          <w:b/>
          <w:i/>
        </w:rPr>
        <w:t>E</w:t>
      </w:r>
      <w:r w:rsidRPr="00081838">
        <w:rPr>
          <w:b/>
        </w:rPr>
        <w:t>"</w:t>
      </w:r>
      <w:r w:rsidRPr="004746A7">
        <w:t xml:space="preserve"> - автомобили подкатегории "</w:t>
      </w:r>
      <w:r w:rsidRPr="00BC0C6E">
        <w:rPr>
          <w:i/>
        </w:rPr>
        <w:t>C</w:t>
      </w:r>
      <w:r w:rsidRPr="004746A7">
        <w:t>1", сцепленные с прицепом, разрешенная</w:t>
      </w:r>
      <w:r>
        <w:t xml:space="preserve"> </w:t>
      </w:r>
      <w:r w:rsidRPr="004746A7">
        <w:t>максимальная масса которого превышает 750 килограммов, но не превышает массы автомобиля без</w:t>
      </w:r>
      <w:r>
        <w:t xml:space="preserve"> </w:t>
      </w:r>
      <w:r w:rsidRPr="004746A7">
        <w:t>нагрузки, при условии, что общая разрешенная максимальная масса такого состава транспортных</w:t>
      </w:r>
      <w:r>
        <w:t xml:space="preserve"> </w:t>
      </w:r>
      <w:r w:rsidRPr="004746A7">
        <w:t>средств не превышает 12000 килограммов;</w:t>
      </w:r>
    </w:p>
    <w:p w:rsidR="004746A7" w:rsidRDefault="004746A7" w:rsidP="00B03652">
      <w:pPr>
        <w:numPr>
          <w:ilvl w:val="0"/>
          <w:numId w:val="12"/>
        </w:numPr>
        <w:ind w:left="0" w:firstLine="340"/>
      </w:pPr>
      <w:r w:rsidRPr="00081838">
        <w:rPr>
          <w:b/>
        </w:rPr>
        <w:t>подкатегория "</w:t>
      </w:r>
      <w:r w:rsidRPr="00BC0C6E">
        <w:rPr>
          <w:b/>
          <w:i/>
        </w:rPr>
        <w:t>D</w:t>
      </w:r>
      <w:r w:rsidRPr="00081838">
        <w:rPr>
          <w:b/>
        </w:rPr>
        <w:t>1</w:t>
      </w:r>
      <w:r w:rsidRPr="00BC0C6E">
        <w:rPr>
          <w:b/>
          <w:i/>
        </w:rPr>
        <w:t>E</w:t>
      </w:r>
      <w:r w:rsidRPr="00081838">
        <w:rPr>
          <w:b/>
        </w:rPr>
        <w:t>"</w:t>
      </w:r>
      <w:r w:rsidRPr="004746A7">
        <w:t xml:space="preserve"> - автомобили подкатегории "</w:t>
      </w:r>
      <w:r w:rsidRPr="00BC0C6E">
        <w:rPr>
          <w:i/>
        </w:rPr>
        <w:t>D</w:t>
      </w:r>
      <w:r w:rsidRPr="004746A7">
        <w:t>1", сцепленные с прицепом, который не</w:t>
      </w:r>
      <w:r>
        <w:t xml:space="preserve"> </w:t>
      </w:r>
      <w:r w:rsidRPr="004746A7">
        <w:t>предназначен для перевозки пассажиров, разрешенная максимальная масса которого превышает 750</w:t>
      </w:r>
      <w:r>
        <w:t xml:space="preserve"> </w:t>
      </w:r>
      <w:r w:rsidRPr="004746A7">
        <w:t>килограммов, но не превышает массы автомобиля без нагрузки, при условии, что общая разрешенная</w:t>
      </w:r>
      <w:r>
        <w:t xml:space="preserve"> </w:t>
      </w:r>
      <w:r w:rsidRPr="004746A7">
        <w:t>максимальная масса такого состава транспортных средств не превышает 12000 килограммов.</w:t>
      </w:r>
    </w:p>
    <w:p w:rsidR="00606676" w:rsidRPr="00606676" w:rsidRDefault="00606676" w:rsidP="00606676">
      <w:r w:rsidRPr="00606676">
        <w:t xml:space="preserve">К сдаче экзаменов допускаются лица, достигшие </w:t>
      </w:r>
      <w:r>
        <w:t>определенного</w:t>
      </w:r>
      <w:r w:rsidRPr="00606676">
        <w:t xml:space="preserve"> возраста,</w:t>
      </w:r>
      <w:r>
        <w:t xml:space="preserve"> </w:t>
      </w:r>
      <w:r w:rsidRPr="00606676">
        <w:t>имеющие медицинское заключение об отсутствии противопоказаний к управлению транспортными</w:t>
      </w:r>
      <w:r>
        <w:t xml:space="preserve"> </w:t>
      </w:r>
      <w:r w:rsidRPr="00606676">
        <w:t>средствами, прошедшие в установленном порядке соответствующее профессиональное обучение.</w:t>
      </w:r>
    </w:p>
    <w:p w:rsidR="005628F8" w:rsidRPr="005628F8" w:rsidRDefault="005628F8" w:rsidP="005628F8">
      <w:r w:rsidRPr="005628F8">
        <w:t>Право на управление транспортными средствами предоставляется:</w:t>
      </w:r>
    </w:p>
    <w:p w:rsidR="005628F8" w:rsidRPr="005628F8" w:rsidRDefault="005628F8" w:rsidP="00B03652">
      <w:pPr>
        <w:numPr>
          <w:ilvl w:val="0"/>
          <w:numId w:val="13"/>
        </w:numPr>
        <w:ind w:left="0" w:firstLine="340"/>
      </w:pPr>
      <w:r w:rsidRPr="005628F8">
        <w:t>транспортными средствами категории "</w:t>
      </w:r>
      <w:r w:rsidRPr="00BC0C6E">
        <w:rPr>
          <w:i/>
        </w:rPr>
        <w:t>M</w:t>
      </w:r>
      <w:r w:rsidRPr="005628F8">
        <w:t>" и подкатегории "</w:t>
      </w:r>
      <w:r w:rsidRPr="00BC0C6E">
        <w:rPr>
          <w:i/>
        </w:rPr>
        <w:t>A</w:t>
      </w:r>
      <w:r w:rsidRPr="005628F8">
        <w:t>1" - лицам, достигшим</w:t>
      </w:r>
      <w:r>
        <w:t xml:space="preserve"> </w:t>
      </w:r>
      <w:r w:rsidRPr="005628F8">
        <w:t>шестнадцатилетнего возраста;</w:t>
      </w:r>
    </w:p>
    <w:p w:rsidR="005628F8" w:rsidRPr="005628F8" w:rsidRDefault="005628F8" w:rsidP="00B03652">
      <w:pPr>
        <w:numPr>
          <w:ilvl w:val="0"/>
          <w:numId w:val="13"/>
        </w:numPr>
        <w:ind w:left="0" w:firstLine="340"/>
      </w:pPr>
      <w:r w:rsidRPr="005628F8">
        <w:t>транспортными средствами категорий "</w:t>
      </w:r>
      <w:r w:rsidRPr="00BC0C6E">
        <w:rPr>
          <w:i/>
        </w:rPr>
        <w:t>A</w:t>
      </w:r>
      <w:r w:rsidRPr="005628F8">
        <w:t>", "</w:t>
      </w:r>
      <w:r w:rsidRPr="00BC0C6E">
        <w:rPr>
          <w:i/>
        </w:rPr>
        <w:t>B</w:t>
      </w:r>
      <w:r w:rsidRPr="005628F8">
        <w:t>", "</w:t>
      </w:r>
      <w:r w:rsidRPr="00BC0C6E">
        <w:rPr>
          <w:i/>
        </w:rPr>
        <w:t>C</w:t>
      </w:r>
      <w:r w:rsidRPr="005628F8">
        <w:t>" и подкатегорий "</w:t>
      </w:r>
      <w:r w:rsidRPr="00BC0C6E">
        <w:rPr>
          <w:i/>
        </w:rPr>
        <w:t>B</w:t>
      </w:r>
      <w:r w:rsidRPr="005628F8">
        <w:t>1", "</w:t>
      </w:r>
      <w:r w:rsidRPr="00BC0C6E">
        <w:rPr>
          <w:i/>
        </w:rPr>
        <w:t>C</w:t>
      </w:r>
      <w:r w:rsidRPr="005628F8">
        <w:t>1" - лицам, достигшим</w:t>
      </w:r>
      <w:r>
        <w:t xml:space="preserve"> </w:t>
      </w:r>
      <w:r w:rsidRPr="005628F8">
        <w:t>восемнадцатилетнего возраста;</w:t>
      </w:r>
    </w:p>
    <w:p w:rsidR="005628F8" w:rsidRPr="005628F8" w:rsidRDefault="005628F8" w:rsidP="00B03652">
      <w:pPr>
        <w:numPr>
          <w:ilvl w:val="0"/>
          <w:numId w:val="13"/>
        </w:numPr>
        <w:ind w:left="0" w:firstLine="340"/>
      </w:pPr>
      <w:r w:rsidRPr="005628F8">
        <w:t>транспортными средствами категорий "</w:t>
      </w:r>
      <w:r w:rsidRPr="00BC0C6E">
        <w:rPr>
          <w:i/>
        </w:rPr>
        <w:t>D</w:t>
      </w:r>
      <w:r w:rsidRPr="005628F8">
        <w:t>", "</w:t>
      </w:r>
      <w:r w:rsidRPr="00BC0C6E">
        <w:rPr>
          <w:i/>
        </w:rPr>
        <w:t>Tm</w:t>
      </w:r>
      <w:r w:rsidRPr="005628F8">
        <w:t>", "</w:t>
      </w:r>
      <w:r w:rsidRPr="00BC0C6E">
        <w:rPr>
          <w:i/>
        </w:rPr>
        <w:t>Tb</w:t>
      </w:r>
      <w:r w:rsidRPr="005628F8">
        <w:t>" и подкатегории "</w:t>
      </w:r>
      <w:r w:rsidRPr="00BC0C6E">
        <w:rPr>
          <w:i/>
        </w:rPr>
        <w:t>D</w:t>
      </w:r>
      <w:r w:rsidRPr="005628F8">
        <w:t>1" - лицам, достигшим</w:t>
      </w:r>
      <w:r>
        <w:t xml:space="preserve"> </w:t>
      </w:r>
      <w:r w:rsidRPr="005628F8">
        <w:t>двадцатиоднолетнего возраста;</w:t>
      </w:r>
    </w:p>
    <w:p w:rsidR="005628F8" w:rsidRPr="005628F8" w:rsidRDefault="005628F8" w:rsidP="00B03652">
      <w:pPr>
        <w:numPr>
          <w:ilvl w:val="0"/>
          <w:numId w:val="13"/>
        </w:numPr>
        <w:ind w:left="0" w:firstLine="340"/>
      </w:pPr>
      <w:r w:rsidRPr="005628F8">
        <w:t>составами транспортных средств категорий "</w:t>
      </w:r>
      <w:r w:rsidRPr="00BC0C6E">
        <w:rPr>
          <w:i/>
        </w:rPr>
        <w:t>BE</w:t>
      </w:r>
      <w:r w:rsidRPr="005628F8">
        <w:t>", "</w:t>
      </w:r>
      <w:r w:rsidRPr="00BC0C6E">
        <w:rPr>
          <w:i/>
        </w:rPr>
        <w:t>CE</w:t>
      </w:r>
      <w:r w:rsidRPr="005628F8">
        <w:t>", "</w:t>
      </w:r>
      <w:r w:rsidRPr="00BC0C6E">
        <w:rPr>
          <w:i/>
        </w:rPr>
        <w:t>DE</w:t>
      </w:r>
      <w:r w:rsidRPr="005628F8">
        <w:t>" - лицам, имеющим право на</w:t>
      </w:r>
      <w:r>
        <w:t xml:space="preserve"> </w:t>
      </w:r>
      <w:r w:rsidRPr="005628F8">
        <w:t>управление транспортными средствами соответственно категорий "</w:t>
      </w:r>
      <w:r w:rsidRPr="00BC0C6E">
        <w:rPr>
          <w:i/>
        </w:rPr>
        <w:t>B</w:t>
      </w:r>
      <w:r w:rsidRPr="005628F8">
        <w:t>", "</w:t>
      </w:r>
      <w:r w:rsidRPr="00BC0C6E">
        <w:rPr>
          <w:i/>
        </w:rPr>
        <w:t>C</w:t>
      </w:r>
      <w:r w:rsidRPr="005628F8">
        <w:t>", "</w:t>
      </w:r>
      <w:r w:rsidRPr="00BC0C6E">
        <w:rPr>
          <w:i/>
        </w:rPr>
        <w:t>D</w:t>
      </w:r>
      <w:r w:rsidRPr="005628F8">
        <w:t>" в течение не менее</w:t>
      </w:r>
      <w:r>
        <w:t xml:space="preserve"> </w:t>
      </w:r>
      <w:r w:rsidRPr="005628F8">
        <w:t>двенадцати месяцев;</w:t>
      </w:r>
    </w:p>
    <w:p w:rsidR="00606676" w:rsidRDefault="005628F8" w:rsidP="00B03652">
      <w:pPr>
        <w:numPr>
          <w:ilvl w:val="0"/>
          <w:numId w:val="13"/>
        </w:numPr>
        <w:ind w:left="0" w:firstLine="340"/>
      </w:pPr>
      <w:r w:rsidRPr="005628F8">
        <w:t>составами транспортных средств подкатегорий "</w:t>
      </w:r>
      <w:r w:rsidRPr="00BC0C6E">
        <w:rPr>
          <w:i/>
        </w:rPr>
        <w:t>C</w:t>
      </w:r>
      <w:r w:rsidRPr="005628F8">
        <w:t>1</w:t>
      </w:r>
      <w:r w:rsidRPr="00BC0C6E">
        <w:rPr>
          <w:i/>
        </w:rPr>
        <w:t>E</w:t>
      </w:r>
      <w:r w:rsidRPr="005628F8">
        <w:t>", "</w:t>
      </w:r>
      <w:r w:rsidRPr="00BC0C6E">
        <w:rPr>
          <w:i/>
        </w:rPr>
        <w:t>D</w:t>
      </w:r>
      <w:r w:rsidRPr="005628F8">
        <w:t>1</w:t>
      </w:r>
      <w:r w:rsidRPr="00BC0C6E">
        <w:rPr>
          <w:i/>
        </w:rPr>
        <w:t>E</w:t>
      </w:r>
      <w:r w:rsidRPr="005628F8">
        <w:t>" - лицам, имеющим право на</w:t>
      </w:r>
      <w:r>
        <w:t xml:space="preserve"> </w:t>
      </w:r>
      <w:r w:rsidRPr="005628F8">
        <w:t>управление транспортными средствами соответственно категорий "</w:t>
      </w:r>
      <w:r w:rsidRPr="00BC0C6E">
        <w:rPr>
          <w:i/>
        </w:rPr>
        <w:t>C</w:t>
      </w:r>
      <w:r w:rsidRPr="005628F8">
        <w:t>", "</w:t>
      </w:r>
      <w:r w:rsidRPr="00BC0C6E">
        <w:rPr>
          <w:i/>
        </w:rPr>
        <w:t>D</w:t>
      </w:r>
      <w:r w:rsidRPr="005628F8">
        <w:t>" либо подкатегорий "</w:t>
      </w:r>
      <w:r w:rsidRPr="00BC0C6E">
        <w:rPr>
          <w:i/>
        </w:rPr>
        <w:t>C</w:t>
      </w:r>
      <w:r w:rsidRPr="005628F8">
        <w:t>1", "</w:t>
      </w:r>
      <w:r w:rsidRPr="00BC0C6E">
        <w:rPr>
          <w:i/>
        </w:rPr>
        <w:t>D</w:t>
      </w:r>
      <w:r w:rsidRPr="005628F8">
        <w:t>1"</w:t>
      </w:r>
      <w:r>
        <w:t xml:space="preserve"> </w:t>
      </w:r>
      <w:r w:rsidRPr="005628F8">
        <w:t>в течение не менее двенадцати месяцев.</w:t>
      </w:r>
    </w:p>
    <w:p w:rsidR="005628F8" w:rsidRPr="005628F8" w:rsidRDefault="005628F8" w:rsidP="005628F8">
      <w:r w:rsidRPr="005628F8">
        <w:t>Лица, проходящие военную службу, после соответствующего профессионального обучения</w:t>
      </w:r>
      <w:r>
        <w:t xml:space="preserve"> </w:t>
      </w:r>
      <w:r w:rsidRPr="005628F8">
        <w:t xml:space="preserve">допускаются к сдаче экзаменов на право </w:t>
      </w:r>
      <w:r w:rsidRPr="005628F8">
        <w:lastRenderedPageBreak/>
        <w:t>управления транспортными средствами категории "</w:t>
      </w:r>
      <w:r w:rsidRPr="00BC0C6E">
        <w:rPr>
          <w:i/>
        </w:rPr>
        <w:t>D</w:t>
      </w:r>
      <w:r w:rsidRPr="005628F8">
        <w:t>" и</w:t>
      </w:r>
      <w:r>
        <w:t xml:space="preserve"> </w:t>
      </w:r>
      <w:r w:rsidRPr="005628F8">
        <w:t>подкатегории "</w:t>
      </w:r>
      <w:r w:rsidRPr="00BC0C6E">
        <w:rPr>
          <w:i/>
        </w:rPr>
        <w:t>D</w:t>
      </w:r>
      <w:r w:rsidRPr="005628F8">
        <w:t>1" по достижении девятнадцатилетнего возраста.</w:t>
      </w:r>
    </w:p>
    <w:p w:rsidR="005628F8" w:rsidRDefault="005628F8" w:rsidP="005628F8">
      <w:r w:rsidRPr="005628F8">
        <w:t>До достижения указанными лицами двадцатиоднолетнего возраста выданные им по результатам</w:t>
      </w:r>
      <w:r>
        <w:t xml:space="preserve"> </w:t>
      </w:r>
      <w:r w:rsidRPr="005628F8">
        <w:t>сдачи экзаменов российские национальные водительские удостоверения подтверждают право на</w:t>
      </w:r>
      <w:r>
        <w:t xml:space="preserve"> </w:t>
      </w:r>
      <w:r w:rsidRPr="005628F8">
        <w:t>управление транспортными средствами категории "</w:t>
      </w:r>
      <w:r w:rsidRPr="00BC0C6E">
        <w:rPr>
          <w:i/>
        </w:rPr>
        <w:t>D</w:t>
      </w:r>
      <w:r w:rsidRPr="005628F8">
        <w:t>" и подкатегории "</w:t>
      </w:r>
      <w:r w:rsidRPr="00BC0C6E">
        <w:rPr>
          <w:i/>
        </w:rPr>
        <w:t>D</w:t>
      </w:r>
      <w:r w:rsidRPr="005628F8">
        <w:t>1", принадлежащими только</w:t>
      </w:r>
      <w:r>
        <w:t xml:space="preserve"> </w:t>
      </w:r>
      <w:r w:rsidRPr="005628F8">
        <w:t>Вооруженным Силам Российской Федерации, другим войскам, воинским формированиям и органам, в</w:t>
      </w:r>
      <w:r>
        <w:t xml:space="preserve"> </w:t>
      </w:r>
      <w:r w:rsidRPr="005628F8">
        <w:t>которых федеральными законами предусмотрена военная служба.</w:t>
      </w:r>
    </w:p>
    <w:p w:rsidR="008954C7" w:rsidRPr="008954C7" w:rsidRDefault="008954C7" w:rsidP="008954C7">
      <w:r w:rsidRPr="008954C7">
        <w:t>Лицам, сдавшим экзамены на транспортных средствах с механической трансмиссией,</w:t>
      </w:r>
      <w:r>
        <w:t xml:space="preserve"> </w:t>
      </w:r>
      <w:r w:rsidRPr="008954C7">
        <w:t>предоставляется право на управление транспортными средствами соответствующей категории или</w:t>
      </w:r>
      <w:r>
        <w:t xml:space="preserve"> </w:t>
      </w:r>
      <w:r w:rsidRPr="008954C7">
        <w:t>подкатегории с любым видом трансмиссии.</w:t>
      </w:r>
    </w:p>
    <w:p w:rsidR="008954C7" w:rsidRDefault="008954C7" w:rsidP="008954C7">
      <w:r w:rsidRPr="008954C7">
        <w:t>Лицам, сдавшим экзамены на транспортных средствах с автоматической трансмиссией,</w:t>
      </w:r>
      <w:r>
        <w:t xml:space="preserve"> </w:t>
      </w:r>
      <w:r w:rsidRPr="008954C7">
        <w:t>предоставляется право на управление транспортными средствами соответствующей категории или</w:t>
      </w:r>
      <w:r>
        <w:t xml:space="preserve"> </w:t>
      </w:r>
      <w:r w:rsidRPr="008954C7">
        <w:t>подкатегории только с автоматической трансмиссией.</w:t>
      </w:r>
    </w:p>
    <w:p w:rsidR="008954C7" w:rsidRPr="008954C7" w:rsidRDefault="008954C7" w:rsidP="008954C7">
      <w:r w:rsidRPr="008954C7">
        <w:t>Российское национальное водительское удостоверение, подтверждающее право на управление</w:t>
      </w:r>
      <w:r>
        <w:t xml:space="preserve"> </w:t>
      </w:r>
      <w:r w:rsidRPr="008954C7">
        <w:t>транспортными средствами категории "</w:t>
      </w:r>
      <w:r w:rsidRPr="00BC0C6E">
        <w:rPr>
          <w:i/>
        </w:rPr>
        <w:t>A</w:t>
      </w:r>
      <w:r w:rsidRPr="008954C7">
        <w:t>", подтверждает также право на управление транспортными</w:t>
      </w:r>
      <w:r>
        <w:t xml:space="preserve"> </w:t>
      </w:r>
      <w:r w:rsidRPr="008954C7">
        <w:t>средствами подкатегории "</w:t>
      </w:r>
      <w:r w:rsidRPr="00BC0C6E">
        <w:rPr>
          <w:i/>
        </w:rPr>
        <w:t>A</w:t>
      </w:r>
      <w:r w:rsidRPr="008954C7">
        <w:t>1" и подкатегории "</w:t>
      </w:r>
      <w:r w:rsidRPr="00BC0C6E">
        <w:rPr>
          <w:i/>
        </w:rPr>
        <w:t>B</w:t>
      </w:r>
      <w:r w:rsidRPr="008954C7">
        <w:t>1" с мотоциклетной посадкой или рулем мотоциклетного</w:t>
      </w:r>
      <w:r>
        <w:t xml:space="preserve"> </w:t>
      </w:r>
      <w:r w:rsidRPr="008954C7">
        <w:t>типа, категории "</w:t>
      </w:r>
      <w:r w:rsidRPr="00BC0C6E">
        <w:rPr>
          <w:i/>
        </w:rPr>
        <w:t>B</w:t>
      </w:r>
      <w:r w:rsidRPr="008954C7">
        <w:t>" - подкатегории "</w:t>
      </w:r>
      <w:r w:rsidRPr="00BC0C6E">
        <w:rPr>
          <w:i/>
        </w:rPr>
        <w:t>B</w:t>
      </w:r>
      <w:r w:rsidRPr="008954C7">
        <w:t>1" (кроме транспортных средств с мотоциклетной посадкой или</w:t>
      </w:r>
      <w:r>
        <w:t xml:space="preserve"> </w:t>
      </w:r>
      <w:r w:rsidRPr="008954C7">
        <w:t>рулем мотоциклетного типа), категории "</w:t>
      </w:r>
      <w:r w:rsidRPr="00BC0C6E">
        <w:rPr>
          <w:i/>
        </w:rPr>
        <w:t>C</w:t>
      </w:r>
      <w:r w:rsidRPr="008954C7">
        <w:t>" - подкатегории "</w:t>
      </w:r>
      <w:r w:rsidRPr="00BC0C6E">
        <w:rPr>
          <w:i/>
        </w:rPr>
        <w:t>C</w:t>
      </w:r>
      <w:r w:rsidRPr="008954C7">
        <w:t>1", категории "</w:t>
      </w:r>
      <w:r w:rsidRPr="00BC0C6E">
        <w:rPr>
          <w:i/>
        </w:rPr>
        <w:t>D</w:t>
      </w:r>
      <w:r w:rsidRPr="008954C7">
        <w:t>" - подкатегории "</w:t>
      </w:r>
      <w:r w:rsidRPr="00BC0C6E">
        <w:rPr>
          <w:i/>
        </w:rPr>
        <w:t>D</w:t>
      </w:r>
      <w:r w:rsidRPr="008954C7">
        <w:t>1",</w:t>
      </w:r>
      <w:r>
        <w:t xml:space="preserve"> </w:t>
      </w:r>
      <w:r w:rsidRPr="008954C7">
        <w:t>категории "</w:t>
      </w:r>
      <w:r w:rsidRPr="00BC0C6E">
        <w:rPr>
          <w:i/>
        </w:rPr>
        <w:t>CE</w:t>
      </w:r>
      <w:r w:rsidRPr="008954C7">
        <w:t>" - подкатегории "</w:t>
      </w:r>
      <w:r w:rsidRPr="00BC0C6E">
        <w:rPr>
          <w:i/>
        </w:rPr>
        <w:t>C</w:t>
      </w:r>
      <w:r w:rsidRPr="008954C7">
        <w:t>1</w:t>
      </w:r>
      <w:r w:rsidRPr="00BC0C6E">
        <w:rPr>
          <w:i/>
        </w:rPr>
        <w:t>E</w:t>
      </w:r>
      <w:r w:rsidRPr="008954C7">
        <w:t>", категории "</w:t>
      </w:r>
      <w:r w:rsidRPr="00BC0C6E">
        <w:rPr>
          <w:i/>
        </w:rPr>
        <w:t>DE</w:t>
      </w:r>
      <w:r w:rsidRPr="008954C7">
        <w:t>" - подкатегории "</w:t>
      </w:r>
      <w:r w:rsidRPr="00BC0C6E">
        <w:rPr>
          <w:i/>
        </w:rPr>
        <w:t>D</w:t>
      </w:r>
      <w:r w:rsidRPr="008954C7">
        <w:t>1</w:t>
      </w:r>
      <w:r w:rsidRPr="00BC0C6E">
        <w:rPr>
          <w:i/>
        </w:rPr>
        <w:t>E</w:t>
      </w:r>
      <w:r w:rsidRPr="008954C7">
        <w:t>".</w:t>
      </w:r>
    </w:p>
    <w:p w:rsidR="008954C7" w:rsidRDefault="008954C7" w:rsidP="008954C7">
      <w:r w:rsidRPr="008954C7">
        <w:t>Российское национальное водительское удостоверение или временное разрешение на право</w:t>
      </w:r>
      <w:r>
        <w:t xml:space="preserve"> </w:t>
      </w:r>
      <w:r w:rsidRPr="008954C7">
        <w:t>управления транспортными средствами, подтверждающие право на управление транспортными</w:t>
      </w:r>
      <w:r>
        <w:t xml:space="preserve"> </w:t>
      </w:r>
      <w:r w:rsidRPr="008954C7">
        <w:t>средствами любой из категорий или подкатегорий, подтверждает</w:t>
      </w:r>
      <w:r>
        <w:t xml:space="preserve"> </w:t>
      </w:r>
      <w:r w:rsidRPr="008954C7">
        <w:t>право на управление транспортными средствами категории "</w:t>
      </w:r>
      <w:r w:rsidRPr="00BC0C6E">
        <w:rPr>
          <w:i/>
        </w:rPr>
        <w:t>M</w:t>
      </w:r>
      <w:r w:rsidRPr="008954C7">
        <w:t>".</w:t>
      </w:r>
    </w:p>
    <w:p w:rsidR="00B72639" w:rsidRPr="00B72639" w:rsidRDefault="00B72639" w:rsidP="00B72639">
      <w:r w:rsidRPr="00B72639">
        <w:t>Обязательные предварительные медицинские осмотры проводятся в отношении лиц,</w:t>
      </w:r>
      <w:r>
        <w:t xml:space="preserve"> </w:t>
      </w:r>
      <w:r w:rsidRPr="00B72639">
        <w:t>принимаемых на работу в качестве водителей транспортных средств.</w:t>
      </w:r>
    </w:p>
    <w:p w:rsidR="00B72639" w:rsidRPr="00B72639" w:rsidRDefault="00B72639" w:rsidP="00B72639">
      <w:r w:rsidRPr="00B72639">
        <w:t>Обязательные периодические медицинские осмотры проводятся в течение всего времени работы</w:t>
      </w:r>
      <w:r>
        <w:t xml:space="preserve"> </w:t>
      </w:r>
      <w:r w:rsidRPr="00B72639">
        <w:t>лица в качестве водителя транспортного средства.</w:t>
      </w:r>
    </w:p>
    <w:p w:rsidR="00B72639" w:rsidRPr="00B72639" w:rsidRDefault="00B72639" w:rsidP="00B72639">
      <w:r w:rsidRPr="00B72639">
        <w:t>Обязательные предрейсовые медицинские осмотры проводятся в течение всего времени работы</w:t>
      </w:r>
      <w:r>
        <w:t xml:space="preserve"> </w:t>
      </w:r>
      <w:r w:rsidRPr="00B72639">
        <w:t>лица в качестве водителя транспортного средства, за исключением водителей, управляющих</w:t>
      </w:r>
      <w:r>
        <w:t xml:space="preserve"> </w:t>
      </w:r>
      <w:r w:rsidRPr="00B72639">
        <w:t>транспортными средствами, выезжающими по вызову экстренных оперативных служб.</w:t>
      </w:r>
    </w:p>
    <w:p w:rsidR="005628F8" w:rsidRDefault="00B72639" w:rsidP="00B72639">
      <w:r w:rsidRPr="00B72639">
        <w:t>Обязательные послерейсовые медицинские осмотры проводятся в течение всего времени работы</w:t>
      </w:r>
      <w:r>
        <w:t xml:space="preserve"> </w:t>
      </w:r>
      <w:r w:rsidRPr="00B72639">
        <w:t xml:space="preserve">лица в качестве водителя транспортного </w:t>
      </w:r>
      <w:r w:rsidRPr="00B72639">
        <w:lastRenderedPageBreak/>
        <w:t>средства, если такая работа связана с перевозками пассажиров</w:t>
      </w:r>
      <w:r>
        <w:t xml:space="preserve"> </w:t>
      </w:r>
      <w:r w:rsidRPr="00B72639">
        <w:t>или опасных грузов.</w:t>
      </w:r>
    </w:p>
    <w:p w:rsidR="00606676" w:rsidRDefault="00606676" w:rsidP="00606676">
      <w:r w:rsidRPr="00606676">
        <w:t>Примерные программы профессионального обучения водителей транспортных средств</w:t>
      </w:r>
      <w:r>
        <w:t xml:space="preserve"> </w:t>
      </w:r>
      <w:r w:rsidRPr="00606676">
        <w:t>соответствующих категорий и подкатегорий разрабатываются уполномоченными на то федеральными</w:t>
      </w:r>
      <w:r>
        <w:t xml:space="preserve"> </w:t>
      </w:r>
      <w:r w:rsidRPr="00606676">
        <w:t>органами исполнительной власти в порядке, определяемом Правительством Российской Федерации.</w:t>
      </w:r>
    </w:p>
    <w:p w:rsidR="00936BB2" w:rsidRPr="00444725" w:rsidRDefault="00936BB2" w:rsidP="00392A2D">
      <w:pPr>
        <w:pStyle w:val="2"/>
      </w:pPr>
      <w:bookmarkStart w:id="8" w:name="_Toc390949482"/>
      <w:r w:rsidRPr="00444725">
        <w:t>1.</w:t>
      </w:r>
      <w:r>
        <w:t>7</w:t>
      </w:r>
      <w:r w:rsidRPr="00444725">
        <w:t>.</w:t>
      </w:r>
      <w:r w:rsidRPr="0091614B">
        <w:rPr>
          <w:sz w:val="24"/>
          <w:szCs w:val="24"/>
        </w:rPr>
        <w:t xml:space="preserve"> </w:t>
      </w:r>
      <w:r>
        <w:t>Подготовка водителей за рубежом</w:t>
      </w:r>
      <w:bookmarkEnd w:id="8"/>
    </w:p>
    <w:p w:rsidR="00936BB2" w:rsidRPr="00936BB2" w:rsidRDefault="00936BB2" w:rsidP="00936BB2">
      <w:r w:rsidRPr="00936BB2">
        <w:t>Оценивая перспективы в организации подготовки водительских кадров, следует учесть опыт некоторых стран, ранее, чем мы, столкнувшихся с проблемами широкой автомобилизации. В США, например, 55% всех водителей проходят подготовку в общеобразовательных школах. Занятия автоделом включены в программу 69% общеобразовательных школ. 97% высших государственных школ имеют курсы по подготовке водителей. Лицеи и колледжи ежегодно готовя</w:t>
      </w:r>
      <w:r>
        <w:t>т 2,2 млн. водителей.</w:t>
      </w:r>
    </w:p>
    <w:p w:rsidR="00936BB2" w:rsidRPr="00936BB2" w:rsidRDefault="00936BB2" w:rsidP="00936BB2">
      <w:r w:rsidRPr="00936BB2">
        <w:t xml:space="preserve">При многих средних заведениях Канады работают факультативные курсы по обучению водителей, а в провинции Саскачеван обучение вождению является частью обязательной программы в лицеях </w:t>
      </w:r>
      <w:r>
        <w:t>и колледжах.</w:t>
      </w:r>
    </w:p>
    <w:p w:rsidR="00936BB2" w:rsidRPr="00936BB2" w:rsidRDefault="00936BB2" w:rsidP="00936BB2">
      <w:r w:rsidRPr="00936BB2">
        <w:t xml:space="preserve">Для обеспечения высокого качества водителей не менее важное значение, чем наличие хорошей технической базы, имеет уровень подготовленности преподавателей и инструкторов, их умение и желание не только обучить, но и воспитать будущих </w:t>
      </w:r>
      <w:r>
        <w:t>водителей.</w:t>
      </w:r>
    </w:p>
    <w:p w:rsidR="00936BB2" w:rsidRPr="00936BB2" w:rsidRDefault="00936BB2" w:rsidP="00936BB2">
      <w:r w:rsidRPr="00936BB2">
        <w:t xml:space="preserve">Определённый интерес для нас могут представлять некоторые вопросы подготовки водителей в странах с высоким уровнем автомобилизации. Например, такой вопрос, как требования к преподавательскому составу. В Бельгии, Дании, Италии, Нидерландах, Норвегии, Франции, Германии и Швейцарии обучать вождению могут лица, не проходившие специальной инструкторской подготовки, но имеющие водительское удостоверение для той категории транспортных средств, на которой они обучают, то в Великобритании преподаватели вождения легковых автомобилей должны иметь специальное удостоверение, а в Австрии и Швейцарии – высшее техническое образование, степень бакалавра высшего профессионального училища или эквивалентное </w:t>
      </w:r>
      <w:r>
        <w:t>образование.</w:t>
      </w:r>
    </w:p>
    <w:p w:rsidR="00936BB2" w:rsidRPr="00936BB2" w:rsidRDefault="00936BB2" w:rsidP="00936BB2">
      <w:r w:rsidRPr="00936BB2">
        <w:t xml:space="preserve">Центром дорожной безопасности во Франции осуществляется многопрофильная работа по повышению квалификации водителей и других лиц, связанных с работой автомобильного транспорта. Для профессиональных водителей проводятся дополнительные уроки </w:t>
      </w:r>
      <w:r w:rsidRPr="00936BB2">
        <w:lastRenderedPageBreak/>
        <w:t xml:space="preserve">вождения, на которых водителей обучают действиям в сложных и опасных ситуациях. На курсах по безопасному вождению, программа которых рассчитана на несколько недель, изучаются теоретические вопросы, проводятся показательные и тренировочные занятия по осуществлению наиболее сложных элементов вождения, а также занятия с водителями негабаритных транспортных средств, включающие техническую информацию об особенностях этих транспортных средств и практическую отработку основных </w:t>
      </w:r>
      <w:r>
        <w:t>элементов вождения.</w:t>
      </w:r>
    </w:p>
    <w:p w:rsidR="00936BB2" w:rsidRPr="00936BB2" w:rsidRDefault="00936BB2" w:rsidP="00936BB2">
      <w:r w:rsidRPr="00936BB2">
        <w:t xml:space="preserve">Факультативные курсы повышения квалификации организуют автомобильные школы и крупные транспортные </w:t>
      </w:r>
      <w:r>
        <w:t>предприятия Испании.</w:t>
      </w:r>
    </w:p>
    <w:p w:rsidR="00936BB2" w:rsidRPr="00936BB2" w:rsidRDefault="00936BB2" w:rsidP="00936BB2">
      <w:r w:rsidRPr="00936BB2">
        <w:t>В Великобритании курсы повышения квалификации организуются местными властями и полицейскими органами для водителей легковых автомобилей, и крупными автотранспортными пре</w:t>
      </w:r>
      <w:r>
        <w:t>дприятиями для своих водителей.</w:t>
      </w:r>
    </w:p>
    <w:p w:rsidR="00936BB2" w:rsidRPr="00936BB2" w:rsidRDefault="00936BB2" w:rsidP="00936BB2">
      <w:r w:rsidRPr="00936BB2">
        <w:t>В Германии было организовано специальное обучение водителей 2750 тяжеловесных грузовых автомобилей и 800 водителей автобусов, и эта мера оказалась высокоэффективной. В этой стране водители – нарушители обязательном</w:t>
      </w:r>
      <w:r>
        <w:t xml:space="preserve"> порядке направляются на курсы.</w:t>
      </w:r>
    </w:p>
    <w:p w:rsidR="00936BB2" w:rsidRPr="00936BB2" w:rsidRDefault="00936BB2" w:rsidP="00936BB2">
      <w:r w:rsidRPr="00936BB2">
        <w:t>В США также к обязательным занятиям на курсах повышения квалификации привлекаются водители, допустившие нарушение правил дорожного движения и привлечённые к ответственности по суду. Имеются школы для водителей–</w:t>
      </w:r>
      <w:r>
        <w:t>нарушителей.</w:t>
      </w:r>
    </w:p>
    <w:p w:rsidR="00936BB2" w:rsidRPr="00936BB2" w:rsidRDefault="00936BB2" w:rsidP="00936BB2">
      <w:r w:rsidRPr="00936BB2">
        <w:t xml:space="preserve">В Японии действует «Фундаментальный закон о разработке мероприятий по безопасности дорожного движения», составленный с учётом национальных японских принципов, согласно которым не только водителей, но и всех участников дорожного движения объединяют привилегии и обязанности </w:t>
      </w:r>
      <w:r>
        <w:t>во время движения.</w:t>
      </w:r>
    </w:p>
    <w:p w:rsidR="00936BB2" w:rsidRPr="00936BB2" w:rsidRDefault="00936BB2" w:rsidP="00936BB2">
      <w:r w:rsidRPr="00936BB2">
        <w:t xml:space="preserve">Водители не получают удостоверений на право управления транспортным средством дог тех пор, пока они не докажут, что достаточно квалифицированны, а лишение водительских удостоверений требует обязательной последующей проверки и </w:t>
      </w:r>
      <w:r>
        <w:t>обучения.</w:t>
      </w:r>
    </w:p>
    <w:p w:rsidR="00936BB2" w:rsidRPr="00936BB2" w:rsidRDefault="00936BB2" w:rsidP="00936BB2">
      <w:r w:rsidRPr="00936BB2">
        <w:t>Курс в автошколе включает как минимум 27-часовую практическую подготовку непосредственно за рулём. 30-часовая продолжительность классных занятий сопровождается экзаменом по 100 вопросам. Стоимость подготовки одного учащегося в с</w:t>
      </w:r>
      <w:r>
        <w:t>реднем равна 1 тысяче долларов.</w:t>
      </w:r>
    </w:p>
    <w:p w:rsidR="00936BB2" w:rsidRPr="00936BB2" w:rsidRDefault="00936BB2" w:rsidP="00936BB2">
      <w:r w:rsidRPr="00936BB2">
        <w:t>Школы по управлению транспортными средствами в Японии не имеют себе подобных, они управляются и финансируются на частном принципе. Проверку в комиссии по вопросам безопасности дорожного движения префектуры после основательной программы обучения и сдачи экзаменов обязаны пройти как владеле</w:t>
      </w:r>
      <w:r>
        <w:t>ц автомобиля, так и инструктор.</w:t>
      </w:r>
    </w:p>
    <w:p w:rsidR="00936BB2" w:rsidRPr="00936BB2" w:rsidRDefault="00936BB2" w:rsidP="00936BB2">
      <w:r w:rsidRPr="00936BB2">
        <w:t xml:space="preserve">Водители, обращающиеся за возобновлением удостоверений должны пройти курсы в группах, формирующихся по возрастным и другим </w:t>
      </w:r>
      <w:r w:rsidRPr="00936BB2">
        <w:lastRenderedPageBreak/>
        <w:t>принципам. В Японии не существует государственной системы возобновления водительских удостовер</w:t>
      </w:r>
      <w:r>
        <w:t>ений путём проставления штампа.</w:t>
      </w:r>
    </w:p>
    <w:p w:rsidR="00936BB2" w:rsidRPr="00936BB2" w:rsidRDefault="00936BB2" w:rsidP="00936BB2">
      <w:r w:rsidRPr="00936BB2">
        <w:t xml:space="preserve">Стандарты на утверждение автошкол включают ряд требований: время и вид подготовки, специфику знаний, которыми каждый обучающийся должен овладеть после окончания курса, и др. Для практического вождения школа должна располагать парком в 40 легковых автомобилей, учебной площадкой размером, как минимум, </w:t>
      </w:r>
      <w:smartTag w:uri="urn:schemas-microsoft-com:office:smarttags" w:element="metricconverter">
        <w:smartTagPr>
          <w:attr w:name="ProductID" w:val="0,8 га"/>
        </w:smartTagPr>
        <w:r w:rsidRPr="00936BB2">
          <w:t>0,8 га</w:t>
        </w:r>
      </w:smartTag>
      <w:r w:rsidRPr="00936BB2">
        <w:t>. Конструкция площадок должна обеспечивать возможность проведения практических занятий по каждому из предполагаемых манёвров в соответствии со схемой, которая включает все виды перекрёстков, железнодорожных переездов, светофоров, полосы обгона, пешеходные переходы и даже участки дорог с уклонами. Передвижные установки должны воспроизводить изменение окружающей обстановки, поддерживая внимательность и ответственность учащихся. 12–часовая программа курса рассчитана на проведение заняти</w:t>
      </w:r>
      <w:r>
        <w:t>й по общенациональным дорогам.</w:t>
      </w:r>
    </w:p>
    <w:p w:rsidR="00936BB2" w:rsidRPr="00936BB2" w:rsidRDefault="00936BB2" w:rsidP="00936BB2">
      <w:r w:rsidRPr="00936BB2">
        <w:t xml:space="preserve">Введение перемен в процесс обучения водителей и ужесточение правил выдачи удостоверений помогут преодолеть ряд проблем, связанных </w:t>
      </w:r>
      <w:r>
        <w:t>с сокращением аварийности.</w:t>
      </w:r>
    </w:p>
    <w:p w:rsidR="00936BB2" w:rsidRPr="00936BB2" w:rsidRDefault="00936BB2" w:rsidP="00936BB2">
      <w:r w:rsidRPr="00936BB2">
        <w:t>Порядок на дорогах и безопасность, зависят не только от качества и надёжности автомобилей, состояния самих дорог. Главным фактором является мастерство и культура водителей. В этом отношении необходимо учитывать опыт подготовки водителей за рубежом, где при всей схожести наших ПДД и прочих условий, совершенно иной подход к обучению будущих водителей. Причём оплата за обучение на водитель</w:t>
      </w:r>
      <w:r>
        <w:t>ских курсах достаточно высокая.</w:t>
      </w:r>
    </w:p>
    <w:p w:rsidR="00936BB2" w:rsidRPr="00936BB2" w:rsidRDefault="00936BB2" w:rsidP="00936BB2">
      <w:r w:rsidRPr="00936BB2">
        <w:rPr>
          <w:b/>
          <w:i/>
        </w:rPr>
        <w:t>Германия</w:t>
      </w:r>
      <w:r w:rsidRPr="00936BB2">
        <w:t>. Получить «права» может любой, кому исполнилось 18 лет. С начала в транспортный отдел муниципалитета подаётся заявление, копия паспорта, медицинскую справку и отдельное заключение о зрении. После этого нужно выбрать автошколу и сообщить её координаты в транспортный отдел. Через полтора</w:t>
      </w:r>
      <w:r>
        <w:t xml:space="preserve"> </w:t>
      </w:r>
      <w:r w:rsidRPr="00936BB2">
        <w:t>–</w:t>
      </w:r>
      <w:r>
        <w:t xml:space="preserve"> </w:t>
      </w:r>
      <w:r w:rsidRPr="00936BB2">
        <w:t>два месяца оттуда придёт разрешение, пройти кур</w:t>
      </w:r>
      <w:r>
        <w:t>с обучения именно в этой школе.</w:t>
      </w:r>
    </w:p>
    <w:p w:rsidR="00936BB2" w:rsidRPr="00936BB2" w:rsidRDefault="00936BB2" w:rsidP="00936BB2">
      <w:r w:rsidRPr="00936BB2">
        <w:t>Система занятий подвижная. Занятия могут вестись как по вечерам, так и в другое удобное для клиента время. И теория, и практика занимают, как правило, 12–16 учебных часов, но если преподаватель сочтёт, что ученик ещё не готов к экзаменам, т</w:t>
      </w:r>
      <w:r>
        <w:t>о обучение может быть продлено.</w:t>
      </w:r>
    </w:p>
    <w:p w:rsidR="00936BB2" w:rsidRPr="00936BB2" w:rsidRDefault="00936BB2" w:rsidP="00936BB2">
      <w:r w:rsidRPr="00936BB2">
        <w:t>Экзамены принимает комиссия, в которую входят представители автошколы, муниципалитета и дорожной полиции. На экзаменах дают билеты – тридцать вопросов. На теоретическом экзамене допускается только две – три незначительные ошибки. В случае неуспешной сдачи экзамена, пересдача может повторяться бесконечно (</w:t>
      </w:r>
      <w:r>
        <w:t>каждый раз за отдельную плату).</w:t>
      </w:r>
    </w:p>
    <w:p w:rsidR="00936BB2" w:rsidRPr="00936BB2" w:rsidRDefault="00936BB2" w:rsidP="00936BB2">
      <w:r w:rsidRPr="00936BB2">
        <w:lastRenderedPageBreak/>
        <w:t>Чтобы подготовиться к сдаче практического экзамена, понадобится не менее 10 часовых уроков. Если этого недостаточно, то по заключению инструктора, обучающийся вождению будет обучаться и дольше. Получение прав стоит не менее чем 1500 евро. Обычно стоимость по ряду причин поднимается выше двух тысяч. Нередко уходит и три, и даже четыре тысячи. В конечном счёте всё зависит от с</w:t>
      </w:r>
      <w:r>
        <w:t>пособностей и старания ученика.</w:t>
      </w:r>
    </w:p>
    <w:p w:rsidR="00936BB2" w:rsidRPr="00936BB2" w:rsidRDefault="00936BB2" w:rsidP="00936BB2">
      <w:r w:rsidRPr="00936BB2">
        <w:t>По данным автомобильного департамента Федерации (</w:t>
      </w:r>
      <w:r w:rsidRPr="00BC0C6E">
        <w:rPr>
          <w:i/>
        </w:rPr>
        <w:t>Kraftfahrbundestsamt</w:t>
      </w:r>
      <w:r w:rsidRPr="00936BB2">
        <w:t xml:space="preserve">, </w:t>
      </w:r>
      <w:r w:rsidRPr="00BC0C6E">
        <w:rPr>
          <w:i/>
        </w:rPr>
        <w:t>KBA</w:t>
      </w:r>
      <w:r w:rsidRPr="00936BB2">
        <w:t>) для движения по дорогам Германии в 1999 году было допущено 56 млн. автомобилей и прицепов. Среди местных жителей на тысячу автомобилей ежегодно в среднем приходится 90 аварий, в которых ежедневно погибают</w:t>
      </w:r>
      <w:r>
        <w:t xml:space="preserve"> 22 человека.</w:t>
      </w:r>
    </w:p>
    <w:p w:rsidR="00936BB2" w:rsidRPr="00936BB2" w:rsidRDefault="00936BB2" w:rsidP="00936BB2">
      <w:r w:rsidRPr="00936BB2">
        <w:t>Среди водителей – владельцев иностранных водительских удостоверений, большая часть которых приехала из стран бывшего Союза эта цифра составляет 120 ДТП. Разница составляет 33%. Причем ДТП чаще всего происходят именно в течение первого года пребывания в Германии. Поэтому срок действия прав сокращен до шести месяцев, потом</w:t>
      </w:r>
      <w:r>
        <w:t xml:space="preserve"> необходимо пересдать экзамены.</w:t>
      </w:r>
    </w:p>
    <w:p w:rsidR="00936BB2" w:rsidRPr="00936BB2" w:rsidRDefault="00936BB2" w:rsidP="00936BB2">
      <w:r w:rsidRPr="00936BB2">
        <w:t>Причины повышенной аварийности, особенно в группе риска в возр</w:t>
      </w:r>
      <w:r>
        <w:t>асте от 18 до 24 лет кроются в:</w:t>
      </w:r>
    </w:p>
    <w:p w:rsidR="00936BB2" w:rsidRPr="00936BB2" w:rsidRDefault="00936BB2" w:rsidP="00B03652">
      <w:pPr>
        <w:numPr>
          <w:ilvl w:val="0"/>
          <w:numId w:val="13"/>
        </w:numPr>
        <w:ind w:left="0" w:firstLine="340"/>
      </w:pPr>
      <w:r w:rsidRPr="00936BB2">
        <w:t>некачест</w:t>
      </w:r>
      <w:r>
        <w:t>венном первоначальном обучении;</w:t>
      </w:r>
    </w:p>
    <w:p w:rsidR="00936BB2" w:rsidRPr="00936BB2" w:rsidRDefault="00936BB2" w:rsidP="00B03652">
      <w:pPr>
        <w:numPr>
          <w:ilvl w:val="0"/>
          <w:numId w:val="13"/>
        </w:numPr>
        <w:ind w:left="0" w:firstLine="340"/>
      </w:pPr>
      <w:r w:rsidRPr="00936BB2">
        <w:t>отсутствии достаточных навыков вождения в условиях интенсивного движения;</w:t>
      </w:r>
    </w:p>
    <w:p w:rsidR="00936BB2" w:rsidRPr="00936BB2" w:rsidRDefault="00936BB2" w:rsidP="00B03652">
      <w:pPr>
        <w:numPr>
          <w:ilvl w:val="0"/>
          <w:numId w:val="13"/>
        </w:numPr>
        <w:ind w:left="0" w:firstLine="340"/>
      </w:pPr>
      <w:r w:rsidRPr="00936BB2">
        <w:t>незнании специфики</w:t>
      </w:r>
      <w:r>
        <w:t xml:space="preserve"> поведения на дорогах Германии;</w:t>
      </w:r>
    </w:p>
    <w:p w:rsidR="00936BB2" w:rsidRPr="00936BB2" w:rsidRDefault="00936BB2" w:rsidP="00B03652">
      <w:pPr>
        <w:numPr>
          <w:ilvl w:val="0"/>
          <w:numId w:val="13"/>
        </w:numPr>
        <w:ind w:left="0" w:firstLine="340"/>
      </w:pPr>
      <w:r w:rsidRPr="00936BB2">
        <w:t>недостаточн</w:t>
      </w:r>
      <w:r>
        <w:t>ой культуре поведения за рулем;</w:t>
      </w:r>
    </w:p>
    <w:p w:rsidR="00936BB2" w:rsidRPr="00936BB2" w:rsidRDefault="00936BB2" w:rsidP="00B03652">
      <w:pPr>
        <w:numPr>
          <w:ilvl w:val="0"/>
          <w:numId w:val="13"/>
        </w:numPr>
        <w:ind w:left="0" w:firstLine="340"/>
      </w:pPr>
      <w:r w:rsidRPr="00936BB2">
        <w:t>частое превышение скорости и управление автомобилем в нетрезвом состоянии;</w:t>
      </w:r>
    </w:p>
    <w:p w:rsidR="00936BB2" w:rsidRPr="00936BB2" w:rsidRDefault="00936BB2" w:rsidP="00B03652">
      <w:pPr>
        <w:numPr>
          <w:ilvl w:val="0"/>
          <w:numId w:val="13"/>
        </w:numPr>
        <w:ind w:left="0" w:firstLine="340"/>
      </w:pPr>
      <w:r w:rsidRPr="00936BB2">
        <w:t>наплевательское отношение к требованиям ПДД и дорожной безопасности.</w:t>
      </w:r>
    </w:p>
    <w:p w:rsidR="00936BB2" w:rsidRPr="00936BB2" w:rsidRDefault="00936BB2" w:rsidP="00936BB2">
      <w:r w:rsidRPr="00936BB2">
        <w:rPr>
          <w:b/>
          <w:i/>
        </w:rPr>
        <w:t>Финляндия.</w:t>
      </w:r>
      <w:r w:rsidRPr="00936BB2">
        <w:t xml:space="preserve"> Удостоверение водителя, как правило, выдаётся в автошколе. Сдача экзаменов экстерном, за редким исключением, не допускается. Учёбу можно начать за шесть месяцев до совершеннолетия, а сдавать тест на вождение – только с 18 лет. Ограничения по здоровью: помехой для получения «прав» может стать плохое зрение или глухота на одно ухо. Поэтому курсантам нужно предъявить медицинский сертификат. Освидетельствование в муниципальной поликлинике включает в себя проверку кровяного давления, зрения и экспресс–</w:t>
      </w:r>
      <w:r>
        <w:t>анализ мочи.</w:t>
      </w:r>
    </w:p>
    <w:p w:rsidR="00936BB2" w:rsidRPr="00936BB2" w:rsidRDefault="00936BB2" w:rsidP="00936BB2">
      <w:r w:rsidRPr="00936BB2">
        <w:t xml:space="preserve">Автошколы в Финляндии двухступенчатые. Первая ступень длится от одного до шести месяцев: 20 часов теории и 16 часов вождения. Однако для неуспевающих учеников подготовка нередко затягивается, причём увеличение практического курса непременно ведёт и к продлению </w:t>
      </w:r>
      <w:r w:rsidRPr="00936BB2">
        <w:lastRenderedPageBreak/>
        <w:t>теоретических знаний, где проигрываются те ситуации, на которых обучаемый делает ошибки. И тогда обычная плата за курс в 6 тысяч марок (около 1000 долларов) почти удваивае</w:t>
      </w:r>
      <w:r>
        <w:t>тся.</w:t>
      </w:r>
    </w:p>
    <w:p w:rsidR="00936BB2" w:rsidRPr="00936BB2" w:rsidRDefault="00936BB2" w:rsidP="00936BB2">
      <w:r w:rsidRPr="00936BB2">
        <w:t xml:space="preserve">Экзамены по теории и практике вождения стоят 240 марок, которые платят независимому учреждению – Экзаменационному центру. После, ученик получает временное удостоверение, с которым может ездить от 6 месяцев до 2 лет. Затем его ждёт вторая ступень обучения (ещё по 4 часа теории и вождения), цель которой – закрепить водительские навыки. Стоит это около 1500 марок (250$). После чего, если автошкола считает, что всё в порядке, постоянные «права» выдаются уже без экзаменов. При этом роль полиции сводится только к регистрации и выдаче водительской карточки сроком действия до 30 лет. Её </w:t>
      </w:r>
      <w:r>
        <w:t>цена 180 марок.</w:t>
      </w:r>
    </w:p>
    <w:p w:rsidR="00936BB2" w:rsidRPr="00936BB2" w:rsidRDefault="00936BB2" w:rsidP="00936BB2">
      <w:r w:rsidRPr="00936BB2">
        <w:t>На обеих ступенях обучения большое внимание уделяется вождению в сложных ситуациях – к примеру, троганию с места на крутом подъёме с ручного тормоза, а особенно управление автомобилем на скользких дорогах и в тёмное время суток. Тренировки проходят на специально оборудованной дороге с суперскользким покрытием. А поскольку в июле даже ночная дорога считается слишком светлой для обучения, то многие, кто закончил первую ступень в течение лета, до</w:t>
      </w:r>
      <w:r>
        <w:t>лжны практиковаться уже осенью.</w:t>
      </w:r>
    </w:p>
    <w:p w:rsidR="00936BB2" w:rsidRPr="00936BB2" w:rsidRDefault="00936BB2" w:rsidP="00936BB2">
      <w:r w:rsidRPr="00936BB2">
        <w:rPr>
          <w:b/>
          <w:i/>
        </w:rPr>
        <w:t>Великобритания.</w:t>
      </w:r>
      <w:r w:rsidRPr="00936BB2">
        <w:t xml:space="preserve"> Регистрирует и выдаёт водительское удостоверение государственное Агентство по лицензированию водителей и движущихся средств (английская аббревиатура ДВЛА). Экзамены по теории и практике вождения принимает государственное Агентство водительских стандартов (ДСА). Оба они не имеют никаког</w:t>
      </w:r>
      <w:r>
        <w:t>о отношения к дорожной полиции.</w:t>
      </w:r>
    </w:p>
    <w:p w:rsidR="00936BB2" w:rsidRPr="00936BB2" w:rsidRDefault="00936BB2" w:rsidP="00936BB2">
      <w:r w:rsidRPr="00936BB2">
        <w:t xml:space="preserve">Водительское удостоверение присылают по почте, стоит оно </w:t>
      </w:r>
      <w:smartTag w:uri="urn:schemas-microsoft-com:office:smarttags" w:element="metricconverter">
        <w:smartTagPr>
          <w:attr w:name="ProductID" w:val="23,5 фунта"/>
        </w:smartTagPr>
        <w:r w:rsidRPr="00936BB2">
          <w:t>23,5 фунта</w:t>
        </w:r>
      </w:smartTag>
      <w:r w:rsidRPr="00936BB2">
        <w:t xml:space="preserve"> стерлингов (37 долларов). Это временные «права», действительные в течение года,</w:t>
      </w:r>
      <w:r>
        <w:t xml:space="preserve"> </w:t>
      </w:r>
      <w:r w:rsidRPr="00936BB2">
        <w:t xml:space="preserve">– по ним учатся водить машину для сдачи экзаменов. Стоит такое обучение по-разному. В Автомобильной ассоциации Великобритании, например, курс 12 уроков по цене </w:t>
      </w:r>
      <w:smartTag w:uri="urn:schemas-microsoft-com:office:smarttags" w:element="metricconverter">
        <w:smartTagPr>
          <w:attr w:name="ProductID" w:val="19 фунтов"/>
        </w:smartTagPr>
        <w:r w:rsidRPr="00936BB2">
          <w:t>19 фунтов</w:t>
        </w:r>
      </w:smartTag>
      <w:r w:rsidRPr="00936BB2">
        <w:t xml:space="preserve"> стерлингов за час. Таким образом, в общей сложности за </w:t>
      </w:r>
      <w:smartTag w:uri="urn:schemas-microsoft-com:office:smarttags" w:element="metricconverter">
        <w:smartTagPr>
          <w:attr w:name="ProductID" w:val="228 фунтов"/>
        </w:smartTagPr>
        <w:r w:rsidRPr="00936BB2">
          <w:t>228 фунтов</w:t>
        </w:r>
      </w:smartTag>
      <w:r>
        <w:t xml:space="preserve"> (361 доллар).</w:t>
      </w:r>
    </w:p>
    <w:p w:rsidR="00936BB2" w:rsidRPr="00936BB2" w:rsidRDefault="00936BB2" w:rsidP="00936BB2">
      <w:r w:rsidRPr="00936BB2">
        <w:t xml:space="preserve">Также можно учиться индивидуально, например, со своим знакомым (главное, чтобы ему было не меньше 21 года, и был водительский стаж не менее трёх </w:t>
      </w:r>
      <w:r>
        <w:t>лет).</w:t>
      </w:r>
    </w:p>
    <w:p w:rsidR="00936BB2" w:rsidRPr="00936BB2" w:rsidRDefault="00936BB2" w:rsidP="00936BB2">
      <w:r w:rsidRPr="00936BB2">
        <w:t xml:space="preserve">Потом надо подать заявление в ДСА и 2–3 месяца, в зависимости от сезона, ждать экзаменов. Проверка теоретических знаний стоит </w:t>
      </w:r>
      <w:smartTag w:uri="urn:schemas-microsoft-com:office:smarttags" w:element="metricconverter">
        <w:smartTagPr>
          <w:attr w:name="ProductID" w:val="15,5 фунта"/>
        </w:smartTagPr>
        <w:r w:rsidRPr="00936BB2">
          <w:t>15,5 фунта</w:t>
        </w:r>
      </w:smartTag>
      <w:r w:rsidRPr="00936BB2">
        <w:t xml:space="preserve">. На мониторе компьютера высвечивается 35 вопросов, на которые нужно ответить за 40 минут. К каждому вопросу 3–4 варианта ответов. Для успешной сдачи необходимо дать не меньше 30 правильных </w:t>
      </w:r>
      <w:r>
        <w:t>ответов.</w:t>
      </w:r>
    </w:p>
    <w:p w:rsidR="00936BB2" w:rsidRPr="00936BB2" w:rsidRDefault="00936BB2" w:rsidP="00936BB2">
      <w:r w:rsidRPr="00936BB2">
        <w:t>Экзамен по практической езде платный. Причём сдавать экзамен можно как в вечернее</w:t>
      </w:r>
      <w:r>
        <w:t xml:space="preserve"> время, так и в субботний день.</w:t>
      </w:r>
    </w:p>
    <w:p w:rsidR="00936BB2" w:rsidRPr="00936BB2" w:rsidRDefault="00936BB2" w:rsidP="00936BB2">
      <w:r w:rsidRPr="00936BB2">
        <w:lastRenderedPageBreak/>
        <w:t xml:space="preserve">Инструктор начинает с проверки зрения курсанта. Кандидат в водители должен доказать, что может разглядеть номер автомобиля с расстояния </w:t>
      </w:r>
      <w:smartTag w:uri="urn:schemas-microsoft-com:office:smarttags" w:element="metricconverter">
        <w:smartTagPr>
          <w:attr w:name="ProductID" w:val="20,5 метра"/>
        </w:smartTagPr>
        <w:r w:rsidRPr="00936BB2">
          <w:t>20,5 метра</w:t>
        </w:r>
      </w:smartTag>
      <w:r w:rsidRPr="00936BB2">
        <w:t xml:space="preserve">. Это единственное медицинское требование, никаких справок о состоянии здоровья не требуется. В случае недомогания, заболевания, перенесенной операции или просто сомнений насчёт здоровья курсант обязан сообщить инструктору. В противном случае установлен штраф в </w:t>
      </w:r>
      <w:smartTag w:uri="urn:schemas-microsoft-com:office:smarttags" w:element="metricconverter">
        <w:smartTagPr>
          <w:attr w:name="ProductID" w:val="1000 фунтов"/>
        </w:smartTagPr>
        <w:r w:rsidRPr="00936BB2">
          <w:t>1000 фунтов</w:t>
        </w:r>
      </w:smartTag>
      <w:r>
        <w:t xml:space="preserve"> стерлингов.</w:t>
      </w:r>
    </w:p>
    <w:p w:rsidR="00936BB2" w:rsidRPr="00936BB2" w:rsidRDefault="00936BB2" w:rsidP="00936BB2">
      <w:r w:rsidRPr="00936BB2">
        <w:t>Экзамен длится от 40 до 70 минут по всей строгости. К примеру, при переезде нерегулируемого перекрёстка нужно повернуть голову обязательно три раза: посмотреть направо, налево и снова направо (в Британии левостороннее движение). Два поворота головы или обзор дороги лишь в зеркало заднего вида – экзамен провален. Пе</w:t>
      </w:r>
      <w:r>
        <w:t>ресдать можно через три месяца.</w:t>
      </w:r>
    </w:p>
    <w:p w:rsidR="00936BB2" w:rsidRPr="00936BB2" w:rsidRDefault="00936BB2" w:rsidP="00936BB2">
      <w:r w:rsidRPr="00936BB2">
        <w:rPr>
          <w:b/>
          <w:i/>
        </w:rPr>
        <w:t>США.</w:t>
      </w:r>
      <w:r w:rsidRPr="00936BB2">
        <w:t xml:space="preserve"> Большинство американцев получают водительское удостоверение уже в 16 лет после курса ПДД и вождения, </w:t>
      </w:r>
      <w:r>
        <w:t>входящего в школьную программу.</w:t>
      </w:r>
    </w:p>
    <w:p w:rsidR="00936BB2" w:rsidRPr="00936BB2" w:rsidRDefault="00936BB2" w:rsidP="00936BB2">
      <w:r w:rsidRPr="00936BB2">
        <w:t xml:space="preserve">Выдают водительское удостоверение не в полиции, а в Департаменте транспортных средств, офисы которого есть по всей стране. Сначала предстоит письменный экзамен по ПДД – за десять минут правильно ответить на 14 из 20 вопросов. Подготовка допускается как на курсах водителей, так и самостоятельно. Приём экзаменов проходит не только на английском, но и на других языках, включая русский. Перед экзаменом курсантов просят предъявить документы, подтверждающие личность (паспорт, кредитная карточка с фотографией, счёт за электричество с вашим адресом и т.д.). Далее фотографируют и проверят зрение. Медицинских справок </w:t>
      </w:r>
      <w:r>
        <w:t>не требуется.</w:t>
      </w:r>
    </w:p>
    <w:p w:rsidR="00936BB2" w:rsidRPr="00936BB2" w:rsidRDefault="00936BB2" w:rsidP="00936BB2">
      <w:r w:rsidRPr="00936BB2">
        <w:t>Попытки пересдачи бесплатные и не ограничены. После сдачи с первой попытки, курсант получает так называемое «разрешение ученика» – то есть право ездить с инструктором по второстепенным улицам. Но при этом следует в обязательном порядке записаться в автошколу и прослушать пятичасовой курс по основам безопасного вождения и взять несколько уроков по вождению (30–50 долларов в час), если это необходимо. Затем можно сра</w:t>
      </w:r>
      <w:r>
        <w:t>зу сдавать экзамен по вождению.</w:t>
      </w:r>
    </w:p>
    <w:p w:rsidR="00936BB2" w:rsidRPr="00936BB2" w:rsidRDefault="00936BB2" w:rsidP="00936BB2">
      <w:r w:rsidRPr="00936BB2">
        <w:t>Автошкола может предоставить машину для экзамена по вождению за $30-50 в час. Допускается сдавать на своей машине, но только в сопровождении и</w:t>
      </w:r>
      <w:r>
        <w:t>нструктора.</w:t>
      </w:r>
    </w:p>
    <w:p w:rsidR="00936BB2" w:rsidRPr="00936BB2" w:rsidRDefault="00936BB2" w:rsidP="00936BB2">
      <w:r w:rsidRPr="00936BB2">
        <w:t xml:space="preserve">Экзамен бесплатный, как и вторая попытка в случае неудачи. А вот следующие попытки платные – $10. Экзаменатор просит проехать три – четыре перекрёстка (как правило, на тихих улицах), сделать разворот и запарковать машину между двух других автомобилей задним ходом. В случае правильного выполнения всех требуемых манёвров, курсант через месяц получает по почте настоящее водительское удостоверение. В </w:t>
      </w:r>
      <w:r w:rsidRPr="00936BB2">
        <w:lastRenderedPageBreak/>
        <w:t xml:space="preserve">течение месяца можно ездить с временными «правами», которые экзаменатор </w:t>
      </w:r>
      <w:r>
        <w:t>выдаёт на месте.</w:t>
      </w:r>
    </w:p>
    <w:p w:rsidR="00936BB2" w:rsidRPr="00936BB2" w:rsidRDefault="00936BB2" w:rsidP="00936BB2">
      <w:r w:rsidRPr="00936BB2">
        <w:rPr>
          <w:b/>
          <w:i/>
        </w:rPr>
        <w:t>Южная Корея</w:t>
      </w:r>
      <w:r w:rsidRPr="00936BB2">
        <w:t xml:space="preserve">. Организация приема экзаменов на получение «прав» в Южной Корее аналогична отечественной: кандидаты сдают теорию ПДД, а также демонстрируют навыки вождения на автодроме и в условиях </w:t>
      </w:r>
      <w:r>
        <w:t>реального дорожного движения.</w:t>
      </w:r>
    </w:p>
    <w:p w:rsidR="00936BB2" w:rsidRPr="00936BB2" w:rsidRDefault="00936BB2" w:rsidP="00936BB2">
      <w:r w:rsidRPr="00936BB2">
        <w:t xml:space="preserve">Автодром моделирует перекрестки, железнодорожный переезд, повороты различного радиуса и конфигурации. Будущий водитель должен преодолеть определенный маршрут, выполнив наиболее актуальные в реальных условиях маневры: начало движения на уклоне, парковку на проезжей части и в различных положениях и т.п. На автодроме нанесена разметка, установлены дорожные </w:t>
      </w:r>
      <w:r>
        <w:t>знаки и светофоры.</w:t>
      </w:r>
    </w:p>
    <w:p w:rsidR="00936BB2" w:rsidRPr="00936BB2" w:rsidRDefault="00936BB2" w:rsidP="00936BB2">
      <w:r w:rsidRPr="00936BB2">
        <w:t>Чтобы обеспечить максимальную объективность оценки действий будущего водителя, участие экзаменатора сведено к минимуму. Его задача – контролировать процесс из наблюдательного пункта. Для этого на помощь полицейским пришли современные технологии: система датчиков, вмонтированных в дорожное полотно и установленных на автомобилях, позволяет отслеживать правильность выполнения контрольных зада</w:t>
      </w:r>
      <w:r>
        <w:t>ний, а также параметры времени.</w:t>
      </w:r>
    </w:p>
    <w:p w:rsidR="00936BB2" w:rsidRPr="00936BB2" w:rsidRDefault="00936BB2" w:rsidP="00936BB2">
      <w:r w:rsidRPr="00936BB2">
        <w:t>Помогает экзаменатору система видеонаблюдения. Чтобы фиксировать другие ошибки кандидатов, например</w:t>
      </w:r>
      <w:r w:rsidR="000B7FD0">
        <w:t>,</w:t>
      </w:r>
      <w:r w:rsidRPr="00936BB2">
        <w:t xml:space="preserve"> заглохший двигатель, на кр</w:t>
      </w:r>
      <w:r>
        <w:t>ыше экзаменационных автомобилей.</w:t>
      </w:r>
    </w:p>
    <w:p w:rsidR="00606676" w:rsidRPr="0091614B" w:rsidRDefault="00936BB2" w:rsidP="00606676">
      <w:r w:rsidRPr="00936BB2">
        <w:t>Координация действий экзаменуемых осуществляется с помощью радиосвязи. В случае необходимости (например, при угрозе ДТП) экзаменатор прямо из наблюдательного пункта может принудительно заглуши</w:t>
      </w:r>
      <w:r>
        <w:t>ть двигатель любого автомобиля.</w:t>
      </w:r>
    </w:p>
    <w:p w:rsidR="00CB6A7E" w:rsidRDefault="00CB6A7E" w:rsidP="00CB6A7E">
      <w:pPr>
        <w:pStyle w:val="4"/>
      </w:pPr>
      <w:bookmarkStart w:id="9" w:name="_Toc390949483"/>
      <w:r w:rsidRPr="00CB6A7E">
        <w:t>Вопросы для самопроверки:</w:t>
      </w:r>
      <w:bookmarkEnd w:id="9"/>
    </w:p>
    <w:p w:rsidR="00CB6A7E" w:rsidRPr="005C1B4F" w:rsidRDefault="00470BFC" w:rsidP="00C70FA0">
      <w:pPr>
        <w:pStyle w:val="af0"/>
        <w:rPr>
          <w:i w:val="0"/>
        </w:rPr>
      </w:pPr>
      <w:r w:rsidRPr="005C1B4F">
        <w:rPr>
          <w:i w:val="0"/>
        </w:rPr>
        <w:t>1.</w:t>
      </w:r>
      <w:r w:rsidRPr="005C1B4F">
        <w:rPr>
          <w:i w:val="0"/>
        </w:rPr>
        <w:tab/>
      </w:r>
      <w:r w:rsidR="00A35BE7" w:rsidRPr="00A35BE7">
        <w:rPr>
          <w:i w:val="0"/>
        </w:rPr>
        <w:t>Поясните роль подготовки водителей в обеспечении безопасности движения.</w:t>
      </w:r>
    </w:p>
    <w:p w:rsidR="00CB6A7E" w:rsidRPr="005C1B4F" w:rsidRDefault="00470BFC" w:rsidP="00C70FA0">
      <w:pPr>
        <w:pStyle w:val="af0"/>
        <w:rPr>
          <w:i w:val="0"/>
        </w:rPr>
      </w:pPr>
      <w:r w:rsidRPr="005C1B4F">
        <w:rPr>
          <w:i w:val="0"/>
        </w:rPr>
        <w:t>2.</w:t>
      </w:r>
      <w:r w:rsidRPr="005C1B4F">
        <w:rPr>
          <w:i w:val="0"/>
        </w:rPr>
        <w:tab/>
      </w:r>
      <w:r w:rsidR="00A35BE7" w:rsidRPr="00A35BE7">
        <w:rPr>
          <w:i w:val="0"/>
        </w:rPr>
        <w:t>Какие основные проблемы существуют в настоящее время при подготовке водителей?</w:t>
      </w:r>
    </w:p>
    <w:p w:rsidR="00CB6A7E" w:rsidRPr="005C1B4F" w:rsidRDefault="00470BFC" w:rsidP="00C70FA0">
      <w:pPr>
        <w:pStyle w:val="af0"/>
        <w:rPr>
          <w:i w:val="0"/>
        </w:rPr>
      </w:pPr>
      <w:r w:rsidRPr="005C1B4F">
        <w:rPr>
          <w:i w:val="0"/>
        </w:rPr>
        <w:t>3.</w:t>
      </w:r>
      <w:r w:rsidRPr="005C1B4F">
        <w:rPr>
          <w:i w:val="0"/>
        </w:rPr>
        <w:tab/>
      </w:r>
      <w:r w:rsidR="00A35BE7" w:rsidRPr="00A35BE7">
        <w:rPr>
          <w:i w:val="0"/>
        </w:rPr>
        <w:t>В чем заключается сущность подготовки водителей?</w:t>
      </w:r>
    </w:p>
    <w:p w:rsidR="00CB6A7E" w:rsidRPr="005C1B4F" w:rsidRDefault="00470BFC" w:rsidP="00C70FA0">
      <w:pPr>
        <w:pStyle w:val="af0"/>
        <w:rPr>
          <w:i w:val="0"/>
        </w:rPr>
      </w:pPr>
      <w:r w:rsidRPr="005C1B4F">
        <w:rPr>
          <w:i w:val="0"/>
        </w:rPr>
        <w:t>4.</w:t>
      </w:r>
      <w:r w:rsidRPr="005C1B4F">
        <w:rPr>
          <w:i w:val="0"/>
        </w:rPr>
        <w:tab/>
      </w:r>
      <w:r w:rsidR="00A35BE7" w:rsidRPr="00A35BE7">
        <w:rPr>
          <w:i w:val="0"/>
        </w:rPr>
        <w:t>Что в результате обучения должен знать кандидат в водители?</w:t>
      </w:r>
    </w:p>
    <w:p w:rsidR="00CB6A7E" w:rsidRPr="005C1B4F" w:rsidRDefault="00470BFC" w:rsidP="00C70FA0">
      <w:pPr>
        <w:pStyle w:val="af0"/>
        <w:rPr>
          <w:i w:val="0"/>
        </w:rPr>
      </w:pPr>
      <w:r w:rsidRPr="005C1B4F">
        <w:rPr>
          <w:i w:val="0"/>
        </w:rPr>
        <w:t>5.</w:t>
      </w:r>
      <w:r w:rsidRPr="005C1B4F">
        <w:rPr>
          <w:i w:val="0"/>
        </w:rPr>
        <w:tab/>
      </w:r>
      <w:r w:rsidR="00A35BE7" w:rsidRPr="00A35BE7">
        <w:rPr>
          <w:i w:val="0"/>
        </w:rPr>
        <w:t>Что должен уметь обучаемый после прохождения подготовки?</w:t>
      </w:r>
    </w:p>
    <w:p w:rsidR="00CB6A7E" w:rsidRPr="005C1B4F" w:rsidRDefault="00470BFC" w:rsidP="00C70FA0">
      <w:pPr>
        <w:pStyle w:val="af0"/>
        <w:rPr>
          <w:i w:val="0"/>
        </w:rPr>
      </w:pPr>
      <w:r w:rsidRPr="005C1B4F">
        <w:rPr>
          <w:i w:val="0"/>
        </w:rPr>
        <w:t>6.</w:t>
      </w:r>
      <w:r w:rsidRPr="005C1B4F">
        <w:rPr>
          <w:i w:val="0"/>
        </w:rPr>
        <w:tab/>
      </w:r>
      <w:r w:rsidR="00A35BE7" w:rsidRPr="00A35BE7">
        <w:rPr>
          <w:i w:val="0"/>
        </w:rPr>
        <w:t>Какими навыками должен обладать будущий водитель?</w:t>
      </w:r>
    </w:p>
    <w:p w:rsidR="00CB6A7E" w:rsidRPr="005C1B4F" w:rsidRDefault="00470BFC" w:rsidP="00C70FA0">
      <w:pPr>
        <w:pStyle w:val="af0"/>
        <w:rPr>
          <w:i w:val="0"/>
        </w:rPr>
      </w:pPr>
      <w:r w:rsidRPr="005C1B4F">
        <w:rPr>
          <w:i w:val="0"/>
        </w:rPr>
        <w:t>7.</w:t>
      </w:r>
      <w:r w:rsidRPr="005C1B4F">
        <w:rPr>
          <w:i w:val="0"/>
        </w:rPr>
        <w:tab/>
      </w:r>
      <w:r w:rsidR="00A35BE7" w:rsidRPr="00A35BE7">
        <w:rPr>
          <w:i w:val="0"/>
        </w:rPr>
        <w:t>Какие дисциплины включает в себя учебный процесс? Из каких этапов он состоит?</w:t>
      </w:r>
    </w:p>
    <w:p w:rsidR="00CB6A7E" w:rsidRPr="005C1B4F" w:rsidRDefault="00470BFC" w:rsidP="00C70FA0">
      <w:pPr>
        <w:pStyle w:val="af0"/>
        <w:rPr>
          <w:i w:val="0"/>
        </w:rPr>
      </w:pPr>
      <w:r w:rsidRPr="005C1B4F">
        <w:rPr>
          <w:i w:val="0"/>
        </w:rPr>
        <w:t>8.</w:t>
      </w:r>
      <w:r w:rsidRPr="005C1B4F">
        <w:rPr>
          <w:i w:val="0"/>
        </w:rPr>
        <w:tab/>
      </w:r>
      <w:r w:rsidR="00A35BE7" w:rsidRPr="00A35BE7">
        <w:rPr>
          <w:i w:val="0"/>
        </w:rPr>
        <w:t>Какие требования предъявляются к учебному процессу?</w:t>
      </w:r>
    </w:p>
    <w:p w:rsidR="0065658B" w:rsidRPr="005C1B4F" w:rsidRDefault="00470BFC" w:rsidP="00C70FA0">
      <w:pPr>
        <w:pStyle w:val="af0"/>
        <w:rPr>
          <w:i w:val="0"/>
        </w:rPr>
      </w:pPr>
      <w:r w:rsidRPr="005C1B4F">
        <w:rPr>
          <w:i w:val="0"/>
        </w:rPr>
        <w:t>9.</w:t>
      </w:r>
      <w:r w:rsidRPr="005C1B4F">
        <w:rPr>
          <w:i w:val="0"/>
        </w:rPr>
        <w:tab/>
      </w:r>
      <w:r w:rsidR="00A35BE7" w:rsidRPr="00A35BE7">
        <w:rPr>
          <w:i w:val="0"/>
        </w:rPr>
        <w:t>Перечислите требования, предъявляемые к преподавателям по курсу читаемых дисциплин.</w:t>
      </w:r>
    </w:p>
    <w:p w:rsidR="0065658B" w:rsidRPr="005C1B4F" w:rsidRDefault="00470BFC" w:rsidP="00C70FA0">
      <w:pPr>
        <w:pStyle w:val="af0"/>
        <w:rPr>
          <w:i w:val="0"/>
        </w:rPr>
      </w:pPr>
      <w:r w:rsidRPr="005C1B4F">
        <w:rPr>
          <w:i w:val="0"/>
        </w:rPr>
        <w:t>10.</w:t>
      </w:r>
      <w:r w:rsidRPr="005C1B4F">
        <w:rPr>
          <w:i w:val="0"/>
        </w:rPr>
        <w:tab/>
      </w:r>
      <w:r w:rsidR="00A35BE7" w:rsidRPr="00A35BE7">
        <w:rPr>
          <w:i w:val="0"/>
        </w:rPr>
        <w:t>Перечислите требования, предъявляемые к мастерам</w:t>
      </w:r>
      <w:r w:rsidR="000B7FD0">
        <w:rPr>
          <w:i w:val="0"/>
        </w:rPr>
        <w:t>,</w:t>
      </w:r>
      <w:r w:rsidR="00A35BE7" w:rsidRPr="00A35BE7">
        <w:rPr>
          <w:i w:val="0"/>
        </w:rPr>
        <w:t xml:space="preserve"> обучающим вождению.</w:t>
      </w:r>
    </w:p>
    <w:p w:rsidR="0065658B" w:rsidRPr="005C1B4F" w:rsidRDefault="00470BFC" w:rsidP="00C70FA0">
      <w:pPr>
        <w:pStyle w:val="af0"/>
        <w:rPr>
          <w:i w:val="0"/>
        </w:rPr>
      </w:pPr>
      <w:r w:rsidRPr="005C1B4F">
        <w:rPr>
          <w:i w:val="0"/>
        </w:rPr>
        <w:lastRenderedPageBreak/>
        <w:t>11.</w:t>
      </w:r>
      <w:r w:rsidRPr="005C1B4F">
        <w:rPr>
          <w:i w:val="0"/>
        </w:rPr>
        <w:tab/>
      </w:r>
      <w:r w:rsidR="00A35BE7" w:rsidRPr="00A35BE7">
        <w:rPr>
          <w:i w:val="0"/>
        </w:rPr>
        <w:t>Какие квалификационные требования предъявляются к обучаемым?</w:t>
      </w:r>
    </w:p>
    <w:p w:rsidR="00CB6A7E" w:rsidRPr="005C1B4F" w:rsidRDefault="00470BFC" w:rsidP="00CB6A7E">
      <w:pPr>
        <w:pStyle w:val="af0"/>
        <w:rPr>
          <w:i w:val="0"/>
        </w:rPr>
      </w:pPr>
      <w:r w:rsidRPr="005C1B4F">
        <w:rPr>
          <w:i w:val="0"/>
        </w:rPr>
        <w:t>12.</w:t>
      </w:r>
      <w:r w:rsidRPr="005C1B4F">
        <w:rPr>
          <w:i w:val="0"/>
        </w:rPr>
        <w:tab/>
      </w:r>
      <w:r w:rsidR="00A35BE7" w:rsidRPr="00A35BE7">
        <w:rPr>
          <w:i w:val="0"/>
        </w:rPr>
        <w:t>В чем отличие зарубежного обучения от отечественного?</w:t>
      </w:r>
    </w:p>
    <w:p w:rsidR="00000D92" w:rsidRDefault="00CB6A7E" w:rsidP="00081935">
      <w:pPr>
        <w:pStyle w:val="1"/>
      </w:pPr>
      <w:r>
        <w:br w:type="page"/>
      </w:r>
      <w:bookmarkStart w:id="10" w:name="_Toc390949484"/>
      <w:r w:rsidR="006F3E4B" w:rsidRPr="00444725">
        <w:lastRenderedPageBreak/>
        <w:t xml:space="preserve">2. </w:t>
      </w:r>
      <w:r w:rsidR="00081838" w:rsidRPr="00081838">
        <w:t>ПРОФЕССИОНАЛЬНЫЙ ОТБОР И ПОДБОР КАНДИДАТОВ В ВОДИТЕЛИ</w:t>
      </w:r>
      <w:bookmarkEnd w:id="10"/>
    </w:p>
    <w:p w:rsidR="00081838" w:rsidRPr="00081838" w:rsidRDefault="00081838" w:rsidP="00081838">
      <w:pPr>
        <w:rPr>
          <w:iCs/>
        </w:rPr>
      </w:pPr>
      <w:r w:rsidRPr="00081838">
        <w:rPr>
          <w:iCs/>
        </w:rPr>
        <w:t>Современная статистика показывает, что значительное увеличение количества автомобилей и интенсивности движения вызвали рост количества дорожно-транспортных происшествий и усугубили тяжесть их последствий в медицинском, социальном и экономическом отношениях. При этом показательно, что приблизительно в трех из четырех случаев дорожно-транспортные происшествия являются результатом неправильных действий водителей. Из этого следует, что современные, очень сложные дорожно-транспортные условия предъявляют новые, значительно более высокие требования к эффективности и надежности деятельности водителей автомобилей.</w:t>
      </w:r>
    </w:p>
    <w:p w:rsidR="00081838" w:rsidRPr="00081838" w:rsidRDefault="00081838" w:rsidP="00081838">
      <w:pPr>
        <w:rPr>
          <w:iCs/>
        </w:rPr>
      </w:pPr>
      <w:r w:rsidRPr="00081838">
        <w:rPr>
          <w:iCs/>
        </w:rPr>
        <w:t>Эффективность и надежность профессиональной деятельности водителя зависит от его профессиональной пригодности, определяемой комплексом характеристик водителя, к которым относятся:</w:t>
      </w:r>
    </w:p>
    <w:p w:rsidR="00081838" w:rsidRPr="00081838" w:rsidRDefault="00081838" w:rsidP="00081838">
      <w:pPr>
        <w:rPr>
          <w:iCs/>
        </w:rPr>
      </w:pPr>
      <w:r w:rsidRPr="00081838">
        <w:rPr>
          <w:iCs/>
        </w:rPr>
        <w:t>– анатомо-физиологические характеристики, например</w:t>
      </w:r>
      <w:r w:rsidR="000B7FD0">
        <w:rPr>
          <w:iCs/>
        </w:rPr>
        <w:t>,</w:t>
      </w:r>
      <w:r w:rsidRPr="00081838">
        <w:rPr>
          <w:iCs/>
        </w:rPr>
        <w:t xml:space="preserve"> отсутствие телесных дефектов, не позволяющих водителю эффективно работать, состояние здоровья, необходимая выносливость;</w:t>
      </w:r>
    </w:p>
    <w:p w:rsidR="00081838" w:rsidRPr="00081838" w:rsidRDefault="00081838" w:rsidP="00081838">
      <w:pPr>
        <w:rPr>
          <w:iCs/>
        </w:rPr>
      </w:pPr>
      <w:r w:rsidRPr="00081838">
        <w:rPr>
          <w:iCs/>
        </w:rPr>
        <w:t>– психологические характеристики, например</w:t>
      </w:r>
      <w:r w:rsidR="000B7FD0">
        <w:rPr>
          <w:iCs/>
        </w:rPr>
        <w:t>,</w:t>
      </w:r>
      <w:r w:rsidRPr="00081838">
        <w:rPr>
          <w:iCs/>
        </w:rPr>
        <w:t xml:space="preserve"> соответствующие характеристики зрения, слуха, памяти, внимания, мышления, эмоциональной сферы, воли, морально-психологические качества;</w:t>
      </w:r>
    </w:p>
    <w:p w:rsidR="00081838" w:rsidRPr="00081838" w:rsidRDefault="00081838" w:rsidP="00081838">
      <w:pPr>
        <w:rPr>
          <w:iCs/>
        </w:rPr>
      </w:pPr>
      <w:r w:rsidRPr="00081838">
        <w:rPr>
          <w:iCs/>
        </w:rPr>
        <w:t>– профессиональна</w:t>
      </w:r>
      <w:r w:rsidR="00467191">
        <w:rPr>
          <w:iCs/>
        </w:rPr>
        <w:t>я подготовленность, включающая:</w:t>
      </w:r>
    </w:p>
    <w:p w:rsidR="00081838" w:rsidRPr="00081838" w:rsidRDefault="009472F7" w:rsidP="00081838">
      <w:pPr>
        <w:rPr>
          <w:iCs/>
        </w:rPr>
      </w:pPr>
      <w:r w:rsidRPr="00081838">
        <w:rPr>
          <w:iCs/>
        </w:rPr>
        <w:t xml:space="preserve">– </w:t>
      </w:r>
      <w:r w:rsidRPr="00081838">
        <w:rPr>
          <w:i/>
          <w:iCs/>
        </w:rPr>
        <w:t>профессиональную обученность</w:t>
      </w:r>
      <w:r>
        <w:rPr>
          <w:iCs/>
        </w:rPr>
        <w:t xml:space="preserve"> – полноту и уровень развития</w:t>
      </w:r>
      <w:r w:rsidRPr="00081838">
        <w:rPr>
          <w:iCs/>
        </w:rPr>
        <w:t xml:space="preserve"> водительских знаний, умений и навы</w:t>
      </w:r>
      <w:r>
        <w:rPr>
          <w:iCs/>
        </w:rPr>
        <w:t>ков;</w:t>
      </w:r>
    </w:p>
    <w:p w:rsidR="00081838" w:rsidRPr="00081838" w:rsidRDefault="00081838" w:rsidP="00081838">
      <w:pPr>
        <w:rPr>
          <w:iCs/>
        </w:rPr>
      </w:pPr>
      <w:r w:rsidRPr="00081838">
        <w:rPr>
          <w:iCs/>
        </w:rPr>
        <w:t xml:space="preserve">– </w:t>
      </w:r>
      <w:r w:rsidRPr="00081838">
        <w:rPr>
          <w:i/>
          <w:iCs/>
        </w:rPr>
        <w:t>профессиональную воспитанность</w:t>
      </w:r>
      <w:r w:rsidRPr="00081838">
        <w:rPr>
          <w:iCs/>
        </w:rPr>
        <w:t xml:space="preserve"> – уровень развития качеств личности, определяющих активное и ответственное отношение водителя к своему труду, связанным с ним трудностям и опасностям, к своим водительским возможностям, к другим участникам дорожного движения.</w:t>
      </w:r>
    </w:p>
    <w:p w:rsidR="00081838" w:rsidRPr="00081838" w:rsidRDefault="00081838" w:rsidP="00081838">
      <w:pPr>
        <w:rPr>
          <w:iCs/>
        </w:rPr>
      </w:pPr>
      <w:r w:rsidRPr="00081838">
        <w:rPr>
          <w:iCs/>
        </w:rPr>
        <w:t>Между указанными группами характеристик существует следующая зависимость. Соответствующие анатомо-физиологические и психологические характеристики являются необходимыми предпосылками формирования водительских знаний, умений и навыков. Вместе с тем в общем случае развитие этих характеристик осуществляется в процессе совершенствования водительских знаний, умений и навыков.</w:t>
      </w:r>
    </w:p>
    <w:p w:rsidR="00081838" w:rsidRPr="00081838" w:rsidRDefault="00081838" w:rsidP="00081838">
      <w:pPr>
        <w:rPr>
          <w:iCs/>
        </w:rPr>
      </w:pPr>
      <w:r w:rsidRPr="00081838">
        <w:rPr>
          <w:b/>
          <w:i/>
          <w:iCs/>
        </w:rPr>
        <w:t>Профессиональный отбор</w:t>
      </w:r>
      <w:r w:rsidRPr="00081838">
        <w:rPr>
          <w:i/>
          <w:iCs/>
        </w:rPr>
        <w:t xml:space="preserve"> </w:t>
      </w:r>
      <w:r w:rsidRPr="00081838">
        <w:rPr>
          <w:iCs/>
        </w:rPr>
        <w:t>проводится из желающи</w:t>
      </w:r>
      <w:r w:rsidR="00467191">
        <w:rPr>
          <w:iCs/>
        </w:rPr>
        <w:t>х получить профессию водителей.</w:t>
      </w:r>
    </w:p>
    <w:p w:rsidR="00081838" w:rsidRPr="00081838" w:rsidRDefault="00081838" w:rsidP="00081838">
      <w:pPr>
        <w:rPr>
          <w:iCs/>
        </w:rPr>
      </w:pPr>
      <w:r w:rsidRPr="00081838">
        <w:rPr>
          <w:b/>
          <w:i/>
          <w:iCs/>
        </w:rPr>
        <w:t>Профессиональный отбор</w:t>
      </w:r>
      <w:r w:rsidRPr="00081838">
        <w:rPr>
          <w:i/>
          <w:iCs/>
        </w:rPr>
        <w:t xml:space="preserve"> – </w:t>
      </w:r>
      <w:r w:rsidRPr="00081838">
        <w:rPr>
          <w:iCs/>
        </w:rPr>
        <w:t xml:space="preserve">это система мероприятий, позволяющих определять пригодность человека к обучению и дальнейшей профессиональной деятельности по конкретной специальности. </w:t>
      </w:r>
      <w:r w:rsidRPr="00081838">
        <w:rPr>
          <w:iCs/>
        </w:rPr>
        <w:lastRenderedPageBreak/>
        <w:t>Различают относительные и абсолютные специальности. Относительными может овладеть каждый человек. Абсолютные специальности представляют особые, более высокие требования, и поэтому они не всем доступны. К ним относятся работа летчиков, космонавтов, подводников, водителей автомобилей и других наземных транспортных средств, операторов сложных систем управления и некоторые другие. Именно к абсолютным специальностям особенно необходимо определять пригодность человека, что является задачей профессионального отбора.</w:t>
      </w:r>
    </w:p>
    <w:p w:rsidR="00081838" w:rsidRPr="00081838" w:rsidRDefault="00081838" w:rsidP="00081838">
      <w:pPr>
        <w:rPr>
          <w:iCs/>
        </w:rPr>
      </w:pPr>
      <w:r w:rsidRPr="00081838">
        <w:rPr>
          <w:b/>
          <w:i/>
          <w:iCs/>
        </w:rPr>
        <w:t>Профессиональный подбор</w:t>
      </w:r>
      <w:r w:rsidRPr="00081838">
        <w:rPr>
          <w:i/>
          <w:iCs/>
        </w:rPr>
        <w:t xml:space="preserve"> </w:t>
      </w:r>
      <w:r w:rsidRPr="00081838">
        <w:rPr>
          <w:iCs/>
        </w:rPr>
        <w:t>– часть профессионального отбора; его задачей является выявление лиц, которые по своим индивидуальным особенностям наиболее соответствуют отдельным видам той или иной деятельности в рамках конкретной специальности. Определение пригодности человека к деятельности водителя при поступлении в автошколу является профессиональным отбором, а определение пригодности к работе водителем автобуса, такси, грузового автомобиля при работе на маршрутах большой протяженности или испытателем новых автомобилей является профессиональным подбором.</w:t>
      </w:r>
    </w:p>
    <w:p w:rsidR="00081838" w:rsidRPr="00081838" w:rsidRDefault="00081838" w:rsidP="00081838">
      <w:pPr>
        <w:rPr>
          <w:iCs/>
        </w:rPr>
      </w:pPr>
      <w:r w:rsidRPr="00081838">
        <w:rPr>
          <w:iCs/>
        </w:rPr>
        <w:t>Профессиональные отбор и подбор включают в себя:</w:t>
      </w:r>
    </w:p>
    <w:p w:rsidR="00081838" w:rsidRPr="00081838" w:rsidRDefault="00081838" w:rsidP="00081838">
      <w:pPr>
        <w:rPr>
          <w:iCs/>
        </w:rPr>
      </w:pPr>
      <w:r w:rsidRPr="00081838">
        <w:rPr>
          <w:i/>
          <w:iCs/>
        </w:rPr>
        <w:t>образовательный отбор</w:t>
      </w:r>
      <w:r w:rsidRPr="00081838">
        <w:rPr>
          <w:iCs/>
        </w:rPr>
        <w:t xml:space="preserve"> – выявляет и отстраняет от обучения лиц, знания которых недостаточны для овладения данной специальностью. Для овладения специальностью водителя автомобиля достаточно даже неполного среднего образования, поэтому этот отбор большой роли не играет;</w:t>
      </w:r>
    </w:p>
    <w:p w:rsidR="00081838" w:rsidRPr="00081838" w:rsidRDefault="00081838" w:rsidP="00081838">
      <w:pPr>
        <w:rPr>
          <w:iCs/>
        </w:rPr>
      </w:pPr>
      <w:r w:rsidRPr="00081838">
        <w:rPr>
          <w:i/>
          <w:iCs/>
        </w:rPr>
        <w:t>медицинский отбор</w:t>
      </w:r>
      <w:r w:rsidRPr="00081838">
        <w:rPr>
          <w:iCs/>
        </w:rPr>
        <w:t xml:space="preserve"> – выявляет и отстраняет от обучения или работы лиц, которые по состоянию здоровья непригодны к соответствующей деятельности. Медицинский отбор регламентируется документами, разработанными Министерством здравоохранения;</w:t>
      </w:r>
    </w:p>
    <w:p w:rsidR="00081838" w:rsidRPr="00081838" w:rsidRDefault="00081838" w:rsidP="00081838">
      <w:pPr>
        <w:rPr>
          <w:iCs/>
        </w:rPr>
      </w:pPr>
      <w:r w:rsidRPr="00081838">
        <w:rPr>
          <w:i/>
          <w:iCs/>
        </w:rPr>
        <w:t>психофизиологический отбор</w:t>
      </w:r>
      <w:r w:rsidRPr="00081838">
        <w:rPr>
          <w:iCs/>
        </w:rPr>
        <w:t xml:space="preserve"> – выявляет лиц, психологические особенности которых не соответствуют требованиям водительской профессии. Своевременное отстранение их от обучения или водительской деятельности позволяет повысить надежность водителей;</w:t>
      </w:r>
    </w:p>
    <w:p w:rsidR="00081838" w:rsidRPr="00081838" w:rsidRDefault="00081838" w:rsidP="00081838">
      <w:pPr>
        <w:rPr>
          <w:iCs/>
        </w:rPr>
      </w:pPr>
      <w:r w:rsidRPr="00081838">
        <w:rPr>
          <w:i/>
          <w:iCs/>
        </w:rPr>
        <w:t>социальный отбор</w:t>
      </w:r>
      <w:r w:rsidRPr="00081838">
        <w:rPr>
          <w:iCs/>
        </w:rPr>
        <w:t xml:space="preserve"> – позволяет своевременно выявить и отстранить от обучения лиц, морально-нравственный облик которых не соответствует требованиям той или иной профессии; не допустить к работе водителем безответственных, недисциплинированных, легкомысленных, эгоистичных, ведущих аморальный образ жизни людей, которые не способны соблюдать не только ПДД, но даже общепринятые нормы общественной жизни.</w:t>
      </w:r>
    </w:p>
    <w:p w:rsidR="00081838" w:rsidRPr="00081838" w:rsidRDefault="00081838" w:rsidP="00081838">
      <w:pPr>
        <w:rPr>
          <w:iCs/>
        </w:rPr>
      </w:pPr>
      <w:r w:rsidRPr="00081838">
        <w:rPr>
          <w:iCs/>
        </w:rPr>
        <w:t xml:space="preserve">Образовательный и медицинский отборы для водителей в Российской Федерации проводятся достаточно квалифицированно, хотя если сравнить европейского водителя с российским, то последний не проверяется по таким важным для обеспечения безопасности дорожного движения медицинским показателям, как поле зрения и темновая адаптация. </w:t>
      </w:r>
      <w:r w:rsidRPr="00081838">
        <w:rPr>
          <w:iCs/>
        </w:rPr>
        <w:lastRenderedPageBreak/>
        <w:t>Психофизиологический и социальный отборы проводятся только для небольшой группы водителей, работающих в системах Министерства обороны, МВД, ФСБ и на некоторых автотранспортных предприятиях, осуществляющих наем водителей на контрактной основе.</w:t>
      </w:r>
    </w:p>
    <w:p w:rsidR="00081838" w:rsidRPr="00081838" w:rsidRDefault="00081838" w:rsidP="00081838">
      <w:pPr>
        <w:rPr>
          <w:iCs/>
        </w:rPr>
      </w:pPr>
      <w:r w:rsidRPr="00081838">
        <w:rPr>
          <w:iCs/>
        </w:rPr>
        <w:t>Необходимость психофизиологического отбора водителей наиболее распространенной категории «В» (в основном это водители индивидуальных транспортных средств) определяется тем, что диапазон психологических возможностей людей довольно широкий. Например, скорость двигательных реакций на зрительный раздражитель разных людей отличается почти в 4 раза, объем периферического зрения (возможность зафиксировать перемещающуюся точку «краем глаза», т.е. на максимальном удалении от центра оси зрения) – в 1,2–1,3 раза (разброс показателей в пределах 120–130°), количество перерабатываемой информации в единицу времени – в 2–3 раза (от 5</w:t>
      </w:r>
      <w:r w:rsidR="00467191">
        <w:rPr>
          <w:iCs/>
        </w:rPr>
        <w:t>-</w:t>
      </w:r>
      <w:r w:rsidRPr="00081838">
        <w:rPr>
          <w:iCs/>
        </w:rPr>
        <w:t>6 до 14–18 бит/с) и т.д.</w:t>
      </w:r>
    </w:p>
    <w:p w:rsidR="00081838" w:rsidRPr="00081838" w:rsidRDefault="00081838" w:rsidP="00081838">
      <w:pPr>
        <w:rPr>
          <w:iCs/>
        </w:rPr>
      </w:pPr>
      <w:r w:rsidRPr="00081838">
        <w:rPr>
          <w:iCs/>
        </w:rPr>
        <w:t xml:space="preserve">Опыт введения психофизиологического отбора специалистов операторского профиля показал его высокую производительную и экономическую целесообразность. По обобщенным данным </w:t>
      </w:r>
      <w:r w:rsidR="00467191">
        <w:rPr>
          <w:iCs/>
        </w:rPr>
        <w:t>В.П. Зинченко, Г.</w:t>
      </w:r>
      <w:r w:rsidRPr="00081838">
        <w:rPr>
          <w:iCs/>
        </w:rPr>
        <w:t xml:space="preserve">М. Зараковского и др., такой отбор позволяет снизить отсев обучающихся в учебных заведениях из-за </w:t>
      </w:r>
      <w:r w:rsidR="009472F7" w:rsidRPr="00081838">
        <w:rPr>
          <w:iCs/>
        </w:rPr>
        <w:t>профессиональной</w:t>
      </w:r>
      <w:r w:rsidRPr="00081838">
        <w:rPr>
          <w:iCs/>
        </w:rPr>
        <w:t xml:space="preserve"> неспособности на 30–50%, увеличить надежность систем управления на 10–25%, сократить аварийность на 40–70%, уменьшить стоимость подготовки специалистов на 30–40%.</w:t>
      </w:r>
    </w:p>
    <w:p w:rsidR="00081838" w:rsidRPr="00081838" w:rsidRDefault="00081838" w:rsidP="00081838">
      <w:pPr>
        <w:rPr>
          <w:iCs/>
        </w:rPr>
      </w:pPr>
      <w:r w:rsidRPr="00081838">
        <w:rPr>
          <w:iCs/>
        </w:rPr>
        <w:t>В настоящее время психофизиологический отбор водителей автомобилей проводится почти во всех странах с высоким уровнем автомобилизации. Эффективность его подтверждается следующими данными. В Австрии отстранение от работы водителей, показавших отрицательные результаты при психологическом обследовании, привело к сокращению ДТП на 3 тыс. в год и уменьшению материального ущерба на 200 млн</w:t>
      </w:r>
      <w:r w:rsidR="00467191">
        <w:rPr>
          <w:iCs/>
        </w:rPr>
        <w:t>.</w:t>
      </w:r>
      <w:r w:rsidRPr="00081838">
        <w:rPr>
          <w:iCs/>
        </w:rPr>
        <w:t xml:space="preserve"> шиллингов. В Парижской транспортной кампании за 10 лет после введения психологического отбора водителей при увеличении парка автомобилей на 30% число пострадавших в ДТП, происшедших по вине водителей, сократилось на 30</w:t>
      </w:r>
      <w:r w:rsidR="00467191">
        <w:rPr>
          <w:iCs/>
        </w:rPr>
        <w:t>%.</w:t>
      </w:r>
    </w:p>
    <w:p w:rsidR="00081838" w:rsidRPr="00081838" w:rsidRDefault="00081838" w:rsidP="00081838">
      <w:pPr>
        <w:rPr>
          <w:iCs/>
        </w:rPr>
      </w:pPr>
      <w:r w:rsidRPr="00081838">
        <w:rPr>
          <w:iCs/>
        </w:rPr>
        <w:t xml:space="preserve">Психофизиологический отбор не является одноразовым мероприятием. Он </w:t>
      </w:r>
      <w:r w:rsidR="00467191">
        <w:rPr>
          <w:iCs/>
        </w:rPr>
        <w:t>должен проводиться в три этапа.</w:t>
      </w:r>
    </w:p>
    <w:p w:rsidR="00081838" w:rsidRPr="00081838" w:rsidRDefault="00081838" w:rsidP="00081838">
      <w:pPr>
        <w:rPr>
          <w:iCs/>
        </w:rPr>
      </w:pPr>
      <w:r w:rsidRPr="00081838">
        <w:rPr>
          <w:b/>
          <w:i/>
          <w:iCs/>
        </w:rPr>
        <w:t>Первый этап</w:t>
      </w:r>
      <w:r w:rsidRPr="00081838">
        <w:rPr>
          <w:iCs/>
        </w:rPr>
        <w:t xml:space="preserve"> – при поступлении в автошколу, т.е. до обучения. Задачей этого этапа является отстранение от обучения лиц, психологические особенности которых не соответствуют требова</w:t>
      </w:r>
      <w:r w:rsidR="00467191">
        <w:rPr>
          <w:iCs/>
        </w:rPr>
        <w:t>ниям водительской деятельности.</w:t>
      </w:r>
    </w:p>
    <w:p w:rsidR="00081838" w:rsidRPr="00081838" w:rsidRDefault="00081838" w:rsidP="00081838">
      <w:pPr>
        <w:rPr>
          <w:iCs/>
        </w:rPr>
      </w:pPr>
      <w:r w:rsidRPr="00081838">
        <w:rPr>
          <w:b/>
          <w:i/>
          <w:iCs/>
        </w:rPr>
        <w:t>Второй этап</w:t>
      </w:r>
      <w:r w:rsidRPr="00467191">
        <w:rPr>
          <w:iCs/>
        </w:rPr>
        <w:t xml:space="preserve"> </w:t>
      </w:r>
      <w:r w:rsidRPr="00081838">
        <w:rPr>
          <w:iCs/>
        </w:rPr>
        <w:t xml:space="preserve">– во время обучения, задачей которого является углубленное психологическое обследование лиц, с большим трудом осваивающих практическое вождение и основы безопасности управления автомобилем. Целью обследования является установление связи между плохой успеваемостью и психологическими особенностями обучаемого. </w:t>
      </w:r>
      <w:r w:rsidRPr="00081838">
        <w:rPr>
          <w:iCs/>
        </w:rPr>
        <w:lastRenderedPageBreak/>
        <w:t>Выявление такой связи может помочь в решении вопроса о целесоо</w:t>
      </w:r>
      <w:r w:rsidR="00467191">
        <w:rPr>
          <w:iCs/>
        </w:rPr>
        <w:t>бразности дальнейшего обучения.</w:t>
      </w:r>
    </w:p>
    <w:p w:rsidR="00081838" w:rsidRPr="00081838" w:rsidRDefault="00081838" w:rsidP="00081838">
      <w:pPr>
        <w:rPr>
          <w:iCs/>
        </w:rPr>
      </w:pPr>
      <w:r w:rsidRPr="00081838">
        <w:rPr>
          <w:b/>
          <w:i/>
          <w:iCs/>
        </w:rPr>
        <w:t>Третий этап</w:t>
      </w:r>
      <w:r w:rsidRPr="00081838">
        <w:rPr>
          <w:iCs/>
        </w:rPr>
        <w:t xml:space="preserve"> – в процессе профессиональной деятельности. На этом этапе проводится психологический подбор водителей к различным видам водительской деятельности и психологическое обследование водителей с аварийной направленностью, надежность которых вызывает большие сомнения.</w:t>
      </w:r>
    </w:p>
    <w:p w:rsidR="00081838" w:rsidRPr="00081838" w:rsidRDefault="00081838" w:rsidP="00081838">
      <w:pPr>
        <w:rPr>
          <w:iCs/>
        </w:rPr>
      </w:pPr>
      <w:r w:rsidRPr="00081838">
        <w:rPr>
          <w:iCs/>
        </w:rPr>
        <w:t>Психофизиологический отбор на любом этапе должен проводиться не изолированно, а в тесном взаимодействии с медицинским отбором, с учетом личностных и социологических особенностей человека и его профессиональных характеристик. Выбор средств и методов для психофизиологического отбора определяется целями каждого этапа отбора, которые далеко не однозначны, да и сам состав контингента, подлежащего обследованию, на каждом этапе различен. Поэтому нельзя предъявлять одинаковые требования к лицам, которые только собираются овладевать управлением автомобиля, и к опытным водителям, отбираемым к более сложным видам профессиональной деятельности.</w:t>
      </w:r>
    </w:p>
    <w:p w:rsidR="00081838" w:rsidRDefault="00081838" w:rsidP="00081838">
      <w:pPr>
        <w:rPr>
          <w:iCs/>
        </w:rPr>
      </w:pPr>
      <w:r w:rsidRPr="00081838">
        <w:rPr>
          <w:iCs/>
        </w:rPr>
        <w:t>Надежность водителя в сложных дорожных ситуациях в значительной степени обусловлена его резервными психофизиологическими возможностями. Управляя автомобилем, водитель одновременно наблюдает большое количество объектов и выполняет несколько действий. Опытный водитель в любой ситуации выделяет главные факторы, уделяя им основное внимание, а большее число действий выполняет автоматически. При этом он быстро реагирует на неожиданное появление нового объекта, правильно оценивает изменение дорожной обстановки и точными приемами управления предотвращает возникшую опасность. Это возможно, главным образом, потому, что при движении в обычных условиях психофизиологические возможности у опытного водителя исчерпаны не до конца и всегда имеется некоторый резерв, используемый в трудную минуту. Неопытный водитель, напротив, управляет автомобилем почти на пределе своих возможностей и при осложнении дорожной обстановки (особенно внезапном) теряется и ошибается, что нередко приводит к ДТП.</w:t>
      </w:r>
    </w:p>
    <w:p w:rsidR="002B6C77" w:rsidRDefault="002B6C77" w:rsidP="00392A2D">
      <w:pPr>
        <w:pStyle w:val="2"/>
      </w:pPr>
      <w:bookmarkStart w:id="11" w:name="_Toc390949485"/>
      <w:r>
        <w:t>2</w:t>
      </w:r>
      <w:r w:rsidRPr="002B6C77">
        <w:t>.1. Водитель как оператор системы ВАДС</w:t>
      </w:r>
      <w:bookmarkEnd w:id="11"/>
    </w:p>
    <w:p w:rsidR="002B6C77" w:rsidRDefault="002B6C77" w:rsidP="002B6C77">
      <w:pPr>
        <w:ind w:right="21" w:firstLine="360"/>
        <w:rPr>
          <w:iCs/>
          <w:szCs w:val="20"/>
        </w:rPr>
      </w:pPr>
      <w:r w:rsidRPr="002B6C77">
        <w:rPr>
          <w:iCs/>
          <w:szCs w:val="20"/>
        </w:rPr>
        <w:t xml:space="preserve">Человек, управляющий техникой на современном уровне развития общественного производству, является наиболее важным звеном в системе управления. Это привело к формированию понятия системы «человек – машина» (СЧМ). Под СЧМ понимается система, включающая в себя человека-оператора и машину, посредством которой </w:t>
      </w:r>
      <w:r w:rsidRPr="002B6C77">
        <w:rPr>
          <w:iCs/>
          <w:szCs w:val="20"/>
        </w:rPr>
        <w:lastRenderedPageBreak/>
        <w:t>осуществляется трудовая деятельность. Оператор – это человек, выполняющий какую-либо операцию (действие).</w:t>
      </w:r>
    </w:p>
    <w:p w:rsidR="002B6C77" w:rsidRPr="002B6C77" w:rsidRDefault="002B6C77" w:rsidP="002B6C77">
      <w:pPr>
        <w:ind w:right="21" w:firstLine="360"/>
        <w:rPr>
          <w:iCs/>
          <w:szCs w:val="20"/>
        </w:rPr>
      </w:pPr>
      <w:r w:rsidRPr="002B6C77">
        <w:rPr>
          <w:iCs/>
          <w:szCs w:val="20"/>
        </w:rPr>
        <w:t>Функции оператора выполняют работники самых различных профессий. Основным содержанием их деятельности являются прием, анализ, переработка информации и выполнение соответствующих действий по управлению регулируемым объектом или производственным процессом.</w:t>
      </w:r>
    </w:p>
    <w:p w:rsidR="002B6C77" w:rsidRPr="002B6C77" w:rsidRDefault="002B6C77" w:rsidP="002B6C77">
      <w:pPr>
        <w:ind w:right="21" w:firstLine="360"/>
        <w:rPr>
          <w:iCs/>
          <w:szCs w:val="20"/>
        </w:rPr>
      </w:pPr>
      <w:r w:rsidRPr="002B6C77">
        <w:rPr>
          <w:iCs/>
          <w:szCs w:val="20"/>
        </w:rPr>
        <w:t>На рисунке 1 показана взаимосвязь элементов, при которых человека можно рассматривать как составную часть системы "человек – машина".</w:t>
      </w:r>
    </w:p>
    <w:p w:rsidR="002B6C77" w:rsidRPr="008A7260" w:rsidRDefault="002B6C77" w:rsidP="002B6C77">
      <w:pPr>
        <w:ind w:right="21" w:firstLine="360"/>
        <w:rPr>
          <w:sz w:val="12"/>
          <w:szCs w:val="12"/>
        </w:rPr>
      </w:pPr>
    </w:p>
    <w:tbl>
      <w:tblPr>
        <w:tblW w:w="0" w:type="auto"/>
        <w:tblLook w:val="01E0" w:firstRow="1" w:lastRow="1" w:firstColumn="1" w:lastColumn="1" w:noHBand="0" w:noVBand="0"/>
      </w:tblPr>
      <w:tblGrid>
        <w:gridCol w:w="6623"/>
      </w:tblGrid>
      <w:tr w:rsidR="002B6C77" w:rsidRPr="00444725" w:rsidTr="004B0352">
        <w:tc>
          <w:tcPr>
            <w:tcW w:w="6623" w:type="dxa"/>
            <w:vAlign w:val="center"/>
          </w:tcPr>
          <w:p w:rsidR="002B6C77" w:rsidRPr="00444725" w:rsidRDefault="005758BA" w:rsidP="004B0352">
            <w:pPr>
              <w:widowControl w:val="0"/>
              <w:autoSpaceDE w:val="0"/>
              <w:autoSpaceDN w:val="0"/>
              <w:adjustRightInd w:val="0"/>
              <w:ind w:right="21"/>
              <w:jc w:val="center"/>
              <w:rPr>
                <w:szCs w:val="20"/>
              </w:rPr>
            </w:pPr>
            <w:r>
              <w:rPr>
                <w:color w:val="000000"/>
                <w:szCs w:val="20"/>
              </w:rPr>
            </w:r>
            <w:r>
              <w:rPr>
                <w:color w:val="000000"/>
                <w:szCs w:val="20"/>
              </w:rPr>
              <w:pict>
                <v:group id="_x0000_s4006" style="width:306.95pt;height:270pt;mso-position-horizontal-relative:char;mso-position-vertical-relative:line" coordorigin="2421,4014" coordsize="6139,5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007" type="#_x0000_t75" style="position:absolute;left:2838;top:3597;width:5305;height:6139;rotation:89">
                    <v:imagedata r:id="rId8" o:title="" croptop="6774f" cropbottom="1570f" cropright="4779f"/>
                  </v:shape>
                  <v:shapetype id="_x0000_t202" coordsize="21600,21600" o:spt="202" path="m,l,21600r21600,l21600,xe">
                    <v:stroke joinstyle="miter"/>
                    <v:path gradientshapeok="t" o:connecttype="rect"/>
                  </v:shapetype>
                  <v:shape id="_x0000_s4008" type="#_x0000_t202" style="position:absolute;left:7821;top:9054;width:720;height:360" stroked="f">
                    <v:textbox style="mso-next-textbox:#_x0000_s4008">
                      <w:txbxContent>
                        <w:p w:rsidR="00C52925" w:rsidRPr="004B0352" w:rsidRDefault="00C52925" w:rsidP="004B0352">
                          <w:pPr>
                            <w:ind w:firstLine="0"/>
                          </w:pPr>
                        </w:p>
                      </w:txbxContent>
                    </v:textbox>
                  </v:shape>
                  <w10:wrap type="none"/>
                  <w10:anchorlock/>
                </v:group>
              </w:pict>
            </w:r>
          </w:p>
          <w:p w:rsidR="002B6C77" w:rsidRPr="00444725" w:rsidRDefault="002B6C77" w:rsidP="004B0352">
            <w:pPr>
              <w:widowControl w:val="0"/>
              <w:autoSpaceDE w:val="0"/>
              <w:autoSpaceDN w:val="0"/>
              <w:adjustRightInd w:val="0"/>
              <w:ind w:right="21"/>
              <w:jc w:val="center"/>
              <w:rPr>
                <w:szCs w:val="20"/>
              </w:rPr>
            </w:pPr>
          </w:p>
        </w:tc>
      </w:tr>
      <w:tr w:rsidR="002B6C77" w:rsidRPr="00444725" w:rsidTr="004B0352">
        <w:tc>
          <w:tcPr>
            <w:tcW w:w="6623" w:type="dxa"/>
            <w:vAlign w:val="center"/>
          </w:tcPr>
          <w:p w:rsidR="002B6C77" w:rsidRPr="00125D14" w:rsidRDefault="002B6C77" w:rsidP="00764C94">
            <w:pPr>
              <w:pStyle w:val="a1"/>
            </w:pPr>
            <w:r w:rsidRPr="002B6C77">
              <w:t>Взаимосвязь элементов системы «человек – машина»</w:t>
            </w:r>
          </w:p>
        </w:tc>
      </w:tr>
    </w:tbl>
    <w:p w:rsidR="002B6C77" w:rsidRDefault="002B6C77" w:rsidP="002B6C77">
      <w:pPr>
        <w:rPr>
          <w:iCs/>
        </w:rPr>
      </w:pPr>
    </w:p>
    <w:p w:rsidR="002B6C77" w:rsidRPr="002B6C77" w:rsidRDefault="002B6C77" w:rsidP="002B6C77">
      <w:pPr>
        <w:ind w:right="21" w:firstLine="360"/>
        <w:rPr>
          <w:iCs/>
          <w:szCs w:val="20"/>
        </w:rPr>
      </w:pPr>
      <w:r w:rsidRPr="002B6C77">
        <w:rPr>
          <w:iCs/>
          <w:szCs w:val="20"/>
        </w:rPr>
        <w:t>В каждой профессии можно выделить наиболее важные психофизиологические процессы, определяющие качество и безопасность работы. Так, у оператора вычислительных машин определявшим психологическим фактором является внимание, у конструктора – мышление и т.д.</w:t>
      </w:r>
    </w:p>
    <w:p w:rsidR="002B6C77" w:rsidRPr="002B6C77" w:rsidRDefault="002B6C77" w:rsidP="002B6C77">
      <w:pPr>
        <w:ind w:right="21" w:firstLine="360"/>
        <w:rPr>
          <w:iCs/>
          <w:szCs w:val="20"/>
        </w:rPr>
      </w:pPr>
      <w:r w:rsidRPr="002B6C77">
        <w:rPr>
          <w:iCs/>
          <w:szCs w:val="20"/>
        </w:rPr>
        <w:lastRenderedPageBreak/>
        <w:t>Водителю приходится выполнять самые разные работы: он принимает транспортное средство у водителя - сменщика; готовится к выезду на линию, оформляя необходимые документы; пополняет запас топлива, масел, охлаждающей жидкости; управляет транспортным средством, перевозя грузы или пассажиров; наблюдает за погрузочно-разгрузочными операциями, иногда принимая в них непосредственное участие; в конце рабочего дня</w:t>
      </w:r>
      <w:r w:rsidR="0034284C">
        <w:rPr>
          <w:iCs/>
          <w:szCs w:val="20"/>
        </w:rPr>
        <w:t xml:space="preserve"> сдает автомобиль сменщику и т.</w:t>
      </w:r>
      <w:r w:rsidRPr="002B6C77">
        <w:rPr>
          <w:iCs/>
          <w:szCs w:val="20"/>
        </w:rPr>
        <w:t>д. Однако наиболее важная и ответственная часть деятельности водителя – это управление транспортным средством. Процесс управления объединяет водителя, транспортное средство, дорогу и окружающую среду в одно целое – в систему, в которой все звенья связаны между собой и зависят друг от друга.</w:t>
      </w:r>
    </w:p>
    <w:p w:rsidR="002B6C77" w:rsidRDefault="002B6C77" w:rsidP="002B6C77">
      <w:pPr>
        <w:ind w:right="21" w:firstLine="360"/>
        <w:rPr>
          <w:iCs/>
          <w:szCs w:val="20"/>
        </w:rPr>
      </w:pPr>
      <w:r w:rsidRPr="002B6C77">
        <w:rPr>
          <w:iCs/>
          <w:szCs w:val="20"/>
        </w:rPr>
        <w:t>Физические и психофизиологические требования к водителям транспортных средств могут быть определены исходя из анализа деятельности водителя автомобиля (рис.</w:t>
      </w:r>
      <w:r w:rsidR="0034284C">
        <w:rPr>
          <w:iCs/>
          <w:szCs w:val="20"/>
        </w:rPr>
        <w:t xml:space="preserve"> 2).</w:t>
      </w:r>
    </w:p>
    <w:p w:rsidR="0034284C" w:rsidRPr="008A7260" w:rsidRDefault="0034284C" w:rsidP="0034284C">
      <w:pPr>
        <w:ind w:right="21" w:firstLine="360"/>
        <w:rPr>
          <w:sz w:val="12"/>
          <w:szCs w:val="12"/>
        </w:rPr>
      </w:pPr>
    </w:p>
    <w:tbl>
      <w:tblPr>
        <w:tblW w:w="0" w:type="auto"/>
        <w:tblLook w:val="01E0" w:firstRow="1" w:lastRow="1" w:firstColumn="1" w:lastColumn="1" w:noHBand="0" w:noVBand="0"/>
      </w:tblPr>
      <w:tblGrid>
        <w:gridCol w:w="6777"/>
      </w:tblGrid>
      <w:tr w:rsidR="0034284C" w:rsidRPr="00444725" w:rsidTr="004B0352">
        <w:tc>
          <w:tcPr>
            <w:tcW w:w="6623" w:type="dxa"/>
            <w:vAlign w:val="center"/>
          </w:tcPr>
          <w:p w:rsidR="0034284C" w:rsidRPr="00444725" w:rsidRDefault="005758BA" w:rsidP="004B0352">
            <w:pPr>
              <w:widowControl w:val="0"/>
              <w:autoSpaceDE w:val="0"/>
              <w:autoSpaceDN w:val="0"/>
              <w:adjustRightInd w:val="0"/>
              <w:ind w:right="21"/>
              <w:jc w:val="center"/>
              <w:rPr>
                <w:szCs w:val="20"/>
              </w:rPr>
            </w:pPr>
            <w:r>
              <w:rPr>
                <w:color w:val="000000"/>
                <w:szCs w:val="20"/>
              </w:rPr>
            </w:r>
            <w:r>
              <w:rPr>
                <w:color w:val="000000"/>
                <w:szCs w:val="20"/>
              </w:rPr>
              <w:pict>
                <v:group id="_x0000_s4012" style="width:321.6pt;height:244pt;mso-position-horizontal-relative:char;mso-position-vertical-relative:line" coordorigin="316,4995" coordsize="5928,4347">
                  <v:shape id="_x0000_s4013" type="#_x0000_t75" style="position:absolute;left:1106;top:4205;width:4347;height:5928;rotation:91">
                    <v:imagedata r:id="rId9" o:title="0002" croptop="5966f" cropbottom="8691f" cropleft="6954f" cropright="31857f" gain="5" blacklevel="6554f"/>
                  </v:shape>
                  <v:shape id="_x0000_s4014" type="#_x0000_t202" style="position:absolute;left:3339;top:8667;width:2458;height:437" stroked="f">
                    <v:textbox style="mso-next-textbox:#_x0000_s4014">
                      <w:txbxContent>
                        <w:p w:rsidR="00C52925" w:rsidRDefault="00C52925" w:rsidP="004B0352">
                          <w:pPr>
                            <w:ind w:firstLine="0"/>
                          </w:pPr>
                        </w:p>
                      </w:txbxContent>
                    </v:textbox>
                  </v:shape>
                  <w10:wrap type="none"/>
                  <w10:anchorlock/>
                </v:group>
              </w:pict>
            </w:r>
          </w:p>
          <w:p w:rsidR="0034284C" w:rsidRPr="00444725" w:rsidRDefault="0034284C" w:rsidP="004B0352">
            <w:pPr>
              <w:widowControl w:val="0"/>
              <w:autoSpaceDE w:val="0"/>
              <w:autoSpaceDN w:val="0"/>
              <w:adjustRightInd w:val="0"/>
              <w:ind w:right="21"/>
              <w:jc w:val="center"/>
              <w:rPr>
                <w:szCs w:val="20"/>
              </w:rPr>
            </w:pPr>
          </w:p>
        </w:tc>
      </w:tr>
      <w:tr w:rsidR="0034284C" w:rsidRPr="00444725" w:rsidTr="004B0352">
        <w:tc>
          <w:tcPr>
            <w:tcW w:w="6623" w:type="dxa"/>
            <w:vAlign w:val="center"/>
          </w:tcPr>
          <w:p w:rsidR="0034284C" w:rsidRPr="00125D14" w:rsidRDefault="0034284C" w:rsidP="00764C94">
            <w:pPr>
              <w:pStyle w:val="a1"/>
            </w:pPr>
            <w:r w:rsidRPr="0034284C">
              <w:t>Модель для анализа деятельности водителя</w:t>
            </w:r>
          </w:p>
        </w:tc>
      </w:tr>
    </w:tbl>
    <w:p w:rsidR="0034284C" w:rsidRDefault="0034284C" w:rsidP="0034284C">
      <w:pPr>
        <w:rPr>
          <w:iCs/>
        </w:rPr>
      </w:pPr>
    </w:p>
    <w:p w:rsidR="0034284C" w:rsidRPr="0034284C" w:rsidRDefault="0034284C" w:rsidP="0034284C">
      <w:pPr>
        <w:ind w:right="21" w:firstLine="360"/>
        <w:rPr>
          <w:iCs/>
          <w:szCs w:val="20"/>
        </w:rPr>
      </w:pPr>
      <w:r w:rsidRPr="0034284C">
        <w:rPr>
          <w:iCs/>
          <w:szCs w:val="20"/>
        </w:rPr>
        <w:t xml:space="preserve">Водитель является главным звеном системы «водитель – автомобиль – дорога – среда движения» (ВАДС) – ее оператором. Трудовые </w:t>
      </w:r>
      <w:r w:rsidRPr="0034284C">
        <w:rPr>
          <w:iCs/>
          <w:szCs w:val="20"/>
        </w:rPr>
        <w:lastRenderedPageBreak/>
        <w:t>процессы, выполняемые им при движении автомобиля, типичны для деятельности операторов других сложных систем (дежурный пульта управления энергосистемой, пилот и др.). В основном это операции по приему и переработке поступающей информации, принятие решений, управляющие действия, контроль выполненных действий. Однако деятельность водителя во многом отличается от деятельности других операторов. Для многих операторов основными источниками информации об управляемом объекте являются показания приборов. Так</w:t>
      </w:r>
      <w:r w:rsidR="000B7FD0">
        <w:rPr>
          <w:iCs/>
          <w:szCs w:val="20"/>
        </w:rPr>
        <w:t>,</w:t>
      </w:r>
      <w:r w:rsidRPr="0034284C">
        <w:rPr>
          <w:iCs/>
          <w:szCs w:val="20"/>
        </w:rPr>
        <w:t xml:space="preserve"> например, летчик в полете 90 % информации получает в закодированной форме от различных приборов, расположенных на приборной доске. Водитель основную информацию получает путем непосредственного наблюдения за дорожной обстановкой. Информация от приборов для него имеет второстепенное значение. Характер и объем информации, получаемой водителем, могут быстро меняться.</w:t>
      </w:r>
    </w:p>
    <w:p w:rsidR="0034284C" w:rsidRPr="0034284C" w:rsidRDefault="0034284C" w:rsidP="0034284C">
      <w:pPr>
        <w:ind w:right="21" w:firstLine="360"/>
        <w:rPr>
          <w:iCs/>
          <w:szCs w:val="20"/>
        </w:rPr>
      </w:pPr>
      <w:r w:rsidRPr="0034284C">
        <w:rPr>
          <w:iCs/>
          <w:szCs w:val="20"/>
        </w:rPr>
        <w:t>Летчик может использовать автопилот и периодически ослаблять режим слежения. Водитель не имеет такой возможности, так как отвлечение внимания в быстро меняющейся дорожной обстановке даже на 1–2 с иногда приводит к возникновению аварийной ситуации.</w:t>
      </w:r>
    </w:p>
    <w:p w:rsidR="0034284C" w:rsidRPr="0034284C" w:rsidRDefault="0034284C" w:rsidP="0034284C">
      <w:pPr>
        <w:ind w:right="21" w:firstLine="360"/>
        <w:rPr>
          <w:iCs/>
          <w:szCs w:val="20"/>
        </w:rPr>
      </w:pPr>
      <w:r w:rsidRPr="0034284C">
        <w:rPr>
          <w:iCs/>
          <w:szCs w:val="20"/>
        </w:rPr>
        <w:t>Однако водитель, изменяя скорость движения или маршрут, может снижать или увеличивать количество поступающей информации в единицу времени (следует отметить, что в некоторых условиях, например</w:t>
      </w:r>
      <w:r w:rsidR="000B7FD0">
        <w:rPr>
          <w:iCs/>
          <w:szCs w:val="20"/>
        </w:rPr>
        <w:t>,</w:t>
      </w:r>
      <w:r w:rsidRPr="0034284C">
        <w:rPr>
          <w:iCs/>
          <w:szCs w:val="20"/>
        </w:rPr>
        <w:t xml:space="preserve"> при движении в плотных транспортных потоках, увеличение или уменьшение скорости движения практически невозможно).</w:t>
      </w:r>
    </w:p>
    <w:p w:rsidR="0034284C" w:rsidRPr="0034284C" w:rsidRDefault="0034284C" w:rsidP="0034284C">
      <w:pPr>
        <w:ind w:right="21" w:firstLine="360"/>
        <w:rPr>
          <w:iCs/>
          <w:szCs w:val="20"/>
        </w:rPr>
      </w:pPr>
      <w:r w:rsidRPr="0034284C">
        <w:rPr>
          <w:iCs/>
          <w:szCs w:val="20"/>
        </w:rPr>
        <w:t>Большой объем информации или быстрые ее изменения, например</w:t>
      </w:r>
      <w:r w:rsidR="000B7FD0">
        <w:rPr>
          <w:iCs/>
          <w:szCs w:val="20"/>
        </w:rPr>
        <w:t>,</w:t>
      </w:r>
      <w:r w:rsidRPr="0034284C">
        <w:rPr>
          <w:iCs/>
          <w:szCs w:val="20"/>
        </w:rPr>
        <w:t xml:space="preserve"> при интенсивном движении, часто лишают возможности своевременно и точно ее воспринять и переработать, а</w:t>
      </w:r>
      <w:r w:rsidR="000B7FD0">
        <w:rPr>
          <w:iCs/>
          <w:szCs w:val="20"/>
        </w:rPr>
        <w:t>,</w:t>
      </w:r>
      <w:r w:rsidRPr="0034284C">
        <w:rPr>
          <w:iCs/>
          <w:szCs w:val="20"/>
        </w:rPr>
        <w:t xml:space="preserve"> следовательно, и выработать верное решение.</w:t>
      </w:r>
    </w:p>
    <w:p w:rsidR="0034284C" w:rsidRPr="0034284C" w:rsidRDefault="0034284C" w:rsidP="0034284C">
      <w:pPr>
        <w:ind w:right="21" w:firstLine="360"/>
        <w:rPr>
          <w:iCs/>
          <w:szCs w:val="20"/>
        </w:rPr>
      </w:pPr>
      <w:r w:rsidRPr="0034284C">
        <w:rPr>
          <w:iCs/>
          <w:szCs w:val="20"/>
        </w:rPr>
        <w:t>Непрерывность движения постоянно нарушается запрещающими сигналами, дорожными знаками и участниками движения. Водителю приходится выполнять большое число действий по управлению автомобилем, часть из</w:t>
      </w:r>
      <w:r>
        <w:rPr>
          <w:iCs/>
          <w:szCs w:val="20"/>
        </w:rPr>
        <w:t xml:space="preserve"> которых оказывается ошибочной.</w:t>
      </w:r>
    </w:p>
    <w:p w:rsidR="0034284C" w:rsidRPr="0034284C" w:rsidRDefault="0034284C" w:rsidP="0034284C">
      <w:pPr>
        <w:ind w:right="21" w:firstLine="360"/>
        <w:rPr>
          <w:iCs/>
          <w:szCs w:val="20"/>
        </w:rPr>
      </w:pPr>
      <w:r w:rsidRPr="0034284C">
        <w:rPr>
          <w:iCs/>
          <w:szCs w:val="20"/>
        </w:rPr>
        <w:t>Так, в условиях интенсивного движения в городе в течение рабочей смены (7–8 ч) водители маршрутных автобусов или автомобилей-такси выполняют около 5,5 тыс. операций по управлению транспортным средством. При этом около 20% этих действий являются ошибочными вследствие недостатка времени для приема и переработки информации. Особенно большой дефицит времени испытывают водители при внезапном возникновении опасных ситуаций, когда промедление или невыполнение нужных действий может привести к ДТП.</w:t>
      </w:r>
    </w:p>
    <w:p w:rsidR="0034284C" w:rsidRPr="0034284C" w:rsidRDefault="0034284C" w:rsidP="0034284C">
      <w:pPr>
        <w:ind w:right="21" w:firstLine="360"/>
        <w:rPr>
          <w:iCs/>
          <w:szCs w:val="20"/>
        </w:rPr>
      </w:pPr>
      <w:r w:rsidRPr="0034284C">
        <w:rPr>
          <w:iCs/>
          <w:szCs w:val="20"/>
        </w:rPr>
        <w:t>Сложная обстановка на дороге, в которой возможны ошибочные действия, возникает у водителя несколько раз за смену. Приблизительно 1 раз в месяц он попадает в ситуацию, близкую к аварийной, и в среднем 1 раз в 6 лет он может стать участником ДТП.</w:t>
      </w:r>
    </w:p>
    <w:p w:rsidR="0034284C" w:rsidRPr="0034284C" w:rsidRDefault="0034284C" w:rsidP="0034284C">
      <w:pPr>
        <w:ind w:right="21" w:firstLine="360"/>
        <w:rPr>
          <w:iCs/>
          <w:szCs w:val="20"/>
        </w:rPr>
      </w:pPr>
      <w:r w:rsidRPr="0034284C">
        <w:rPr>
          <w:iCs/>
          <w:szCs w:val="20"/>
        </w:rPr>
        <w:lastRenderedPageBreak/>
        <w:t>Сложность деятельности водителя состоит в неопределенности поступающей к нему информации. Он почти никогда не может точно предвидеть поведение других участников движения и развитие дорожной обстановки. На основе этой неполноценной информации водитель должен самостоятельно принимать весьма ответственные решения. Он работает в отрыве от своего трудового коллектива, ему невозможно обсуждать постоянно изменяющуюся дорожную обстановку. Работая в разнообразных условиях, он должен обладать высоким чувством ответственности за жизнь пассажиров и пешеходов, сохранность транспортного средства и грузов.</w:t>
      </w:r>
    </w:p>
    <w:p w:rsidR="0034284C" w:rsidRPr="0034284C" w:rsidRDefault="0034284C" w:rsidP="0034284C">
      <w:pPr>
        <w:ind w:right="21" w:firstLine="360"/>
        <w:rPr>
          <w:iCs/>
          <w:szCs w:val="20"/>
        </w:rPr>
      </w:pPr>
      <w:r w:rsidRPr="0034284C">
        <w:rPr>
          <w:iCs/>
          <w:szCs w:val="20"/>
        </w:rPr>
        <w:t>Весь процесс от восприятия до совершения действия требует определенном затраты времени, которого зачастую может не хватить, если учесть скоротечность изменения дорожно-транспортной ситуации. В это</w:t>
      </w:r>
      <w:r w:rsidR="000B7FD0">
        <w:rPr>
          <w:iCs/>
          <w:szCs w:val="20"/>
        </w:rPr>
        <w:t>м</w:t>
      </w:r>
      <w:r w:rsidRPr="0034284C">
        <w:rPr>
          <w:iCs/>
          <w:szCs w:val="20"/>
        </w:rPr>
        <w:t xml:space="preserve"> случае водитель может совершить неправильные действия, как результат следующих факторов:</w:t>
      </w:r>
    </w:p>
    <w:p w:rsidR="0034284C" w:rsidRPr="0034284C" w:rsidRDefault="0034284C" w:rsidP="0034284C">
      <w:pPr>
        <w:ind w:right="21" w:firstLine="360"/>
        <w:rPr>
          <w:iCs/>
          <w:szCs w:val="20"/>
        </w:rPr>
      </w:pPr>
      <w:r w:rsidRPr="0034284C">
        <w:rPr>
          <w:iCs/>
          <w:szCs w:val="20"/>
        </w:rPr>
        <w:t>– недостатка (дефицита) времени на весь процесс восприятия, переработки, принятия решения и совершении ответного действия;</w:t>
      </w:r>
    </w:p>
    <w:p w:rsidR="0034284C" w:rsidRPr="0034284C" w:rsidRDefault="0034284C" w:rsidP="0034284C">
      <w:pPr>
        <w:ind w:right="21" w:firstLine="360"/>
        <w:rPr>
          <w:iCs/>
          <w:szCs w:val="20"/>
        </w:rPr>
      </w:pPr>
      <w:r w:rsidRPr="0034284C">
        <w:rPr>
          <w:iCs/>
          <w:szCs w:val="20"/>
        </w:rPr>
        <w:t>– неправильного восприятия водителей исходной информации (например, красным сигнал светофора принят за зеленый);</w:t>
      </w:r>
    </w:p>
    <w:p w:rsidR="0034284C" w:rsidRPr="0034284C" w:rsidRDefault="0034284C" w:rsidP="0034284C">
      <w:pPr>
        <w:ind w:right="21" w:firstLine="360"/>
        <w:rPr>
          <w:iCs/>
          <w:szCs w:val="20"/>
        </w:rPr>
      </w:pPr>
      <w:r w:rsidRPr="0034284C">
        <w:rPr>
          <w:iCs/>
          <w:szCs w:val="20"/>
        </w:rPr>
        <w:t>– неправильной переработки информации (например, водитель при приближении к перекрестку считает, что горящий желтый сигнал светофора сменится зеленым, однако включается красный);</w:t>
      </w:r>
    </w:p>
    <w:p w:rsidR="0034284C" w:rsidRPr="0034284C" w:rsidRDefault="0034284C" w:rsidP="0034284C">
      <w:pPr>
        <w:ind w:right="21" w:firstLine="360"/>
        <w:rPr>
          <w:iCs/>
          <w:szCs w:val="20"/>
        </w:rPr>
      </w:pPr>
      <w:r w:rsidRPr="0034284C">
        <w:rPr>
          <w:iCs/>
          <w:szCs w:val="20"/>
        </w:rPr>
        <w:t>– принятия неправильного решения (например, вместо маневра, необходимого в сложившейся ситуации, водитель принимает решение экстренно тормозить);</w:t>
      </w:r>
    </w:p>
    <w:p w:rsidR="0034284C" w:rsidRPr="0034284C" w:rsidRDefault="0034284C" w:rsidP="0034284C">
      <w:pPr>
        <w:ind w:right="21" w:firstLine="360"/>
        <w:rPr>
          <w:iCs/>
          <w:szCs w:val="20"/>
        </w:rPr>
      </w:pPr>
      <w:r w:rsidRPr="0034284C">
        <w:rPr>
          <w:iCs/>
          <w:szCs w:val="20"/>
        </w:rPr>
        <w:t>– совершения ошибочного действия (например, принято правильное решение провести экстренное торможение, однако водитель ошибочно нажимает на педаль акселератора, увеличивая тем самым скорость).</w:t>
      </w:r>
    </w:p>
    <w:p w:rsidR="0034284C" w:rsidRPr="0034284C" w:rsidRDefault="0034284C" w:rsidP="0034284C">
      <w:pPr>
        <w:ind w:right="21" w:firstLine="360"/>
        <w:rPr>
          <w:iCs/>
          <w:szCs w:val="20"/>
        </w:rPr>
      </w:pPr>
      <w:r w:rsidRPr="0034284C">
        <w:rPr>
          <w:iCs/>
          <w:szCs w:val="20"/>
        </w:rPr>
        <w:t>Необходимо отметить, что перечисленные факторы могут явиться, кроме того, следствием психического состояния водителя в данный момент. Вот почему водителю при управлении автомобилем важно сохранять длительное время оптимальное психическое состояние, при котором наиболее быстро и качественно протекает весь процессе от восприятия информации до совершения ответных действий в постоянно меняющихся дорожно-транспортных ситуациях. Отклонения в ту или иную сторону от оптимального психического состояния (возбуждение или напротив – депрессия) затрудняют процесс восприятия и переработки информации и тем самым увеличивают вероятность ошибочных действия водителя. Психические свойства людей неодинаковы.</w:t>
      </w:r>
    </w:p>
    <w:p w:rsidR="0034284C" w:rsidRPr="0034284C" w:rsidRDefault="0034284C" w:rsidP="0034284C">
      <w:pPr>
        <w:ind w:right="21" w:firstLine="360"/>
        <w:rPr>
          <w:iCs/>
          <w:szCs w:val="20"/>
        </w:rPr>
      </w:pPr>
      <w:r w:rsidRPr="0034284C">
        <w:rPr>
          <w:iCs/>
          <w:szCs w:val="20"/>
        </w:rPr>
        <w:t xml:space="preserve">На водителя влияют различные неблагоприятные факторы: попадающие в кабину отработавшие газы; холод зимой, жара и духота летом; шум и вибрации; неудовлетворительное состояние дороги; дождь, туман, снегопад и др. Все это затрудняет работу водителя, быстро </w:t>
      </w:r>
      <w:r w:rsidRPr="0034284C">
        <w:rPr>
          <w:iCs/>
          <w:szCs w:val="20"/>
        </w:rPr>
        <w:lastRenderedPageBreak/>
        <w:t>утомляет его, создает предпосылки для ошибочных действий в сложной обстановке.</w:t>
      </w:r>
    </w:p>
    <w:p w:rsidR="0034284C" w:rsidRPr="0034284C" w:rsidRDefault="0034284C" w:rsidP="0034284C">
      <w:pPr>
        <w:ind w:right="21" w:firstLine="360"/>
        <w:rPr>
          <w:iCs/>
          <w:szCs w:val="20"/>
        </w:rPr>
      </w:pPr>
      <w:r w:rsidRPr="0034284C">
        <w:rPr>
          <w:iCs/>
          <w:szCs w:val="20"/>
        </w:rPr>
        <w:t>Для правильного понимания индивидуально-психологических особенностей водителя недостаточно только изучения отдельных психических процессов, необходимо знание психических свойств, характеризующих человека как личность. Личность складывается из большого многообразия качеств, взаимосвязанных между собой. Это способности, интересы, темперамент, характер, склонности, отношение к своей профессии, другим видам деятельности, общественной работе и т.д. Личностные качества водителя во многом определяют его профессиональные качества.</w:t>
      </w:r>
    </w:p>
    <w:p w:rsidR="0034284C" w:rsidRPr="0034284C" w:rsidRDefault="0034284C" w:rsidP="0034284C">
      <w:pPr>
        <w:ind w:right="21" w:firstLine="360"/>
        <w:rPr>
          <w:iCs/>
          <w:szCs w:val="20"/>
        </w:rPr>
      </w:pPr>
      <w:r w:rsidRPr="0034284C">
        <w:rPr>
          <w:iCs/>
          <w:szCs w:val="20"/>
        </w:rPr>
        <w:t>Статистика говорит о большом количестве дорожно-транспортных происшествия, по вине водителя. Анализ этих происшествий позволяет выявить факторы их вызвавшие (превышение скорости, несоблюдение очередности проезда перекрестков и т.п.), однако, как правило, не всегда в полной мере удается выяснить истинные причины ДТП. И если можно квалифицировать действия водителя, совершившего ДТП как неосторожные, легкомысленные и пр., то причину подобных действий, прежде всего, следует искать в самой личности водителя с ее переживаниями, с жизненными потребностями, конфликтами, радостями и огорчениями. Это закономерно. Заботы, неприятности, обиды не оставляют водителя даже во время езды, хотя внимание его должно быть полностью занято восприятием дорожной обстановки. И если во время этой весьма напряженной деятельности водитель думает о своих конфликтах, то возникающее в связи с этим отрицательное эмоциональное состояние может оказаться причиной дорожно-транспортного происшествия.</w:t>
      </w:r>
    </w:p>
    <w:p w:rsidR="0034284C" w:rsidRPr="0034284C" w:rsidRDefault="0034284C" w:rsidP="0034284C">
      <w:pPr>
        <w:ind w:right="21" w:firstLine="360"/>
        <w:rPr>
          <w:iCs/>
          <w:szCs w:val="20"/>
        </w:rPr>
      </w:pPr>
      <w:r w:rsidRPr="0034284C">
        <w:rPr>
          <w:iCs/>
          <w:szCs w:val="20"/>
        </w:rPr>
        <w:t>Деятельность водителей способствует формированию черт характера, имеющих непосредственное отношение к профессии. К таким чертам относятся волевые качества, инициатива, ответственность, настойчивость и т.д. Как показали исследования, водители, систематически нарушающие правила движения, в большинстве своем люди эгоистичные, легкомысленные, часто нарушающие нормы общественной жизни. Напротив, водители, работающие без аварий, характеризуются высокой степенью дисциплинированности, уравновешенностью, рассудительностью, более широким умственным кругозором, находчивостью и другими положительными чертами.</w:t>
      </w:r>
    </w:p>
    <w:p w:rsidR="0034284C" w:rsidRPr="0034284C" w:rsidRDefault="0034284C" w:rsidP="0034284C">
      <w:pPr>
        <w:ind w:right="21" w:firstLine="360"/>
        <w:rPr>
          <w:iCs/>
          <w:szCs w:val="20"/>
        </w:rPr>
      </w:pPr>
      <w:r w:rsidRPr="0034284C">
        <w:rPr>
          <w:iCs/>
          <w:szCs w:val="20"/>
        </w:rPr>
        <w:t>Профессиональная деятельность водителя оценивается двумя взаимосвязанными требованиями. Во-первых, водитель должен работать эффективно, т. е., используя эксплуатационные свойства автомобиля, быстро выполнять задачи по перевозке. Во-вторых, при этом он не должен нарушать требо</w:t>
      </w:r>
      <w:r>
        <w:rPr>
          <w:iCs/>
          <w:szCs w:val="20"/>
        </w:rPr>
        <w:t>вания безопасности движения, т.</w:t>
      </w:r>
      <w:r w:rsidRPr="0034284C">
        <w:rPr>
          <w:iCs/>
          <w:szCs w:val="20"/>
        </w:rPr>
        <w:t>е. обязан работать надежно. В</w:t>
      </w:r>
      <w:r>
        <w:rPr>
          <w:iCs/>
          <w:szCs w:val="20"/>
        </w:rPr>
        <w:t xml:space="preserve"> </w:t>
      </w:r>
      <w:r w:rsidRPr="0034284C">
        <w:rPr>
          <w:iCs/>
          <w:szCs w:val="20"/>
        </w:rPr>
        <w:t xml:space="preserve">простых дорожных условиях, когда отсутствуют </w:t>
      </w:r>
      <w:r w:rsidRPr="0034284C">
        <w:rPr>
          <w:iCs/>
          <w:szCs w:val="20"/>
        </w:rPr>
        <w:lastRenderedPageBreak/>
        <w:t>помехи движению, работать быстро, эффективно и надежно могут многие водители. В сложных условиях работать эффективно могут лишь водители, отличающиеся достаточной надежностью.</w:t>
      </w:r>
    </w:p>
    <w:p w:rsidR="002B6C77" w:rsidRDefault="0034284C" w:rsidP="002B6C77">
      <w:pPr>
        <w:ind w:right="21" w:firstLine="360"/>
        <w:rPr>
          <w:iCs/>
          <w:szCs w:val="20"/>
        </w:rPr>
      </w:pPr>
      <w:r w:rsidRPr="0034284C">
        <w:rPr>
          <w:iCs/>
          <w:szCs w:val="20"/>
        </w:rPr>
        <w:t>Надежность водителя зависит от его профессиональной пригодности, подготовленности и работоспособности. Пригодность зависит от состояния здоровья водителя, его психофизиологических и личностных особенностей. Подготовленность определяется наличием у водителя специальных знаний и навыков. Работоспособность водителя – это состояние, позволяющее ему выполнять работу качественно и с высокой производительностью.</w:t>
      </w:r>
    </w:p>
    <w:p w:rsidR="0034284C" w:rsidRPr="00444725" w:rsidRDefault="0034284C" w:rsidP="00392A2D">
      <w:pPr>
        <w:pStyle w:val="2"/>
      </w:pPr>
      <w:bookmarkStart w:id="12" w:name="_Toc390949486"/>
      <w:r>
        <w:t>2.2</w:t>
      </w:r>
      <w:r w:rsidRPr="00444725">
        <w:t xml:space="preserve">. </w:t>
      </w:r>
      <w:r w:rsidRPr="0034284C">
        <w:t>Утомление и его влияние на работоспособность</w:t>
      </w:r>
      <w:bookmarkEnd w:id="12"/>
    </w:p>
    <w:p w:rsidR="0034284C" w:rsidRPr="0034284C" w:rsidRDefault="0034284C" w:rsidP="0034284C">
      <w:pPr>
        <w:ind w:right="21" w:firstLine="360"/>
        <w:rPr>
          <w:b/>
          <w:bCs/>
          <w:i/>
          <w:iCs/>
          <w:szCs w:val="20"/>
        </w:rPr>
      </w:pPr>
      <w:r w:rsidRPr="0034284C">
        <w:rPr>
          <w:bCs/>
          <w:iCs/>
          <w:szCs w:val="20"/>
        </w:rPr>
        <w:t>Надежность водителей в значительной степени зависит от их работоспособности.</w:t>
      </w:r>
    </w:p>
    <w:p w:rsidR="0034284C" w:rsidRPr="0034284C" w:rsidRDefault="0034284C" w:rsidP="0034284C">
      <w:pPr>
        <w:ind w:right="21" w:firstLine="360"/>
        <w:rPr>
          <w:b/>
          <w:bCs/>
          <w:i/>
          <w:iCs/>
          <w:szCs w:val="20"/>
        </w:rPr>
      </w:pPr>
      <w:r w:rsidRPr="0034284C">
        <w:rPr>
          <w:b/>
          <w:bCs/>
          <w:i/>
          <w:iCs/>
          <w:szCs w:val="20"/>
        </w:rPr>
        <w:t xml:space="preserve">Работоспособностью </w:t>
      </w:r>
      <w:r w:rsidRPr="0034284C">
        <w:rPr>
          <w:bCs/>
          <w:iCs/>
          <w:szCs w:val="20"/>
        </w:rPr>
        <w:t>называется способность человека с наименьшими затратами энергии выполнять производственные операции без снижения темпа и качества. Немало ДТП происходит из-за ошибок, допускаемых водителями в результате снижения работоспособности. Основной причиной снижения работоспособности является утомление.</w:t>
      </w:r>
    </w:p>
    <w:p w:rsidR="0034284C" w:rsidRPr="0034284C" w:rsidRDefault="0034284C" w:rsidP="0034284C">
      <w:pPr>
        <w:ind w:right="21" w:firstLine="360"/>
        <w:rPr>
          <w:bCs/>
          <w:iCs/>
          <w:szCs w:val="20"/>
        </w:rPr>
      </w:pPr>
      <w:r w:rsidRPr="0034284C">
        <w:rPr>
          <w:bCs/>
          <w:iCs/>
          <w:szCs w:val="20"/>
        </w:rPr>
        <w:t>Работоспособность снижается после приема алкоголя, наркотиков, при заболевании, утомлении, отрицательных эмоциональных состояниях (ст</w:t>
      </w:r>
      <w:r w:rsidR="00176B06">
        <w:rPr>
          <w:bCs/>
          <w:iCs/>
          <w:szCs w:val="20"/>
        </w:rPr>
        <w:t>ресс, аффект, угнетенность и т.</w:t>
      </w:r>
      <w:r w:rsidRPr="0034284C">
        <w:rPr>
          <w:bCs/>
          <w:iCs/>
          <w:szCs w:val="20"/>
        </w:rPr>
        <w:t>п.).</w:t>
      </w:r>
    </w:p>
    <w:p w:rsidR="0034284C" w:rsidRPr="0034284C" w:rsidRDefault="0034284C" w:rsidP="0034284C">
      <w:pPr>
        <w:ind w:right="21" w:firstLine="360"/>
        <w:rPr>
          <w:bCs/>
          <w:iCs/>
          <w:szCs w:val="20"/>
        </w:rPr>
      </w:pPr>
      <w:r w:rsidRPr="0034284C">
        <w:rPr>
          <w:bCs/>
          <w:iCs/>
          <w:szCs w:val="20"/>
        </w:rPr>
        <w:t>При управлении транспортным средством в состоянии сниженной работоспособности водители допускают ошибки.</w:t>
      </w:r>
    </w:p>
    <w:p w:rsidR="0034284C" w:rsidRPr="0034284C" w:rsidRDefault="0034284C" w:rsidP="0034284C">
      <w:pPr>
        <w:ind w:right="21" w:firstLine="360"/>
        <w:rPr>
          <w:bCs/>
          <w:iCs/>
          <w:szCs w:val="20"/>
        </w:rPr>
      </w:pPr>
      <w:r w:rsidRPr="0034284C">
        <w:rPr>
          <w:b/>
          <w:bCs/>
          <w:i/>
          <w:iCs/>
          <w:szCs w:val="20"/>
        </w:rPr>
        <w:t>Утомление</w:t>
      </w:r>
      <w:r w:rsidRPr="0034284C">
        <w:rPr>
          <w:bCs/>
          <w:iCs/>
          <w:szCs w:val="20"/>
        </w:rPr>
        <w:t xml:space="preserve"> – это процесс временного снижения работоспособности, наступающий в результате деятельности. Утомлению обычно предшествует чувство усталости. Физиологическая сущность усталости заключается в сигнализации организма о необходимости прекратить работу или снизить ее интенсивность. Однако не всегда чувство усталости соответствует степени утомления. Часто тяжелая напряженная работа выполняется с удовольствием, человек меньше устает, чем при выполнении более легкой, но непри</w:t>
      </w:r>
      <w:r w:rsidR="00176B06">
        <w:rPr>
          <w:bCs/>
          <w:iCs/>
          <w:szCs w:val="20"/>
        </w:rPr>
        <w:t>ятной работы.</w:t>
      </w:r>
    </w:p>
    <w:p w:rsidR="0034284C" w:rsidRPr="0034284C" w:rsidRDefault="0034284C" w:rsidP="0034284C">
      <w:pPr>
        <w:ind w:right="21" w:firstLine="360"/>
        <w:rPr>
          <w:bCs/>
          <w:iCs/>
          <w:szCs w:val="20"/>
        </w:rPr>
      </w:pPr>
      <w:r w:rsidRPr="0034284C">
        <w:rPr>
          <w:bCs/>
          <w:iCs/>
          <w:szCs w:val="20"/>
        </w:rPr>
        <w:t xml:space="preserve">Утомление бывает </w:t>
      </w:r>
      <w:r w:rsidRPr="0034284C">
        <w:rPr>
          <w:b/>
          <w:bCs/>
          <w:i/>
          <w:iCs/>
          <w:szCs w:val="20"/>
        </w:rPr>
        <w:t>эмоциональное</w:t>
      </w:r>
      <w:r w:rsidRPr="0034284C">
        <w:rPr>
          <w:bCs/>
          <w:iCs/>
          <w:szCs w:val="20"/>
        </w:rPr>
        <w:t xml:space="preserve">, </w:t>
      </w:r>
      <w:r w:rsidRPr="0034284C">
        <w:rPr>
          <w:b/>
          <w:bCs/>
          <w:i/>
          <w:iCs/>
          <w:szCs w:val="20"/>
        </w:rPr>
        <w:t>физическое</w:t>
      </w:r>
      <w:r w:rsidRPr="0034284C">
        <w:rPr>
          <w:bCs/>
          <w:iCs/>
          <w:szCs w:val="20"/>
        </w:rPr>
        <w:t xml:space="preserve"> и </w:t>
      </w:r>
      <w:r w:rsidRPr="0034284C">
        <w:rPr>
          <w:b/>
          <w:bCs/>
          <w:i/>
          <w:iCs/>
          <w:szCs w:val="20"/>
        </w:rPr>
        <w:t>умственное</w:t>
      </w:r>
      <w:r w:rsidRPr="0034284C">
        <w:rPr>
          <w:bCs/>
          <w:iCs/>
          <w:szCs w:val="20"/>
        </w:rPr>
        <w:t>. В работе водителя элементы физического труда сочетаются с интенсивной умственной нагрузкой, протекающей на фоне выраженного эмоционального напряжения. Причем эмоциональное утомление доминирует и является основным фактором, определяющим развитие общего утомления.</w:t>
      </w:r>
    </w:p>
    <w:p w:rsidR="0034284C" w:rsidRPr="0034284C" w:rsidRDefault="0034284C" w:rsidP="0034284C">
      <w:pPr>
        <w:ind w:right="21" w:firstLine="360"/>
        <w:rPr>
          <w:bCs/>
          <w:iCs/>
          <w:szCs w:val="20"/>
        </w:rPr>
      </w:pPr>
      <w:r w:rsidRPr="0034284C">
        <w:rPr>
          <w:bCs/>
          <w:iCs/>
          <w:szCs w:val="20"/>
        </w:rPr>
        <w:t xml:space="preserve">Утомление, развивающееся в течение рабочего дня, проходит после отдыха. Если же чувство усталости не проходит после ночного сна или усталость наступает быстрее обычного, это свидетельствует о </w:t>
      </w:r>
      <w:r w:rsidRPr="0034284C">
        <w:rPr>
          <w:bCs/>
          <w:iCs/>
          <w:szCs w:val="20"/>
        </w:rPr>
        <w:lastRenderedPageBreak/>
        <w:t>переутомлении. Причиной переутомления может быть недостаточный отдых. Нередко оно развивается у водителей, ежедневно работающих по 12 ч и более. Переутомление обычно сопровождается повышенной раздражительностью, сонливостью днем и плохим сном ночью, общей слабостью, головной болью, ухудшением памяти и аппетита. При неоднократном появлении признаков переутомления следует обратиться к врачу.</w:t>
      </w:r>
    </w:p>
    <w:p w:rsidR="0034284C" w:rsidRPr="0034284C" w:rsidRDefault="0034284C" w:rsidP="0034284C">
      <w:pPr>
        <w:ind w:right="21" w:firstLine="360"/>
        <w:rPr>
          <w:bCs/>
          <w:iCs/>
          <w:szCs w:val="20"/>
        </w:rPr>
      </w:pPr>
      <w:r w:rsidRPr="0034284C">
        <w:rPr>
          <w:bCs/>
          <w:iCs/>
          <w:szCs w:val="20"/>
        </w:rPr>
        <w:t>Основным средством предупреждения переутомления является правильная организация работы с обязательным полноценным и своевременным отдыхом. Зевота, ощущение тяжести тела, рассеянное внимание, изменение частоты пульса и артериального давления, желание поменять позу или положение рук на рулевом колесе являются первыми признаками утомления. Они не опасны и легко устраняются кратковременным отдыхом. Характерными симптомами утомления являются сонливость и засыпание водителя за рулем, что нередко приводит к ДТП. Утомленный водитель может некоторое время преодолевать сонливость и надежно управлять автомобилем, но засыпание может наступить внезапно. Поэтому если води</w:t>
      </w:r>
      <w:r w:rsidR="00176B06">
        <w:rPr>
          <w:bCs/>
          <w:iCs/>
          <w:szCs w:val="20"/>
        </w:rPr>
        <w:t>т</w:t>
      </w:r>
      <w:r w:rsidRPr="0034284C">
        <w:rPr>
          <w:bCs/>
          <w:iCs/>
          <w:szCs w:val="20"/>
        </w:rPr>
        <w:t>ель за рулем почувствует сонливость, нужно остановиться и уснуть на короткое время или проделать энергичные гимнастические упражнения. Продолжать путь можно только после снятия сонливости.</w:t>
      </w:r>
    </w:p>
    <w:p w:rsidR="0034284C" w:rsidRPr="0034284C" w:rsidRDefault="0034284C" w:rsidP="0034284C">
      <w:pPr>
        <w:ind w:right="21" w:firstLine="360"/>
        <w:rPr>
          <w:bCs/>
          <w:iCs/>
          <w:szCs w:val="20"/>
        </w:rPr>
      </w:pPr>
      <w:r w:rsidRPr="0034284C">
        <w:rPr>
          <w:bCs/>
          <w:iCs/>
          <w:szCs w:val="20"/>
        </w:rPr>
        <w:t>Согласно действующему законодательству, продолжительность ежедневной работы водителей при 6-дневной неделе не должна превышать 7 ч, а накануне выходных дней 6 ч. При этом время на подготовительно-заключительные работы включается в состав рабочего времени. При 5-дневной рабочей неделе продолжительность смены определяется правилами внутреннего трудового распорядка или графиками сменности. В тех случаях, когда невозможно соблюдать указанный режим работы, допускается введение суммированного учета рабочего времени. Причем продолжительность рабочей смены не должна превышать 10 ч, а с разрешения министерства (ведомства) и руководящего органа профсоюзов – не более 12 ч.</w:t>
      </w:r>
    </w:p>
    <w:p w:rsidR="0034284C" w:rsidRPr="0034284C" w:rsidRDefault="0034284C" w:rsidP="0034284C">
      <w:pPr>
        <w:ind w:right="21" w:firstLine="360"/>
        <w:rPr>
          <w:bCs/>
          <w:iCs/>
          <w:szCs w:val="20"/>
        </w:rPr>
      </w:pPr>
      <w:r w:rsidRPr="0034284C">
        <w:rPr>
          <w:bCs/>
          <w:iCs/>
          <w:szCs w:val="20"/>
        </w:rPr>
        <w:t>В течение рабочего дня также нужно чередовать труд и отдых. Если движение продолжается 3–5 ч, необходимо примерно через час делать 5–10-минутный перерыв, во время которого полезны кратковременные (2–3-минутные) физические упражнения для мышц спины, рук и ног. После 2- и 4-го часа работы целесообразно выпить сладкий чай, кофе.</w:t>
      </w:r>
    </w:p>
    <w:p w:rsidR="0034284C" w:rsidRPr="0034284C" w:rsidRDefault="0034284C" w:rsidP="0034284C">
      <w:pPr>
        <w:ind w:right="21" w:firstLine="360"/>
        <w:rPr>
          <w:bCs/>
          <w:iCs/>
          <w:szCs w:val="20"/>
        </w:rPr>
      </w:pPr>
      <w:r w:rsidRPr="0034284C">
        <w:rPr>
          <w:bCs/>
          <w:iCs/>
          <w:szCs w:val="20"/>
        </w:rPr>
        <w:t>Особое значение для водителя имеет правильно организованное питание.</w:t>
      </w:r>
    </w:p>
    <w:p w:rsidR="0034284C" w:rsidRPr="0034284C" w:rsidRDefault="0034284C" w:rsidP="0034284C">
      <w:pPr>
        <w:ind w:right="21" w:firstLine="360"/>
        <w:rPr>
          <w:bCs/>
          <w:iCs/>
          <w:szCs w:val="20"/>
        </w:rPr>
      </w:pPr>
      <w:r w:rsidRPr="0034284C">
        <w:rPr>
          <w:bCs/>
          <w:iCs/>
          <w:szCs w:val="20"/>
        </w:rPr>
        <w:t>И плохое качество питания приводят к быстрому нарас</w:t>
      </w:r>
      <w:r w:rsidR="00176B06">
        <w:rPr>
          <w:bCs/>
          <w:iCs/>
          <w:szCs w:val="20"/>
        </w:rPr>
        <w:t>танию утомления и заболеваниям.</w:t>
      </w:r>
    </w:p>
    <w:p w:rsidR="0034284C" w:rsidRPr="0034284C" w:rsidRDefault="0034284C" w:rsidP="0034284C">
      <w:pPr>
        <w:ind w:right="21" w:firstLine="360"/>
        <w:rPr>
          <w:bCs/>
          <w:iCs/>
          <w:szCs w:val="20"/>
        </w:rPr>
      </w:pPr>
      <w:r w:rsidRPr="0034284C">
        <w:rPr>
          <w:bCs/>
          <w:iCs/>
          <w:szCs w:val="20"/>
        </w:rPr>
        <w:t>Правильный режим работы и отдыха водителя является основой борьбы с утомлением и переутомлением.</w:t>
      </w:r>
    </w:p>
    <w:p w:rsidR="0034284C" w:rsidRPr="0034284C" w:rsidRDefault="0034284C" w:rsidP="0034284C">
      <w:pPr>
        <w:ind w:right="21" w:firstLine="360"/>
        <w:rPr>
          <w:bCs/>
          <w:iCs/>
          <w:szCs w:val="20"/>
        </w:rPr>
      </w:pPr>
      <w:r w:rsidRPr="0034284C">
        <w:rPr>
          <w:bCs/>
          <w:iCs/>
          <w:szCs w:val="20"/>
        </w:rPr>
        <w:lastRenderedPageBreak/>
        <w:t>Большое влияние на работоспособность водителя оказывают подготовка и содержание рабочего места и микроклимат кабины. Регулировка сиденья и спинки должны обеспечить положение тела водителя, исключающее излишнее мышечное напряжение и способствующее наилучшей обзорности. Загрязнения, повреждения и завешивание стекол, а также подвешивание различных безделушек, сокращающих поле зрения водителя, недопустимы, так как ухудшают обзорность и приводят к более быстрому утомлению.</w:t>
      </w:r>
    </w:p>
    <w:p w:rsidR="0034284C" w:rsidRPr="0034284C" w:rsidRDefault="0034284C" w:rsidP="0034284C">
      <w:pPr>
        <w:ind w:right="21" w:firstLine="360"/>
        <w:rPr>
          <w:bCs/>
          <w:iCs/>
          <w:szCs w:val="20"/>
        </w:rPr>
      </w:pPr>
      <w:r w:rsidRPr="0034284C">
        <w:rPr>
          <w:bCs/>
          <w:iCs/>
          <w:szCs w:val="20"/>
        </w:rPr>
        <w:t>Микроклимат кабины характеризуется температурой воздуха, его влажностью и скоростью движения. Температура воздуха в кабине должна быть в пределах 15–25</w:t>
      </w:r>
      <w:r w:rsidRPr="0034284C">
        <w:rPr>
          <w:bCs/>
          <w:iCs/>
          <w:szCs w:val="20"/>
          <w:vertAlign w:val="superscript"/>
        </w:rPr>
        <w:t>0</w:t>
      </w:r>
      <w:r w:rsidRPr="0034284C">
        <w:rPr>
          <w:bCs/>
          <w:iCs/>
          <w:szCs w:val="20"/>
        </w:rPr>
        <w:t>С, а наиболее благоприятная температура +18...+20°С. Пониженная температура воздуха уменьшает быстроту и точность движений, а работа при повышенной температуре быстрее утомляет водителя, снижает его внимание и увеличивает время реакции. Эффективной мерой снижения температуры воздуха при сильной жаре является вентиляция кабины. Большая влажность воздуха при высокой температуре может быть причиной перегрева тела человека, а при низкой температуре способствует его переохлаждению и простуде. Для большинства людей нормальной является влажность воздуха 30–70%.</w:t>
      </w:r>
    </w:p>
    <w:p w:rsidR="0034284C" w:rsidRPr="0034284C" w:rsidRDefault="0034284C" w:rsidP="0034284C">
      <w:pPr>
        <w:ind w:right="21" w:firstLine="360"/>
        <w:rPr>
          <w:bCs/>
          <w:iCs/>
          <w:szCs w:val="20"/>
        </w:rPr>
      </w:pPr>
      <w:r w:rsidRPr="0034284C">
        <w:rPr>
          <w:bCs/>
          <w:iCs/>
          <w:szCs w:val="20"/>
        </w:rPr>
        <w:t>Культура поведения водителя в условиях возможной усталости заключается в выборе такого режима работы, который бы соответствовал индивидуальным особенностям орган</w:t>
      </w:r>
      <w:r w:rsidR="00176B06">
        <w:rPr>
          <w:bCs/>
          <w:iCs/>
          <w:szCs w:val="20"/>
        </w:rPr>
        <w:t>изма.</w:t>
      </w:r>
    </w:p>
    <w:p w:rsidR="0034284C" w:rsidRDefault="009B5F91" w:rsidP="00392A2D">
      <w:pPr>
        <w:pStyle w:val="2"/>
      </w:pPr>
      <w:bookmarkStart w:id="13" w:name="_Toc390949487"/>
      <w:r>
        <w:t>2.</w:t>
      </w:r>
      <w:r w:rsidR="00176B06" w:rsidRPr="00444725">
        <w:t xml:space="preserve">3. </w:t>
      </w:r>
      <w:r w:rsidRPr="009B5F91">
        <w:t>Надежность водителя</w:t>
      </w:r>
      <w:bookmarkEnd w:id="13"/>
    </w:p>
    <w:p w:rsidR="009B5F91" w:rsidRPr="009B5F91" w:rsidRDefault="009B5F91" w:rsidP="009B5F91">
      <w:pPr>
        <w:ind w:right="21" w:firstLine="360"/>
        <w:rPr>
          <w:bCs/>
          <w:iCs/>
          <w:szCs w:val="20"/>
        </w:rPr>
      </w:pPr>
      <w:r w:rsidRPr="009B5F91">
        <w:rPr>
          <w:bCs/>
          <w:iCs/>
          <w:szCs w:val="20"/>
        </w:rPr>
        <w:t xml:space="preserve">Различают </w:t>
      </w:r>
      <w:r w:rsidRPr="009B5F91">
        <w:rPr>
          <w:b/>
          <w:bCs/>
          <w:i/>
          <w:iCs/>
          <w:szCs w:val="20"/>
        </w:rPr>
        <w:t xml:space="preserve">психологическую </w:t>
      </w:r>
      <w:r w:rsidRPr="009B5F91">
        <w:rPr>
          <w:bCs/>
          <w:iCs/>
          <w:szCs w:val="20"/>
        </w:rPr>
        <w:t xml:space="preserve">и </w:t>
      </w:r>
      <w:r w:rsidRPr="009B5F91">
        <w:rPr>
          <w:b/>
          <w:bCs/>
          <w:i/>
          <w:iCs/>
          <w:szCs w:val="20"/>
        </w:rPr>
        <w:t>физиологическую</w:t>
      </w:r>
      <w:r w:rsidRPr="009B5F91">
        <w:rPr>
          <w:bCs/>
          <w:iCs/>
          <w:szCs w:val="20"/>
        </w:rPr>
        <w:t xml:space="preserve"> </w:t>
      </w:r>
      <w:r w:rsidRPr="009B5F91">
        <w:rPr>
          <w:b/>
          <w:bCs/>
          <w:i/>
          <w:iCs/>
          <w:szCs w:val="20"/>
        </w:rPr>
        <w:t>надежность</w:t>
      </w:r>
      <w:r w:rsidRPr="009B5F91">
        <w:rPr>
          <w:bCs/>
          <w:iCs/>
          <w:szCs w:val="20"/>
        </w:rPr>
        <w:t>.</w:t>
      </w:r>
    </w:p>
    <w:p w:rsidR="009B5F91" w:rsidRPr="009B5F91" w:rsidRDefault="009B5F91" w:rsidP="009B5F91">
      <w:pPr>
        <w:ind w:right="21" w:firstLine="360"/>
        <w:rPr>
          <w:bCs/>
          <w:iCs/>
          <w:szCs w:val="20"/>
        </w:rPr>
      </w:pPr>
      <w:r w:rsidRPr="009B5F91">
        <w:rPr>
          <w:b/>
          <w:bCs/>
          <w:i/>
          <w:iCs/>
          <w:szCs w:val="20"/>
        </w:rPr>
        <w:t>Психологическая надежность</w:t>
      </w:r>
      <w:r w:rsidRPr="009B5F91">
        <w:rPr>
          <w:bCs/>
          <w:iCs/>
          <w:szCs w:val="20"/>
        </w:rPr>
        <w:t xml:space="preserve"> – соответствие психологических качеств (свойств) личности требов</w:t>
      </w:r>
      <w:r>
        <w:rPr>
          <w:bCs/>
          <w:iCs/>
          <w:szCs w:val="20"/>
        </w:rPr>
        <w:t>аниям выполняемой деятельности.</w:t>
      </w:r>
    </w:p>
    <w:p w:rsidR="009B5F91" w:rsidRPr="009B5F91" w:rsidRDefault="009B5F91" w:rsidP="009B5F91">
      <w:pPr>
        <w:ind w:right="21" w:firstLine="360"/>
        <w:rPr>
          <w:bCs/>
          <w:iCs/>
          <w:szCs w:val="20"/>
        </w:rPr>
      </w:pPr>
      <w:r w:rsidRPr="009B5F91">
        <w:rPr>
          <w:b/>
          <w:bCs/>
          <w:i/>
          <w:iCs/>
          <w:szCs w:val="20"/>
        </w:rPr>
        <w:t>Физиологическая надежность</w:t>
      </w:r>
      <w:r w:rsidRPr="009B5F91">
        <w:rPr>
          <w:bCs/>
          <w:iCs/>
          <w:szCs w:val="20"/>
        </w:rPr>
        <w:t xml:space="preserve"> – соответствие физических данных и состояния здоровья.</w:t>
      </w:r>
    </w:p>
    <w:p w:rsidR="009B5F91" w:rsidRPr="009B5F91" w:rsidRDefault="009B5F91" w:rsidP="009B5F91">
      <w:pPr>
        <w:ind w:right="21" w:firstLine="360"/>
        <w:rPr>
          <w:bCs/>
          <w:iCs/>
          <w:szCs w:val="20"/>
        </w:rPr>
      </w:pPr>
      <w:r w:rsidRPr="009B5F91">
        <w:rPr>
          <w:bCs/>
          <w:iCs/>
          <w:szCs w:val="20"/>
        </w:rPr>
        <w:t>Человек в системе управления является наиболее важным и одновременно менее надежным звеном. Человек легко отвлекается, быстро утомляется и проявляет эмоции. Поэтому частота отказов по вине человека составляет от 20–95%, что влечет за собой большу</w:t>
      </w:r>
      <w:r>
        <w:rPr>
          <w:bCs/>
          <w:iCs/>
          <w:szCs w:val="20"/>
        </w:rPr>
        <w:t>ю угрозу безопасности движения.</w:t>
      </w:r>
    </w:p>
    <w:p w:rsidR="009B5F91" w:rsidRPr="009B5F91" w:rsidRDefault="009B5F91" w:rsidP="009B5F91">
      <w:pPr>
        <w:ind w:right="21" w:firstLine="360"/>
        <w:rPr>
          <w:bCs/>
          <w:iCs/>
          <w:szCs w:val="20"/>
        </w:rPr>
      </w:pPr>
      <w:r w:rsidRPr="009B5F91">
        <w:rPr>
          <w:b/>
          <w:bCs/>
          <w:i/>
          <w:iCs/>
          <w:szCs w:val="20"/>
        </w:rPr>
        <w:t>Надежность водителя</w:t>
      </w:r>
      <w:r w:rsidRPr="009B5F91">
        <w:rPr>
          <w:bCs/>
          <w:iCs/>
          <w:szCs w:val="20"/>
        </w:rPr>
        <w:t xml:space="preserve"> – это его способность безошибочно управлять транспортным средством в любых дорожных условиях в течение всего рабочего времени. Надежность водителя оценивается профессиональной пригодностью, подготовленностью, высокой работоспособностью, а также состоянием транспортного средства, дороги, среды.</w:t>
      </w:r>
    </w:p>
    <w:p w:rsidR="009B5F91" w:rsidRPr="009B5F91" w:rsidRDefault="009B5F91" w:rsidP="009B5F91">
      <w:pPr>
        <w:ind w:right="21" w:firstLine="360"/>
        <w:rPr>
          <w:bCs/>
          <w:iCs/>
          <w:szCs w:val="20"/>
        </w:rPr>
      </w:pPr>
      <w:r w:rsidRPr="009B5F91">
        <w:rPr>
          <w:b/>
          <w:bCs/>
          <w:i/>
          <w:iCs/>
          <w:szCs w:val="20"/>
        </w:rPr>
        <w:lastRenderedPageBreak/>
        <w:t>Профессиональная пригодность</w:t>
      </w:r>
      <w:r w:rsidRPr="009B5F91">
        <w:rPr>
          <w:bCs/>
          <w:iCs/>
          <w:szCs w:val="20"/>
        </w:rPr>
        <w:t xml:space="preserve"> водителя включает: пригодность по состоянию здоровья и психическую пригодность. Психическая пригодность характеризуется особенностью протекания познавательных и эмоционально-волевых психических процессов, физиологической основой которых является деятельность коры головного мозга.</w:t>
      </w:r>
    </w:p>
    <w:p w:rsidR="009B5F91" w:rsidRPr="009B5F91" w:rsidRDefault="009B5F91" w:rsidP="009B5F91">
      <w:pPr>
        <w:ind w:right="21" w:firstLine="360"/>
        <w:rPr>
          <w:bCs/>
          <w:iCs/>
          <w:szCs w:val="20"/>
        </w:rPr>
      </w:pPr>
      <w:r w:rsidRPr="009B5F91">
        <w:rPr>
          <w:b/>
          <w:bCs/>
          <w:i/>
          <w:iCs/>
          <w:szCs w:val="20"/>
        </w:rPr>
        <w:t>Подготовленность водителя</w:t>
      </w:r>
      <w:r w:rsidRPr="009B5F91">
        <w:rPr>
          <w:bCs/>
          <w:iCs/>
          <w:szCs w:val="20"/>
        </w:rPr>
        <w:t xml:space="preserve"> – уровень его профессиональных знаний, умений и навыков, которые приобретаются в процессе обучения и последующей профессиональной деятельности.</w:t>
      </w:r>
    </w:p>
    <w:p w:rsidR="009B5F91" w:rsidRPr="009B5F91" w:rsidRDefault="009B5F91" w:rsidP="009B5F91">
      <w:pPr>
        <w:ind w:right="21" w:firstLine="360"/>
        <w:rPr>
          <w:bCs/>
          <w:iCs/>
          <w:szCs w:val="20"/>
        </w:rPr>
      </w:pPr>
      <w:r w:rsidRPr="009B5F91">
        <w:rPr>
          <w:b/>
          <w:bCs/>
          <w:i/>
          <w:iCs/>
          <w:szCs w:val="20"/>
        </w:rPr>
        <w:t>Знания</w:t>
      </w:r>
      <w:r w:rsidRPr="009B5F91">
        <w:rPr>
          <w:bCs/>
          <w:iCs/>
          <w:szCs w:val="20"/>
        </w:rPr>
        <w:t xml:space="preserve"> – это совокупность усвоенных водителем сведений, необходимых для управления автомобилем. Нужный для водителя объем знаний предусмотрен действующими программами и приобретается в процессе обучения. Однако, обладая только знаниями, человек не может управлять автомобилем. Для этого ему нужно владеть специальными умениями и навыками.</w:t>
      </w:r>
    </w:p>
    <w:p w:rsidR="009B5F91" w:rsidRPr="009B5F91" w:rsidRDefault="009B5F91" w:rsidP="009B5F91">
      <w:pPr>
        <w:ind w:right="21" w:firstLine="360"/>
        <w:rPr>
          <w:bCs/>
          <w:iCs/>
          <w:szCs w:val="20"/>
        </w:rPr>
      </w:pPr>
      <w:r w:rsidRPr="009B5F91">
        <w:rPr>
          <w:b/>
          <w:bCs/>
          <w:i/>
          <w:iCs/>
          <w:szCs w:val="20"/>
        </w:rPr>
        <w:t>Умение</w:t>
      </w:r>
      <w:r w:rsidRPr="009B5F91">
        <w:rPr>
          <w:bCs/>
          <w:iCs/>
          <w:szCs w:val="20"/>
        </w:rPr>
        <w:t xml:space="preserve"> – это способность целеустремленно и правильно использовать свои специальные знания в практической деятельности. Водитель должен уметь уверенно управлять автомобилем в различных дорожных и метеорологических условиях, быстро оценивать дорожную обстановку при ее изменении. Кроме того, он должен своевременно выполнять необходимые действия, обеспечивающие безопасность движения. Для этого ему следует выработать навыки.</w:t>
      </w:r>
    </w:p>
    <w:p w:rsidR="009B5F91" w:rsidRPr="009B5F91" w:rsidRDefault="009B5F91" w:rsidP="009B5F91">
      <w:pPr>
        <w:ind w:right="21" w:firstLine="360"/>
        <w:rPr>
          <w:bCs/>
          <w:iCs/>
          <w:szCs w:val="20"/>
        </w:rPr>
      </w:pPr>
      <w:r w:rsidRPr="009B5F91">
        <w:rPr>
          <w:b/>
          <w:bCs/>
          <w:i/>
          <w:iCs/>
          <w:szCs w:val="20"/>
        </w:rPr>
        <w:t>Навык</w:t>
      </w:r>
      <w:r w:rsidRPr="009B5F91">
        <w:rPr>
          <w:bCs/>
          <w:iCs/>
          <w:szCs w:val="20"/>
        </w:rPr>
        <w:t xml:space="preserve"> – это способность в процессе деятельности выполнять отдельные действия автоматически без специально направленного внимания, хотя и под контролем сознания. Опытный водитель, не задумываясь, выполняет свои рабочие движения при управлении автомобилем (поворачивает в нужную сторону рулевое колесо, тормозит плавно или резко, переключает передачи в</w:t>
      </w:r>
      <w:r>
        <w:rPr>
          <w:bCs/>
          <w:iCs/>
          <w:szCs w:val="20"/>
        </w:rPr>
        <w:t xml:space="preserve"> нужной последовательности и т.</w:t>
      </w:r>
      <w:r w:rsidRPr="009B5F91">
        <w:rPr>
          <w:bCs/>
          <w:iCs/>
          <w:szCs w:val="20"/>
        </w:rPr>
        <w:t>д.). Если он при этом допускает ошибку, то своевременно замечает и исправляет ее.</w:t>
      </w:r>
    </w:p>
    <w:p w:rsidR="009B5F91" w:rsidRPr="009B5F91" w:rsidRDefault="009B5F91" w:rsidP="009B5F91">
      <w:pPr>
        <w:ind w:right="21" w:firstLine="360"/>
        <w:rPr>
          <w:bCs/>
          <w:iCs/>
          <w:szCs w:val="20"/>
        </w:rPr>
      </w:pPr>
      <w:r w:rsidRPr="009B5F91">
        <w:rPr>
          <w:bCs/>
          <w:iCs/>
          <w:szCs w:val="20"/>
        </w:rPr>
        <w:t>Знания, умения и навыки развиваются, закрепляются и совершенствуются в течение веек профессиональной деятельности водителя. По мере увеличения стажа и накопления опыта уровень подготовленности и надежность водителя растут. Это подтверждает статистика аварийности на автомобильном транспорте. Наибольшая аварийность характерна для водителей со стажем до 1 года, что объясняется недостатком опыта. Характерно, что ДТП у водителей со стажем 2–5 лет случаются в среднем в 3 раза чаще, чем у водителей со стажем 5–10 лет, что объясняют не только меньшим опытом, но и самоуверенностью первых.</w:t>
      </w:r>
    </w:p>
    <w:p w:rsidR="009B5F91" w:rsidRPr="009B5F91" w:rsidRDefault="009B5F91" w:rsidP="009B5F91">
      <w:pPr>
        <w:ind w:right="21" w:firstLine="360"/>
        <w:rPr>
          <w:bCs/>
          <w:iCs/>
          <w:szCs w:val="20"/>
        </w:rPr>
      </w:pPr>
      <w:r w:rsidRPr="009B5F91">
        <w:rPr>
          <w:bCs/>
          <w:iCs/>
          <w:szCs w:val="20"/>
        </w:rPr>
        <w:t>Чтобы улучшить подготовленность и повысить уровень водительского мастерства, нужно систематически пополнять свои знания, совершенствовать двигательные, с</w:t>
      </w:r>
      <w:r>
        <w:rPr>
          <w:bCs/>
          <w:iCs/>
          <w:szCs w:val="20"/>
        </w:rPr>
        <w:t>енсорные и мыслительные навыки.</w:t>
      </w:r>
    </w:p>
    <w:p w:rsidR="009B5F91" w:rsidRPr="009B5F91" w:rsidRDefault="009B5F91" w:rsidP="009B5F91">
      <w:pPr>
        <w:ind w:right="21" w:firstLine="360"/>
        <w:rPr>
          <w:bCs/>
          <w:iCs/>
          <w:szCs w:val="20"/>
        </w:rPr>
      </w:pPr>
      <w:r w:rsidRPr="009B5F91">
        <w:rPr>
          <w:bCs/>
          <w:iCs/>
          <w:szCs w:val="20"/>
        </w:rPr>
        <w:lastRenderedPageBreak/>
        <w:t>В профессиональной подготовке, обеспечивающей надежность водителей, выделяют два направления: формирование навыков вождения (сенсорные, умственные и моторные навыки) и психологическая подготовка (выработка эмоциональной устойчивости, самообладания, идеомоторная тренировка).</w:t>
      </w:r>
    </w:p>
    <w:p w:rsidR="009B5F91" w:rsidRPr="009B5F91" w:rsidRDefault="009B5F91" w:rsidP="009B5F91">
      <w:pPr>
        <w:ind w:right="21" w:firstLine="360"/>
        <w:rPr>
          <w:bCs/>
          <w:iCs/>
          <w:szCs w:val="20"/>
        </w:rPr>
      </w:pPr>
      <w:r w:rsidRPr="009B5F91">
        <w:rPr>
          <w:bCs/>
          <w:iCs/>
          <w:szCs w:val="20"/>
        </w:rPr>
        <w:t xml:space="preserve">Объективным выражением подготовленности водителей является степень автоматизации навыков при управлении самоходными машинами в различных условиях, их широта, прочность и динамичность. Опытный водитель работает только теми группами мышц, которые необходимы для выполнения данного действия. Поза его свободна, движения точны, уверенны, экономны. Отдельные управляющие действия объединены в один двигательный акт, что позволяет быстро и своевременно выполнять сложные маневры. В неожиданных аварийных ситуациях действия опытного водителя характеризуются быстротой, точностью и полным соответствием требованиям безопасности </w:t>
      </w:r>
      <w:r>
        <w:rPr>
          <w:bCs/>
          <w:iCs/>
          <w:szCs w:val="20"/>
        </w:rPr>
        <w:t>в данной конкретной обстановке.</w:t>
      </w:r>
    </w:p>
    <w:p w:rsidR="009B5F91" w:rsidRPr="009B5F91" w:rsidRDefault="009B5F91" w:rsidP="009B5F91">
      <w:pPr>
        <w:ind w:right="21" w:firstLine="360"/>
        <w:rPr>
          <w:bCs/>
          <w:iCs/>
          <w:szCs w:val="20"/>
        </w:rPr>
      </w:pPr>
      <w:r w:rsidRPr="009B5F91">
        <w:rPr>
          <w:bCs/>
          <w:iCs/>
          <w:szCs w:val="20"/>
        </w:rPr>
        <w:t>Навыки составляют элементы сложной сознательной деятельности. Навыки как действия на уровне автоматизма нельзя совершенно отделять от действий, производимых сознательно. Каждый навык в процессе деятельности может перейти в сознательное действие, а многие действия в процессе деятельности могут стать навыками. Так, при внезапном появлении на дороге препятствия водитель автоматически нажимает на педаль тормоза, а затем уже сознательно выполняет все другие необходимые действия, чтобы избежать наезда.</w:t>
      </w:r>
    </w:p>
    <w:p w:rsidR="009B5F91" w:rsidRPr="009B5F91" w:rsidRDefault="009B5F91" w:rsidP="009B5F91">
      <w:pPr>
        <w:ind w:right="21" w:firstLine="360"/>
        <w:rPr>
          <w:bCs/>
          <w:iCs/>
          <w:szCs w:val="20"/>
        </w:rPr>
      </w:pPr>
      <w:r w:rsidRPr="009B5F91">
        <w:rPr>
          <w:bCs/>
          <w:iCs/>
          <w:szCs w:val="20"/>
        </w:rPr>
        <w:t>При частом повторении подобных ситуаций некоторые из этих действий могут быть отработаны до автоматизма. При выработке навыков доводится до автоматизма не сама деятельность в целом, а лишь отдельные ее компоненты. Управление транспортным средством всегда остается сознательной деятельностью. Доводятся до автоматизма лишь операции, посредством которых эта деятельность осуществляется, т.е. способы ее выполнения.</w:t>
      </w:r>
    </w:p>
    <w:p w:rsidR="009B5F91" w:rsidRPr="009B5F91" w:rsidRDefault="009B5F91" w:rsidP="009B5F91">
      <w:pPr>
        <w:ind w:right="21" w:firstLine="360"/>
        <w:rPr>
          <w:bCs/>
          <w:iCs/>
          <w:szCs w:val="20"/>
        </w:rPr>
      </w:pPr>
      <w:r w:rsidRPr="009B5F91">
        <w:rPr>
          <w:bCs/>
          <w:iCs/>
          <w:szCs w:val="20"/>
        </w:rPr>
        <w:t>В подготовке водителя центральное место занимает формирование профессиональных навыков, т.е. действий по управлению машиной, доведенных до высокой степени автоматизма. Для выработки таких навыков требуется время, продолжительность которого определяется индивидуальными особенностями обучаемых. В деятельности водителя можно выделить три группы навыков: сенсорные, мыслительные и двигательные.</w:t>
      </w:r>
    </w:p>
    <w:p w:rsidR="009B5F91" w:rsidRPr="009B5F91" w:rsidRDefault="009B5F91" w:rsidP="009B5F91">
      <w:pPr>
        <w:ind w:right="21" w:firstLine="360"/>
        <w:rPr>
          <w:bCs/>
          <w:iCs/>
          <w:szCs w:val="20"/>
        </w:rPr>
      </w:pPr>
      <w:r w:rsidRPr="009B5F91">
        <w:rPr>
          <w:b/>
          <w:bCs/>
          <w:i/>
          <w:iCs/>
          <w:szCs w:val="20"/>
        </w:rPr>
        <w:t>Сенсорные навыки</w:t>
      </w:r>
      <w:r w:rsidRPr="009B5F91">
        <w:rPr>
          <w:bCs/>
          <w:iCs/>
          <w:szCs w:val="20"/>
        </w:rPr>
        <w:t xml:space="preserve"> – навыки восприятия, в которых главную роль играют органы чувств. Они позволяют быстро и точно оценивать расстояния от своего автомобиля до других объектов на дороге и лежат в основе динамического глазомера. Сенсорные навыки играют важную роль при оценке скорости движения, работы машины на слух, быстром </w:t>
      </w:r>
      <w:r w:rsidRPr="009B5F91">
        <w:rPr>
          <w:bCs/>
          <w:iCs/>
          <w:szCs w:val="20"/>
        </w:rPr>
        <w:lastRenderedPageBreak/>
        <w:t>восприятии малейших отклонений машины от направления движения и оценке коэффициента сцепления шин с дорогой.</w:t>
      </w:r>
    </w:p>
    <w:p w:rsidR="009B5F91" w:rsidRPr="009B5F91" w:rsidRDefault="009B5F91" w:rsidP="009B5F91">
      <w:pPr>
        <w:ind w:right="21" w:firstLine="360"/>
        <w:rPr>
          <w:bCs/>
          <w:iCs/>
          <w:szCs w:val="20"/>
        </w:rPr>
      </w:pPr>
      <w:r w:rsidRPr="009B5F91">
        <w:rPr>
          <w:bCs/>
          <w:iCs/>
          <w:szCs w:val="20"/>
        </w:rPr>
        <w:t>Наибольшее значение для восприятия и формирования сенсорных навыков имеет зрительный анализатор, так как более 90 % всей необходимой информации водитель получает посредством зрения. Кроме того, в формировании сенсорных навыков принимают участие слух, вестибулярный аппарат, мышечные, или тактильные, ощущения. Часто информацию, поступающую из окружающей среды, водитель получает одновременно по нескольким каналам. Роль каждого из них может быть различной, что обусловлено спецификой того или иного раздражителя, различным порогом чувствительности анализаторов, а также особенностями дорожной обстановки, например, занос задней части машины водитель чувствует при помощи вестибулярного аппарата, мышечных ощущений и зрения (зрение в данном случае играет лишь вспомогательную роль).</w:t>
      </w:r>
    </w:p>
    <w:p w:rsidR="009B5F91" w:rsidRPr="009B5F91" w:rsidRDefault="009B5F91" w:rsidP="009B5F91">
      <w:pPr>
        <w:ind w:right="21" w:firstLine="360"/>
        <w:rPr>
          <w:bCs/>
          <w:iCs/>
          <w:szCs w:val="20"/>
        </w:rPr>
      </w:pPr>
      <w:r w:rsidRPr="009B5F91">
        <w:rPr>
          <w:b/>
          <w:bCs/>
          <w:i/>
          <w:iCs/>
          <w:szCs w:val="20"/>
        </w:rPr>
        <w:t>Умственные навыки</w:t>
      </w:r>
      <w:r w:rsidRPr="009B5F91">
        <w:rPr>
          <w:bCs/>
          <w:iCs/>
          <w:szCs w:val="20"/>
        </w:rPr>
        <w:t>, которые определяют быстроту оценки рабочей обстановки, необходимую для своевременного принятия соответствующих решений, имеют особенно большое значение в деятельности водителя. Они позволяют без дополнительного обдумывания применять имеющиеся навыки и опыт дл</w:t>
      </w:r>
      <w:r>
        <w:rPr>
          <w:bCs/>
          <w:iCs/>
          <w:szCs w:val="20"/>
        </w:rPr>
        <w:t>я выполнения сложных маневров.</w:t>
      </w:r>
    </w:p>
    <w:p w:rsidR="009B5F91" w:rsidRPr="009B5F91" w:rsidRDefault="009B5F91" w:rsidP="009B5F91">
      <w:pPr>
        <w:ind w:right="21" w:firstLine="360"/>
        <w:rPr>
          <w:bCs/>
          <w:iCs/>
          <w:szCs w:val="20"/>
        </w:rPr>
      </w:pPr>
      <w:r w:rsidRPr="009B5F91">
        <w:rPr>
          <w:b/>
          <w:bCs/>
          <w:i/>
          <w:iCs/>
          <w:szCs w:val="20"/>
        </w:rPr>
        <w:t>Умственные навыки</w:t>
      </w:r>
      <w:r w:rsidRPr="009B5F91">
        <w:rPr>
          <w:bCs/>
          <w:iCs/>
          <w:szCs w:val="20"/>
        </w:rPr>
        <w:t xml:space="preserve"> имеют большое значение в прогнозировании дорожной и рабочей обстановки. В процессе своей деятельности водитель непрерывно сталкивается с повторением некоторых ситуаций, процесс развития которых более или менее изучен им на базе предыдущего опыта, в процессе подготовки. Эти ситуации становятся для водителя как бы стандартными, он уже прогнозирует дальнейшее развитие событий и принимает соответствующее решение. Чем шире спектр таких навыков у водителя, тем большую безопасность он способен обеспечить.</w:t>
      </w:r>
    </w:p>
    <w:p w:rsidR="009B5F91" w:rsidRPr="009B5F91" w:rsidRDefault="009B5F91" w:rsidP="009B5F91">
      <w:pPr>
        <w:ind w:right="21" w:firstLine="360"/>
        <w:rPr>
          <w:bCs/>
          <w:iCs/>
          <w:szCs w:val="20"/>
        </w:rPr>
      </w:pPr>
      <w:r w:rsidRPr="009B5F91">
        <w:rPr>
          <w:bCs/>
          <w:iCs/>
          <w:szCs w:val="20"/>
        </w:rPr>
        <w:t>Правильное и, что очень важно, своевременное решение будет зависеть, с одной стороны, от его умения логически мыслить, а с другой – от знания основ безопасности движения и управления самоходной машиной во время выполнения рабочих операций, а также от умения применять эти знания на практике.</w:t>
      </w:r>
    </w:p>
    <w:p w:rsidR="009B5F91" w:rsidRPr="009B5F91" w:rsidRDefault="009B5F91" w:rsidP="009B5F91">
      <w:pPr>
        <w:ind w:right="21" w:firstLine="360"/>
        <w:rPr>
          <w:bCs/>
          <w:iCs/>
          <w:szCs w:val="20"/>
        </w:rPr>
      </w:pPr>
      <w:r w:rsidRPr="009B5F91">
        <w:rPr>
          <w:b/>
          <w:bCs/>
          <w:i/>
          <w:iCs/>
          <w:szCs w:val="20"/>
        </w:rPr>
        <w:t>Моторные навыки</w:t>
      </w:r>
      <w:r w:rsidRPr="009B5F91">
        <w:rPr>
          <w:bCs/>
          <w:iCs/>
          <w:szCs w:val="20"/>
        </w:rPr>
        <w:t xml:space="preserve"> являются важными в деятельности водителя. Именно двигательные навыки, доведенные до уровня автоматизма действий, позволяют водителю выполнять большой объем работы без признаков усталости. С увеличением скорости движения машины сокращается время на выполнение единичного действия. Сознательно и успешно выполнить большое количество действий практически невозможно. Поэтому необходимо довести навыки до уровня автоматизма, физиологической основой которых является динамический стереотип. В результате многократного повторения последовательно и </w:t>
      </w:r>
      <w:r w:rsidRPr="009B5F91">
        <w:rPr>
          <w:bCs/>
          <w:iCs/>
          <w:szCs w:val="20"/>
        </w:rPr>
        <w:lastRenderedPageBreak/>
        <w:t>закономерно сменяющих друг друга действий нервные процессы приобретают стереотипный характер, т. е. складываются в определенную систему, которая называется динамическим стереотипом.</w:t>
      </w:r>
    </w:p>
    <w:p w:rsidR="009B5F91" w:rsidRPr="009B5F91" w:rsidRDefault="009B5F91" w:rsidP="009B5F91">
      <w:pPr>
        <w:ind w:right="21" w:firstLine="360"/>
        <w:rPr>
          <w:bCs/>
          <w:iCs/>
          <w:szCs w:val="20"/>
        </w:rPr>
      </w:pPr>
      <w:r w:rsidRPr="009B5F91">
        <w:rPr>
          <w:bCs/>
          <w:iCs/>
          <w:szCs w:val="20"/>
        </w:rPr>
        <w:t>Динамический стереотип лежит в основе формирования двигательных водительских навыков. Он обеспечивает не только своевременность управляющих действий водителя, но и их адекватность, соответствие быстро меняющейся рабочей обстановке. В этом и выражается динамичность навыков, доведенных до автоматизма при выполнении действий. Важнейшей задачей при формировании таких навыков является объединение отдельных управляющих действий в целостный двигательный акт, подчиненный общей задаче.</w:t>
      </w:r>
    </w:p>
    <w:p w:rsidR="009B5F91" w:rsidRPr="009B5F91" w:rsidRDefault="009B5F91" w:rsidP="009B5F91">
      <w:pPr>
        <w:ind w:right="21" w:firstLine="360"/>
        <w:rPr>
          <w:bCs/>
          <w:iCs/>
          <w:szCs w:val="20"/>
        </w:rPr>
      </w:pPr>
      <w:r w:rsidRPr="009B5F91">
        <w:rPr>
          <w:bCs/>
          <w:iCs/>
          <w:szCs w:val="20"/>
        </w:rPr>
        <w:t>Так, в некоторых случаях при навыках, доведенных до автоматизма, водитель при появлении препятствий на дороге выполняет одновременно торможение и поворот рулевого колеса как один целостный двигательный акт. Взаимодействие ног водителя при трогании с места – также целостный двигательный акт, состоящий из двух элементарных актов: отпускания педали сцеп</w:t>
      </w:r>
      <w:r>
        <w:rPr>
          <w:bCs/>
          <w:iCs/>
          <w:szCs w:val="20"/>
        </w:rPr>
        <w:t>ления и нажатия на педаль газа.</w:t>
      </w:r>
    </w:p>
    <w:p w:rsidR="009B5F91" w:rsidRPr="009B5F91" w:rsidRDefault="009B5F91" w:rsidP="009B5F91">
      <w:pPr>
        <w:ind w:right="21" w:firstLine="360"/>
        <w:rPr>
          <w:bCs/>
          <w:iCs/>
          <w:szCs w:val="20"/>
        </w:rPr>
      </w:pPr>
      <w:r w:rsidRPr="009B5F91">
        <w:rPr>
          <w:bCs/>
          <w:iCs/>
          <w:szCs w:val="20"/>
        </w:rPr>
        <w:t>При формировании двигательных навыков различают три этапа.</w:t>
      </w:r>
    </w:p>
    <w:p w:rsidR="009B5F91" w:rsidRPr="009B5F91" w:rsidRDefault="009B5F91" w:rsidP="009B5F91">
      <w:pPr>
        <w:ind w:right="21" w:firstLine="360"/>
        <w:rPr>
          <w:bCs/>
          <w:iCs/>
          <w:szCs w:val="20"/>
        </w:rPr>
      </w:pPr>
      <w:r w:rsidRPr="009B5F91">
        <w:rPr>
          <w:b/>
          <w:bCs/>
          <w:i/>
          <w:iCs/>
          <w:szCs w:val="20"/>
        </w:rPr>
        <w:t>Первый этап</w:t>
      </w:r>
      <w:r w:rsidRPr="009B5F91">
        <w:rPr>
          <w:bCs/>
          <w:iCs/>
          <w:szCs w:val="20"/>
        </w:rPr>
        <w:t xml:space="preserve"> состоит из изучения отдельных элементов движения и объединения отдельных частичных действий в одно целостное действие. Чтобы научиться управлять машиной, человек должен узнать и запомнить, какие действия и в какой последовательности он должен производить. В начале первого этапа каждое новое управляющее движение выполняется сознательно и под контролем зрения. Внимание обучаемого сосредоточено на отдельных собственных движениях, а не на результатах их выполнения. Движения его носят разрозненный характер, он делает много лишних и нецелесообразных движений, излишне напряжен, сильно сжимает рулевое колесо, неточно переключает рычаги управления, быстро утомляется.</w:t>
      </w:r>
    </w:p>
    <w:p w:rsidR="009B5F91" w:rsidRPr="009B5F91" w:rsidRDefault="009B5F91" w:rsidP="009B5F91">
      <w:pPr>
        <w:ind w:right="21" w:firstLine="360"/>
        <w:rPr>
          <w:bCs/>
          <w:iCs/>
          <w:szCs w:val="20"/>
        </w:rPr>
      </w:pPr>
      <w:r w:rsidRPr="009B5F91">
        <w:rPr>
          <w:bCs/>
          <w:iCs/>
          <w:szCs w:val="20"/>
        </w:rPr>
        <w:t>На первом этапе формирования двигательного навыка отдельные движения объединяются в целостный двигательный акт, что является выражением формирующегося двигательного стереотипа.</w:t>
      </w:r>
    </w:p>
    <w:p w:rsidR="009B5F91" w:rsidRPr="009B5F91" w:rsidRDefault="009B5F91" w:rsidP="009B5F91">
      <w:pPr>
        <w:ind w:right="21" w:firstLine="360"/>
        <w:rPr>
          <w:bCs/>
          <w:iCs/>
          <w:szCs w:val="20"/>
        </w:rPr>
      </w:pPr>
      <w:r w:rsidRPr="009B5F91">
        <w:rPr>
          <w:b/>
          <w:bCs/>
          <w:i/>
          <w:iCs/>
          <w:szCs w:val="20"/>
        </w:rPr>
        <w:t>На втором этапе</w:t>
      </w:r>
      <w:r w:rsidRPr="009B5F91">
        <w:rPr>
          <w:bCs/>
          <w:iCs/>
          <w:szCs w:val="20"/>
        </w:rPr>
        <w:t xml:space="preserve"> по мере повторения упражнений лишние нецелесообразные движения устраняются, уменьшается напряжение. Движения становятся более точными. Постепенно ослабевает зрительный контроль за ходом выполнения действий и увеличивается роль двигательного контроля. Передача контроля суставно-мышечному чувству двигательного анализатора имеет первостепенное значение при выработ</w:t>
      </w:r>
      <w:r>
        <w:rPr>
          <w:bCs/>
          <w:iCs/>
          <w:szCs w:val="20"/>
        </w:rPr>
        <w:t>ке любого двигательного навыка.</w:t>
      </w:r>
    </w:p>
    <w:p w:rsidR="009B5F91" w:rsidRPr="009B5F91" w:rsidRDefault="009B5F91" w:rsidP="009B5F91">
      <w:pPr>
        <w:ind w:right="21" w:firstLine="360"/>
        <w:rPr>
          <w:bCs/>
          <w:iCs/>
          <w:szCs w:val="20"/>
        </w:rPr>
      </w:pPr>
      <w:r w:rsidRPr="009B5F91">
        <w:rPr>
          <w:b/>
          <w:bCs/>
          <w:i/>
          <w:iCs/>
          <w:szCs w:val="20"/>
        </w:rPr>
        <w:t>На третьем этапе</w:t>
      </w:r>
      <w:r w:rsidRPr="009B5F91">
        <w:rPr>
          <w:bCs/>
          <w:iCs/>
          <w:szCs w:val="20"/>
        </w:rPr>
        <w:t xml:space="preserve"> большинство действий выполняются автоматически, т.е. без участия сознания, которое осуществляет только функцию контроля. На этой стадии формирования навыка вводятся различные усложнения с целью выработки вариативности навыка, т.е. </w:t>
      </w:r>
      <w:r w:rsidRPr="009B5F91">
        <w:rPr>
          <w:bCs/>
          <w:iCs/>
          <w:szCs w:val="20"/>
        </w:rPr>
        <w:lastRenderedPageBreak/>
        <w:t>использования навыка различными способами в изменяющихся условиях практической деятельности. Динамический стереотип к концу третьего периода сформирован, большинство операций по управлению выполняется автоматически, но под контролем сознания.</w:t>
      </w:r>
    </w:p>
    <w:p w:rsidR="009B5F91" w:rsidRPr="009B5F91" w:rsidRDefault="009B5F91" w:rsidP="009B5F91">
      <w:pPr>
        <w:ind w:right="21" w:firstLine="360"/>
        <w:rPr>
          <w:bCs/>
          <w:iCs/>
          <w:szCs w:val="20"/>
        </w:rPr>
      </w:pPr>
      <w:r w:rsidRPr="009B5F91">
        <w:rPr>
          <w:bCs/>
          <w:iCs/>
          <w:szCs w:val="20"/>
        </w:rPr>
        <w:t>Навыки вождения совершенствуются на протяжении всей водительской деятельности, для их совершенствования нет предела. Вместе с навыками в процессе практической деятельности у водителей формируется умение, которое характеризует степень подготовленности к выполнению своих обязанностей.</w:t>
      </w:r>
    </w:p>
    <w:p w:rsidR="009B5F91" w:rsidRPr="009B5F91" w:rsidRDefault="009B5F91" w:rsidP="009B5F91">
      <w:pPr>
        <w:ind w:right="21" w:firstLine="360"/>
        <w:rPr>
          <w:bCs/>
          <w:iCs/>
          <w:szCs w:val="20"/>
        </w:rPr>
      </w:pPr>
      <w:r w:rsidRPr="009B5F91">
        <w:rPr>
          <w:bCs/>
          <w:iCs/>
          <w:szCs w:val="20"/>
        </w:rPr>
        <w:t>С опытом вырабатывается индивидуальная манера управления транспортным средством, развивается умение выбирать способы действий с учетом изменяющихся условий движения, возникает уверенное ориентирование в сложной обстановке, т.е. все, что называют мастерством вождения, к чему водитель подготавливается содержанием и направлением всего учебно-воспитательного процесса.</w:t>
      </w:r>
    </w:p>
    <w:p w:rsidR="009B5F91" w:rsidRPr="009B5F91" w:rsidRDefault="009B5F91" w:rsidP="009B5F91">
      <w:pPr>
        <w:ind w:right="21" w:firstLine="360"/>
        <w:rPr>
          <w:bCs/>
          <w:iCs/>
          <w:szCs w:val="20"/>
        </w:rPr>
      </w:pPr>
      <w:r w:rsidRPr="009B5F91">
        <w:rPr>
          <w:bCs/>
          <w:iCs/>
          <w:szCs w:val="20"/>
        </w:rPr>
        <w:t>Мастерство предполагает умение сознательно и своевременно пользоваться действиями, доведенными до автоматизма, и, если нужно, сознательно контролировать их. Именно шаблонные действия водителей в некоторых случаях мо</w:t>
      </w:r>
      <w:r>
        <w:rPr>
          <w:bCs/>
          <w:iCs/>
          <w:szCs w:val="20"/>
        </w:rPr>
        <w:t>гут быть причинами тяжелых ДТП.</w:t>
      </w:r>
    </w:p>
    <w:p w:rsidR="009B5F91" w:rsidRPr="009B5F91" w:rsidRDefault="009B5F91" w:rsidP="009B5F91">
      <w:pPr>
        <w:ind w:right="21" w:firstLine="360"/>
        <w:rPr>
          <w:bCs/>
          <w:iCs/>
          <w:szCs w:val="20"/>
        </w:rPr>
      </w:pPr>
      <w:r w:rsidRPr="009B5F91">
        <w:rPr>
          <w:bCs/>
          <w:iCs/>
          <w:szCs w:val="20"/>
        </w:rPr>
        <w:t>Навыки формируются в процессе отработки правильности выполнения упражнений и их неоднократного повторения. Однако не всякое повторение действий может привести к положительному результату. Продуктивность навыка зависит от объективных и субъективных факторов.</w:t>
      </w:r>
    </w:p>
    <w:p w:rsidR="009B5F91" w:rsidRPr="009B5F91" w:rsidRDefault="009B5F91" w:rsidP="009B5F91">
      <w:pPr>
        <w:ind w:right="21" w:firstLine="360"/>
        <w:rPr>
          <w:bCs/>
          <w:iCs/>
          <w:szCs w:val="20"/>
        </w:rPr>
      </w:pPr>
      <w:r w:rsidRPr="009B5F91">
        <w:rPr>
          <w:bCs/>
          <w:iCs/>
          <w:szCs w:val="20"/>
        </w:rPr>
        <w:t>Для того чтобы повторные действия формировали навык, необходимо выполнить ряд условий.</w:t>
      </w:r>
    </w:p>
    <w:p w:rsidR="009B5F91" w:rsidRPr="009B5F91" w:rsidRDefault="009B5F91" w:rsidP="009B5F91">
      <w:pPr>
        <w:ind w:right="21" w:firstLine="360"/>
        <w:rPr>
          <w:bCs/>
          <w:iCs/>
          <w:szCs w:val="20"/>
        </w:rPr>
      </w:pPr>
      <w:r w:rsidRPr="009B5F91">
        <w:rPr>
          <w:b/>
          <w:bCs/>
          <w:i/>
          <w:iCs/>
          <w:szCs w:val="20"/>
        </w:rPr>
        <w:t>Первое условие</w:t>
      </w:r>
      <w:r w:rsidRPr="009B5F91">
        <w:rPr>
          <w:bCs/>
          <w:iCs/>
          <w:szCs w:val="20"/>
        </w:rPr>
        <w:t xml:space="preserve"> – обучаемый должен уяснить цель и значение выработанного навыка и активно стремиться овладеть им. Активность, настойчивость и трудолюбие обучаемых имеют большое значение для скорости формирования автоматизма навыков управления автомобилем в различных дорожных условиях.</w:t>
      </w:r>
    </w:p>
    <w:p w:rsidR="009B5F91" w:rsidRPr="009B5F91" w:rsidRDefault="009B5F91" w:rsidP="009B5F91">
      <w:pPr>
        <w:ind w:right="21" w:firstLine="360"/>
        <w:rPr>
          <w:bCs/>
          <w:iCs/>
          <w:szCs w:val="20"/>
        </w:rPr>
      </w:pPr>
      <w:r w:rsidRPr="009B5F91">
        <w:rPr>
          <w:b/>
          <w:bCs/>
          <w:i/>
          <w:iCs/>
          <w:szCs w:val="20"/>
        </w:rPr>
        <w:t>Второе условие</w:t>
      </w:r>
      <w:r w:rsidRPr="009B5F91">
        <w:rPr>
          <w:bCs/>
          <w:iCs/>
          <w:szCs w:val="20"/>
        </w:rPr>
        <w:t xml:space="preserve"> – обучаемый должен знать результат каждого действия, допущенные при этом недостатки и ошибки. При повторении этого действия его усилия должны быть направлены на устранение ошибок. Отсутствие информации о результатах выполненных действий значительно затрудняет формирование двигательных навыков. Если обучаемый не получает информацию о результатах выполненных им в процессе тренировки действий, то процесс формирования навыков резко замедляется. Поэтому задачей мастера производственного обучения является предельная внимательность, умение своевременно подсказать обучаемому его ошибки, недостатки и пути их устранения после выполнения каждого упражнения. Необходимо также стимулировать активность обучаемых в анализе своих действий для того, чтобы они, </w:t>
      </w:r>
      <w:r w:rsidRPr="009B5F91">
        <w:rPr>
          <w:bCs/>
          <w:iCs/>
          <w:szCs w:val="20"/>
        </w:rPr>
        <w:lastRenderedPageBreak/>
        <w:t>исходя из оценок инструктора, сами научились правильно оценивать уровень своей подготовленности. Умение видеть свои достижения и недостатки и активно преодолевать их – важнейшее условие успешного обучения будущих водителей и совершенствования их водительского мастерства.</w:t>
      </w:r>
    </w:p>
    <w:p w:rsidR="009B5F91" w:rsidRPr="009B5F91" w:rsidRDefault="009B5F91" w:rsidP="009B5F91">
      <w:pPr>
        <w:ind w:right="21" w:firstLine="360"/>
        <w:rPr>
          <w:bCs/>
          <w:iCs/>
          <w:szCs w:val="20"/>
        </w:rPr>
      </w:pPr>
      <w:r w:rsidRPr="009B5F91">
        <w:rPr>
          <w:b/>
          <w:bCs/>
          <w:i/>
          <w:iCs/>
          <w:szCs w:val="20"/>
        </w:rPr>
        <w:t>Третье условие</w:t>
      </w:r>
      <w:r w:rsidRPr="009B5F91">
        <w:rPr>
          <w:bCs/>
          <w:iCs/>
          <w:szCs w:val="20"/>
        </w:rPr>
        <w:t xml:space="preserve"> – предъявляемые к курсанту требования должны соответствуют его психофизиологическим и физическим возможностям. Например, если у обучаемого слабый тип нервной системы, то он не в состоянии выполнять длительные тренировки. Такой курсант быстрее утомляется, начинает нервничать, совершать ошибки, у него падает интерес к занятиям. Подготовка водителей должна строиться с учетом его психики по двум стратегическим линиям. Первая линия – обучение водителя с сильной нервной системой должно быть направлено на развитие способностей к маневрированию, скоростному рулению и выполнению других более сложных элементов. В этом случае срок обучения может быть сокращен до требуемого минимума.  Вторая стратегическая линия заключается в том, что она предполагает компенсирующий характер обучения: развивается и тренируется то, что от природы развито слабо и может привести к неблагоприятным последствиям в дорожной ситуации. В этом случае срок обучения может быть увеличен от минимума на величину, определяемую индивидуальными особенностями обучаемого. Неправильный выбор стратегии делает обучение недостаточно эффективным.</w:t>
      </w:r>
    </w:p>
    <w:p w:rsidR="009B5F91" w:rsidRPr="009B5F91" w:rsidRDefault="009B5F91" w:rsidP="009B5F91">
      <w:pPr>
        <w:ind w:right="21" w:firstLine="360"/>
        <w:rPr>
          <w:bCs/>
          <w:iCs/>
          <w:szCs w:val="20"/>
        </w:rPr>
      </w:pPr>
      <w:r w:rsidRPr="009B5F91">
        <w:rPr>
          <w:b/>
          <w:bCs/>
          <w:i/>
          <w:iCs/>
          <w:szCs w:val="20"/>
        </w:rPr>
        <w:t>Четвертое условие</w:t>
      </w:r>
      <w:r w:rsidRPr="009B5F91">
        <w:rPr>
          <w:bCs/>
          <w:iCs/>
          <w:szCs w:val="20"/>
        </w:rPr>
        <w:t xml:space="preserve"> – оптимальное распреде</w:t>
      </w:r>
      <w:r>
        <w:rPr>
          <w:bCs/>
          <w:iCs/>
          <w:szCs w:val="20"/>
        </w:rPr>
        <w:t>ления упражнений по времени, т.</w:t>
      </w:r>
      <w:r w:rsidRPr="009B5F91">
        <w:rPr>
          <w:bCs/>
          <w:iCs/>
          <w:szCs w:val="20"/>
        </w:rPr>
        <w:t>е. планирование тренировок. Здесь не должно быть шаблона. Нередко мастер-инструктор не знает индивидуальных особенностей и возможностей обучаемых, между ними отсутствует взаимопонимание. Это затрудняет обучение и снижает уровень подготовки. При обучении практическому вождению в пределах отведенного учебного времени следует особое внимание уделять тем вопросам, которые имеют отношение к безопасности дорожного движения, а также самым трудным для данного обучаемого элементам вождения. При формировании сложного навыка возможна временная задержка в его развитии. Причинами этого могут быть утомление, понижение интереса к упражнению, снижение активности обучаемого и ослабление внимания.</w:t>
      </w:r>
    </w:p>
    <w:p w:rsidR="009B5F91" w:rsidRDefault="009B5F91" w:rsidP="009B5F91">
      <w:pPr>
        <w:ind w:right="21" w:firstLine="360"/>
        <w:rPr>
          <w:bCs/>
          <w:iCs/>
          <w:szCs w:val="20"/>
        </w:rPr>
      </w:pPr>
      <w:r w:rsidRPr="009B5F91">
        <w:rPr>
          <w:bCs/>
          <w:iCs/>
          <w:szCs w:val="20"/>
        </w:rPr>
        <w:t xml:space="preserve">Установлена определенная зависимость формирования навыка от времени упражнений (рисунок </w:t>
      </w:r>
      <w:r>
        <w:rPr>
          <w:bCs/>
          <w:iCs/>
          <w:szCs w:val="20"/>
        </w:rPr>
        <w:t>3).</w:t>
      </w:r>
    </w:p>
    <w:p w:rsidR="00031829" w:rsidRPr="009B5F91" w:rsidRDefault="00031829" w:rsidP="00031829">
      <w:pPr>
        <w:ind w:right="21" w:firstLine="360"/>
        <w:rPr>
          <w:bCs/>
          <w:iCs/>
          <w:szCs w:val="20"/>
        </w:rPr>
      </w:pPr>
      <w:r w:rsidRPr="009B5F91">
        <w:rPr>
          <w:bCs/>
          <w:iCs/>
          <w:szCs w:val="20"/>
        </w:rPr>
        <w:t xml:space="preserve">Наиболее успешно навыки развиваются в начале обучения. В этот период кривая формирования навыка круто идет вверх. Далее подъем замедляется, становится на длительное время незначительным и даже приостанавливается, что на кривой отражается в виде плато – отрезка, идущего почти горизонтально. Причиной такой задержки нередко бывает несоответствие усвоенных приемов высоким требованиям, которые </w:t>
      </w:r>
      <w:r w:rsidRPr="009B5F91">
        <w:rPr>
          <w:bCs/>
          <w:iCs/>
          <w:szCs w:val="20"/>
        </w:rPr>
        <w:lastRenderedPageBreak/>
        <w:t>предъявляются по мере формирования навыка, а также использование обучаемыми новых приемов выполнения упражнения. Затем, когда обучаемый справится с возникшими затруднениями, опять начинается медленный подъем.</w:t>
      </w:r>
    </w:p>
    <w:p w:rsidR="009B5F91" w:rsidRPr="008A7260" w:rsidRDefault="009B5F91" w:rsidP="009B5F91">
      <w:pPr>
        <w:ind w:right="21" w:firstLine="360"/>
        <w:rPr>
          <w:sz w:val="12"/>
          <w:szCs w:val="12"/>
        </w:rPr>
      </w:pPr>
    </w:p>
    <w:tbl>
      <w:tblPr>
        <w:tblW w:w="0" w:type="auto"/>
        <w:tblLook w:val="01E0" w:firstRow="1" w:lastRow="1" w:firstColumn="1" w:lastColumn="1" w:noHBand="0" w:noVBand="0"/>
      </w:tblPr>
      <w:tblGrid>
        <w:gridCol w:w="6623"/>
      </w:tblGrid>
      <w:tr w:rsidR="009B5F91" w:rsidRPr="00444725" w:rsidTr="004B0352">
        <w:tc>
          <w:tcPr>
            <w:tcW w:w="6623" w:type="dxa"/>
            <w:vAlign w:val="center"/>
          </w:tcPr>
          <w:p w:rsidR="009B5F91" w:rsidRPr="00444725" w:rsidRDefault="00742A1D" w:rsidP="004B0352">
            <w:pPr>
              <w:widowControl w:val="0"/>
              <w:autoSpaceDE w:val="0"/>
              <w:autoSpaceDN w:val="0"/>
              <w:adjustRightInd w:val="0"/>
              <w:ind w:firstLine="0"/>
              <w:jc w:val="center"/>
              <w:rPr>
                <w:szCs w:val="20"/>
              </w:rPr>
            </w:pPr>
            <w:r>
              <w:rPr>
                <w:bCs/>
                <w:szCs w:val="20"/>
              </w:rPr>
              <w:pict>
                <v:shape id="_x0000_i1027" type="#_x0000_t75" style="width:303pt;height:157.5pt" fillcolor="window">
                  <v:imagedata r:id="rId10" o:title="" croptop=".0625" cropleft="4105f" cropright="3181f"/>
                </v:shape>
              </w:pict>
            </w:r>
          </w:p>
        </w:tc>
      </w:tr>
      <w:tr w:rsidR="009B5F91" w:rsidRPr="00031829" w:rsidTr="004B0352">
        <w:tc>
          <w:tcPr>
            <w:tcW w:w="6623" w:type="dxa"/>
            <w:vAlign w:val="center"/>
          </w:tcPr>
          <w:p w:rsidR="009B5F91" w:rsidRPr="00031829" w:rsidRDefault="00031829" w:rsidP="00764C94">
            <w:pPr>
              <w:pStyle w:val="a1"/>
            </w:pPr>
            <w:r w:rsidRPr="00031829">
              <w:t>Кривая зависимости формирования сенсомоторного навыка от времени упражнений</w:t>
            </w:r>
          </w:p>
        </w:tc>
      </w:tr>
    </w:tbl>
    <w:p w:rsidR="009B5F91" w:rsidRPr="009B5F91" w:rsidRDefault="009B5F91" w:rsidP="009B5F91">
      <w:pPr>
        <w:ind w:right="21" w:firstLine="360"/>
        <w:rPr>
          <w:bCs/>
          <w:iCs/>
          <w:szCs w:val="20"/>
        </w:rPr>
      </w:pPr>
    </w:p>
    <w:p w:rsidR="009B5F91" w:rsidRPr="009B5F91" w:rsidRDefault="009B5F91" w:rsidP="009B5F91">
      <w:pPr>
        <w:ind w:right="21" w:firstLine="360"/>
        <w:rPr>
          <w:bCs/>
          <w:iCs/>
          <w:szCs w:val="20"/>
        </w:rPr>
      </w:pPr>
      <w:r w:rsidRPr="009B5F91">
        <w:rPr>
          <w:bCs/>
          <w:iCs/>
          <w:szCs w:val="20"/>
        </w:rPr>
        <w:t>Новые навыки могут формироваться на</w:t>
      </w:r>
      <w:r w:rsidR="000B7FD0">
        <w:rPr>
          <w:bCs/>
          <w:iCs/>
          <w:szCs w:val="20"/>
        </w:rPr>
        <w:t xml:space="preserve"> основании ранее приобретенных,</w:t>
      </w:r>
      <w:r w:rsidRPr="009B5F91">
        <w:rPr>
          <w:bCs/>
          <w:iCs/>
          <w:szCs w:val="20"/>
        </w:rPr>
        <w:t xml:space="preserve"> причем старые навыки могут облегчать процесс формирования новых или тормозить его. Влияние ранее усвоенных навыков на процесс обучения называют переносом. Перенос может быть положительным или отрицательным.</w:t>
      </w:r>
    </w:p>
    <w:p w:rsidR="009B5F91" w:rsidRPr="009B5F91" w:rsidRDefault="009B5F91" w:rsidP="009B5F91">
      <w:pPr>
        <w:ind w:right="21" w:firstLine="360"/>
        <w:rPr>
          <w:bCs/>
          <w:iCs/>
          <w:szCs w:val="20"/>
        </w:rPr>
      </w:pPr>
      <w:r w:rsidRPr="009B5F91">
        <w:rPr>
          <w:bCs/>
          <w:iCs/>
          <w:szCs w:val="20"/>
        </w:rPr>
        <w:t>Положительный перенос навыков может быть при наличии ряда тождественных элементов у старых и новых навыков.</w:t>
      </w:r>
    </w:p>
    <w:p w:rsidR="009B5F91" w:rsidRDefault="009B5F91" w:rsidP="009B5F91">
      <w:pPr>
        <w:ind w:right="21" w:firstLine="360"/>
        <w:rPr>
          <w:bCs/>
          <w:iCs/>
          <w:szCs w:val="20"/>
        </w:rPr>
      </w:pPr>
      <w:r w:rsidRPr="009B5F91">
        <w:rPr>
          <w:bCs/>
          <w:iCs/>
          <w:szCs w:val="20"/>
        </w:rPr>
        <w:t>Отрицательный перенос – это затруднение формирования новых навыков из-за наличия старых. Например, в Швеции при переходе на правостороннее движение резко увеличилось количество ДТП.</w:t>
      </w:r>
    </w:p>
    <w:p w:rsidR="00031829" w:rsidRPr="00031829" w:rsidRDefault="00031829" w:rsidP="00031829">
      <w:pPr>
        <w:ind w:right="21" w:firstLine="360"/>
        <w:rPr>
          <w:bCs/>
          <w:iCs/>
          <w:szCs w:val="20"/>
        </w:rPr>
      </w:pPr>
      <w:r w:rsidRPr="00031829">
        <w:rPr>
          <w:bCs/>
          <w:iCs/>
          <w:szCs w:val="20"/>
        </w:rPr>
        <w:t>При переводе водителя на транспортное средство другого типа или марки необходимо учитывать конструктивные особенности кабины и органов управления, а также динамические характеристики новой машины. Отрицательный перенос навыков при управлении, особенно в первые дни, может резко отразиться на качестве управления и надежности водителя.</w:t>
      </w:r>
    </w:p>
    <w:p w:rsidR="00031829" w:rsidRPr="00031829" w:rsidRDefault="00031829" w:rsidP="00031829">
      <w:pPr>
        <w:ind w:right="21" w:firstLine="360"/>
        <w:rPr>
          <w:bCs/>
          <w:iCs/>
          <w:szCs w:val="20"/>
        </w:rPr>
      </w:pPr>
      <w:r w:rsidRPr="00031829">
        <w:rPr>
          <w:bCs/>
          <w:iCs/>
          <w:szCs w:val="20"/>
        </w:rPr>
        <w:t xml:space="preserve">Если водитель этого не знает, то он недостаточно контролирует свои действия, в результате чего допускает грубые ошибки. Если он об этом и знает, то в условиях дефицита времени происходит срабатывание так называемого вредного автоматизма. Водитель автоматически выполняет управляющие действия в соответствии с расположением кнопок, рычагов, </w:t>
      </w:r>
      <w:r w:rsidRPr="00031829">
        <w:rPr>
          <w:bCs/>
          <w:iCs/>
          <w:szCs w:val="20"/>
        </w:rPr>
        <w:lastRenderedPageBreak/>
        <w:t>тумблеров и т.д. на старой машине без учета изменений в их расположении на новой.</w:t>
      </w:r>
    </w:p>
    <w:p w:rsidR="00031829" w:rsidRPr="00031829" w:rsidRDefault="00031829" w:rsidP="00031829">
      <w:pPr>
        <w:ind w:right="21" w:firstLine="360"/>
        <w:rPr>
          <w:bCs/>
          <w:iCs/>
          <w:szCs w:val="20"/>
        </w:rPr>
      </w:pPr>
      <w:r w:rsidRPr="00031829">
        <w:rPr>
          <w:bCs/>
          <w:iCs/>
          <w:szCs w:val="20"/>
        </w:rPr>
        <w:t>Примерами вредного переноса сенсорного навыка могут быть ошибки, возникающие у водителей вследствие нарушения глазомера при переходе с легкового автомобиля на грузовой, трактор, комбайн, и наоборот. Причиной нарушения глазомера в таких случаях является изменение расстояния от глаз водителя до дорожного покрытия.</w:t>
      </w:r>
    </w:p>
    <w:p w:rsidR="00031829" w:rsidRPr="00031829" w:rsidRDefault="00031829" w:rsidP="00031829">
      <w:pPr>
        <w:ind w:right="21" w:firstLine="360"/>
        <w:rPr>
          <w:bCs/>
          <w:iCs/>
          <w:szCs w:val="20"/>
        </w:rPr>
      </w:pPr>
      <w:r w:rsidRPr="00031829">
        <w:rPr>
          <w:bCs/>
          <w:iCs/>
          <w:szCs w:val="20"/>
        </w:rPr>
        <w:t>Чтобы избежать ошибок, связанных с отрицательным переносом навыков, необходимо детально знакомить водителей со всеми особенностями и различиями между старой и новой машинами, а также выделить время для переучивания и приобретения новых навыков. Переучивание должно проводиться под контролем мастера-инструктора ил</w:t>
      </w:r>
      <w:r>
        <w:rPr>
          <w:bCs/>
          <w:iCs/>
          <w:szCs w:val="20"/>
        </w:rPr>
        <w:t>и опытного водителя-наставника.</w:t>
      </w:r>
    </w:p>
    <w:p w:rsidR="00031829" w:rsidRPr="00031829" w:rsidRDefault="00031829" w:rsidP="00031829">
      <w:pPr>
        <w:ind w:right="21" w:firstLine="360"/>
        <w:rPr>
          <w:bCs/>
          <w:iCs/>
          <w:szCs w:val="20"/>
        </w:rPr>
      </w:pPr>
      <w:r w:rsidRPr="00031829">
        <w:rPr>
          <w:bCs/>
          <w:iCs/>
          <w:szCs w:val="20"/>
        </w:rPr>
        <w:t>Навыкам свойственна изменчивость. Если тренировка прекращается, то навыки разрушаются (деавтоматизируются). Разрушение навыка не означает полной утраты человеком возможности выполнять выработанные ранее и доведенные до автоматизма действия, но качество их выполнения в той или иной степени снижается. Разрушение особенно сказывается на сложных и плохо закрепленных навыках. Больше всего нарушается время выполнения управляющих действий. После перерыва в тренировках водитель выполняет действия то быстрее, то медленнее по сравнению с требуемой продолжительностью. Между тем именно своевременность действий водителя нередко имеет решающее значение для безопасности управления и эффективности работы.</w:t>
      </w:r>
    </w:p>
    <w:p w:rsidR="00031829" w:rsidRPr="009B5F91" w:rsidRDefault="00031829" w:rsidP="00031829">
      <w:pPr>
        <w:ind w:right="21" w:firstLine="360"/>
        <w:rPr>
          <w:bCs/>
          <w:iCs/>
          <w:szCs w:val="20"/>
        </w:rPr>
      </w:pPr>
      <w:r w:rsidRPr="00031829">
        <w:rPr>
          <w:bCs/>
          <w:iCs/>
          <w:szCs w:val="20"/>
        </w:rPr>
        <w:t>Для поддержания необходимого уровня выработанных в процессе обучения навыков и их дальнейшего совершенствования необходима регулярная тренировка. Следует отметить, что процесса разрушения навыков водители не замечают. Это является одной из причин более частого попадания в ДТП водителей-непрофессионалов, у которых уровень выработанных навыков управления машиной из-за нерегулярности тренировок нередко оказывается сниженным. У водителей-профессионалов снижение качества выработанных навыков может произойти лишь при длительных перерывах в работе (болезнь, временная смена профессии, лишение права на управление и т.д.).</w:t>
      </w:r>
    </w:p>
    <w:p w:rsidR="00B85464" w:rsidRDefault="00B85464" w:rsidP="00B85464">
      <w:pPr>
        <w:pStyle w:val="4"/>
      </w:pPr>
      <w:bookmarkStart w:id="14" w:name="_Toc390949488"/>
      <w:r>
        <w:t>Вопросы для самопроверки:</w:t>
      </w:r>
      <w:bookmarkEnd w:id="14"/>
    </w:p>
    <w:p w:rsidR="00996136" w:rsidRPr="005C1B4F" w:rsidRDefault="002B6C77" w:rsidP="005E655E">
      <w:pPr>
        <w:pStyle w:val="af0"/>
        <w:numPr>
          <w:ilvl w:val="0"/>
          <w:numId w:val="5"/>
        </w:numPr>
        <w:rPr>
          <w:i w:val="0"/>
        </w:rPr>
      </w:pPr>
      <w:r w:rsidRPr="002B6C77">
        <w:rPr>
          <w:i w:val="0"/>
        </w:rPr>
        <w:t>С какой целью проводятся профессиональный отбор и профессиональный подбор?</w:t>
      </w:r>
    </w:p>
    <w:p w:rsidR="00996136" w:rsidRPr="005C1B4F" w:rsidRDefault="00470BFC" w:rsidP="00C70FA0">
      <w:pPr>
        <w:pStyle w:val="af0"/>
        <w:rPr>
          <w:i w:val="0"/>
        </w:rPr>
      </w:pPr>
      <w:r w:rsidRPr="005C1B4F">
        <w:rPr>
          <w:i w:val="0"/>
        </w:rPr>
        <w:t>2.</w:t>
      </w:r>
      <w:r w:rsidRPr="005C1B4F">
        <w:rPr>
          <w:i w:val="0"/>
        </w:rPr>
        <w:tab/>
      </w:r>
      <w:r w:rsidR="002B6C77" w:rsidRPr="002B6C77">
        <w:rPr>
          <w:i w:val="0"/>
        </w:rPr>
        <w:t>Каково значение профессионального отбора для повышения надежности водителя?</w:t>
      </w:r>
    </w:p>
    <w:p w:rsidR="00996136" w:rsidRPr="005C1B4F" w:rsidRDefault="00470BFC" w:rsidP="00C70FA0">
      <w:pPr>
        <w:pStyle w:val="af0"/>
        <w:rPr>
          <w:i w:val="0"/>
        </w:rPr>
      </w:pPr>
      <w:r w:rsidRPr="005C1B4F">
        <w:rPr>
          <w:i w:val="0"/>
        </w:rPr>
        <w:t>3.</w:t>
      </w:r>
      <w:r w:rsidRPr="005C1B4F">
        <w:rPr>
          <w:i w:val="0"/>
        </w:rPr>
        <w:tab/>
      </w:r>
      <w:r w:rsidR="002B6C77" w:rsidRPr="002B6C77">
        <w:rPr>
          <w:i w:val="0"/>
        </w:rPr>
        <w:t>Какие составляющие включают в себя профессиональный отбор и подбор?</w:t>
      </w:r>
    </w:p>
    <w:p w:rsidR="006E0882" w:rsidRDefault="00470BFC" w:rsidP="00C70FA0">
      <w:pPr>
        <w:pStyle w:val="af0"/>
        <w:rPr>
          <w:i w:val="0"/>
        </w:rPr>
      </w:pPr>
      <w:r w:rsidRPr="005C1B4F">
        <w:rPr>
          <w:i w:val="0"/>
        </w:rPr>
        <w:lastRenderedPageBreak/>
        <w:t>4.</w:t>
      </w:r>
      <w:r w:rsidRPr="005C1B4F">
        <w:rPr>
          <w:i w:val="0"/>
        </w:rPr>
        <w:tab/>
      </w:r>
      <w:r w:rsidR="002B6C77" w:rsidRPr="002B6C77">
        <w:rPr>
          <w:i w:val="0"/>
        </w:rPr>
        <w:t>Охарактеризуйте каждый этап профессионального отбора.</w:t>
      </w:r>
    </w:p>
    <w:p w:rsidR="0034284C" w:rsidRDefault="0034284C" w:rsidP="00C70FA0">
      <w:pPr>
        <w:pStyle w:val="af0"/>
        <w:rPr>
          <w:i w:val="0"/>
        </w:rPr>
      </w:pPr>
      <w:r>
        <w:rPr>
          <w:i w:val="0"/>
        </w:rPr>
        <w:t>5.</w:t>
      </w:r>
      <w:r>
        <w:rPr>
          <w:i w:val="0"/>
        </w:rPr>
        <w:tab/>
      </w:r>
      <w:r w:rsidRPr="0034284C">
        <w:rPr>
          <w:i w:val="0"/>
        </w:rPr>
        <w:t>Обоснуйте необходимость проведения полного профессионального отбора для водителей категории «В»</w:t>
      </w:r>
      <w:r>
        <w:rPr>
          <w:i w:val="0"/>
        </w:rPr>
        <w:t>.</w:t>
      </w:r>
    </w:p>
    <w:p w:rsidR="00031829" w:rsidRDefault="00031829" w:rsidP="00C70FA0">
      <w:pPr>
        <w:pStyle w:val="af0"/>
        <w:rPr>
          <w:bCs/>
          <w:i w:val="0"/>
        </w:rPr>
      </w:pPr>
      <w:r>
        <w:rPr>
          <w:i w:val="0"/>
        </w:rPr>
        <w:t>6.</w:t>
      </w:r>
      <w:r>
        <w:rPr>
          <w:i w:val="0"/>
        </w:rPr>
        <w:tab/>
      </w:r>
      <w:r w:rsidRPr="00031829">
        <w:rPr>
          <w:bCs/>
          <w:i w:val="0"/>
        </w:rPr>
        <w:t>Охарактеризуйте систему ВАДС. Какова роль водителя в ней?</w:t>
      </w:r>
    </w:p>
    <w:p w:rsidR="00031829" w:rsidRDefault="00031829" w:rsidP="00C70FA0">
      <w:pPr>
        <w:pStyle w:val="af0"/>
        <w:rPr>
          <w:bCs/>
          <w:i w:val="0"/>
        </w:rPr>
      </w:pPr>
      <w:r>
        <w:rPr>
          <w:bCs/>
          <w:i w:val="0"/>
        </w:rPr>
        <w:t>7.</w:t>
      </w:r>
      <w:r>
        <w:rPr>
          <w:bCs/>
          <w:i w:val="0"/>
        </w:rPr>
        <w:tab/>
      </w:r>
      <w:r w:rsidRPr="00031829">
        <w:rPr>
          <w:bCs/>
          <w:i w:val="0"/>
        </w:rPr>
        <w:t>Как изменяется работоспособность водителя и от чего она зависит?</w:t>
      </w:r>
    </w:p>
    <w:p w:rsidR="00031829" w:rsidRDefault="00031829" w:rsidP="00C70FA0">
      <w:pPr>
        <w:pStyle w:val="af0"/>
        <w:rPr>
          <w:bCs/>
          <w:i w:val="0"/>
        </w:rPr>
      </w:pPr>
      <w:r>
        <w:rPr>
          <w:bCs/>
          <w:i w:val="0"/>
        </w:rPr>
        <w:t>8.</w:t>
      </w:r>
      <w:r>
        <w:rPr>
          <w:bCs/>
          <w:i w:val="0"/>
        </w:rPr>
        <w:tab/>
      </w:r>
      <w:r w:rsidRPr="00031829">
        <w:rPr>
          <w:bCs/>
          <w:i w:val="0"/>
        </w:rPr>
        <w:t xml:space="preserve">Перечислите основные признаки утомления </w:t>
      </w:r>
      <w:r w:rsidR="000B7FD0">
        <w:rPr>
          <w:bCs/>
          <w:i w:val="0"/>
        </w:rPr>
        <w:t>и</w:t>
      </w:r>
      <w:r w:rsidRPr="00031829">
        <w:rPr>
          <w:bCs/>
          <w:i w:val="0"/>
        </w:rPr>
        <w:t xml:space="preserve"> переутомления. Как должен действовать водитель, почувствовав признаки утомления?</w:t>
      </w:r>
    </w:p>
    <w:p w:rsidR="00031829" w:rsidRDefault="00031829" w:rsidP="00C70FA0">
      <w:pPr>
        <w:pStyle w:val="af0"/>
        <w:rPr>
          <w:bCs/>
          <w:i w:val="0"/>
        </w:rPr>
      </w:pPr>
      <w:r>
        <w:rPr>
          <w:bCs/>
          <w:i w:val="0"/>
        </w:rPr>
        <w:t>9.</w:t>
      </w:r>
      <w:r>
        <w:rPr>
          <w:bCs/>
          <w:i w:val="0"/>
        </w:rPr>
        <w:tab/>
      </w:r>
      <w:r w:rsidRPr="00031829">
        <w:rPr>
          <w:bCs/>
          <w:i w:val="0"/>
        </w:rPr>
        <w:t>От каких факторов зависит надежность водителя?</w:t>
      </w:r>
    </w:p>
    <w:p w:rsidR="00031829" w:rsidRDefault="00031829" w:rsidP="00C70FA0">
      <w:pPr>
        <w:pStyle w:val="af0"/>
        <w:rPr>
          <w:bCs/>
          <w:i w:val="0"/>
        </w:rPr>
      </w:pPr>
      <w:r>
        <w:rPr>
          <w:bCs/>
          <w:i w:val="0"/>
        </w:rPr>
        <w:t>10.</w:t>
      </w:r>
      <w:r>
        <w:rPr>
          <w:bCs/>
          <w:i w:val="0"/>
        </w:rPr>
        <w:tab/>
      </w:r>
      <w:r w:rsidRPr="00031829">
        <w:rPr>
          <w:bCs/>
          <w:i w:val="0"/>
        </w:rPr>
        <w:t>Охарактеризуйте условия формирования навыков.</w:t>
      </w:r>
    </w:p>
    <w:p w:rsidR="00031829" w:rsidRDefault="00031829" w:rsidP="00C70FA0">
      <w:pPr>
        <w:pStyle w:val="af0"/>
        <w:rPr>
          <w:bCs/>
          <w:i w:val="0"/>
        </w:rPr>
      </w:pPr>
      <w:r>
        <w:rPr>
          <w:bCs/>
          <w:i w:val="0"/>
        </w:rPr>
        <w:t>11.</w:t>
      </w:r>
      <w:r>
        <w:rPr>
          <w:bCs/>
          <w:i w:val="0"/>
        </w:rPr>
        <w:tab/>
      </w:r>
      <w:r w:rsidRPr="00031829">
        <w:rPr>
          <w:bCs/>
          <w:i w:val="0"/>
        </w:rPr>
        <w:t>Охарактеризуйте сенсорные, мыслительные и двигательные водительские навыки.</w:t>
      </w:r>
    </w:p>
    <w:p w:rsidR="00031829" w:rsidRDefault="00031829" w:rsidP="00C70FA0">
      <w:pPr>
        <w:pStyle w:val="af0"/>
        <w:rPr>
          <w:bCs/>
          <w:i w:val="0"/>
        </w:rPr>
      </w:pPr>
      <w:r>
        <w:rPr>
          <w:bCs/>
          <w:i w:val="0"/>
        </w:rPr>
        <w:t>12.</w:t>
      </w:r>
      <w:r>
        <w:rPr>
          <w:bCs/>
          <w:i w:val="0"/>
        </w:rPr>
        <w:tab/>
      </w:r>
      <w:r w:rsidRPr="00031829">
        <w:rPr>
          <w:bCs/>
          <w:i w:val="0"/>
        </w:rPr>
        <w:t>От каких субъективных и объективных факторов зависит продуктивность навыков?</w:t>
      </w:r>
    </w:p>
    <w:p w:rsidR="00031829" w:rsidRDefault="00031829" w:rsidP="00C70FA0">
      <w:pPr>
        <w:pStyle w:val="af0"/>
        <w:rPr>
          <w:bCs/>
          <w:i w:val="0"/>
        </w:rPr>
      </w:pPr>
      <w:r>
        <w:rPr>
          <w:bCs/>
          <w:i w:val="0"/>
        </w:rPr>
        <w:t>13.</w:t>
      </w:r>
      <w:r>
        <w:rPr>
          <w:bCs/>
          <w:i w:val="0"/>
        </w:rPr>
        <w:tab/>
      </w:r>
      <w:r w:rsidRPr="00031829">
        <w:rPr>
          <w:bCs/>
          <w:i w:val="0"/>
        </w:rPr>
        <w:t>Как влияет на надежность водителя положительный и отрицательный перенос навыков?</w:t>
      </w:r>
    </w:p>
    <w:p w:rsidR="00031829" w:rsidRPr="005C1B4F" w:rsidRDefault="00031829" w:rsidP="00C70FA0">
      <w:pPr>
        <w:pStyle w:val="af0"/>
        <w:rPr>
          <w:i w:val="0"/>
        </w:rPr>
      </w:pPr>
      <w:r>
        <w:rPr>
          <w:bCs/>
          <w:i w:val="0"/>
        </w:rPr>
        <w:t>14.</w:t>
      </w:r>
      <w:r>
        <w:rPr>
          <w:bCs/>
          <w:i w:val="0"/>
        </w:rPr>
        <w:tab/>
      </w:r>
      <w:r w:rsidRPr="00031829">
        <w:rPr>
          <w:bCs/>
          <w:i w:val="0"/>
        </w:rPr>
        <w:t>Опишите три этапа формирования двигательных навыков.</w:t>
      </w:r>
    </w:p>
    <w:p w:rsidR="00C07CD1" w:rsidRDefault="001B60F2" w:rsidP="00081935">
      <w:pPr>
        <w:pStyle w:val="1"/>
      </w:pPr>
      <w:r w:rsidRPr="00444725">
        <w:br w:type="page"/>
      </w:r>
      <w:bookmarkStart w:id="15" w:name="_Toc390949489"/>
      <w:r w:rsidR="00DC049B" w:rsidRPr="00444725">
        <w:lastRenderedPageBreak/>
        <w:t xml:space="preserve">3. </w:t>
      </w:r>
      <w:r w:rsidR="0026294B" w:rsidRPr="0026294B">
        <w:t>ТРЕНАЖЕРЫ И ИХ РОЛЬ В ОБУЧЕНИИ ВОДИТЕЛЕЙ</w:t>
      </w:r>
      <w:bookmarkEnd w:id="15"/>
    </w:p>
    <w:p w:rsidR="0026294B" w:rsidRPr="0026294B" w:rsidRDefault="0026294B" w:rsidP="0026294B">
      <w:pPr>
        <w:ind w:right="21" w:firstLine="360"/>
        <w:rPr>
          <w:bCs/>
          <w:iCs/>
          <w:szCs w:val="20"/>
        </w:rPr>
      </w:pPr>
      <w:r w:rsidRPr="0026294B">
        <w:rPr>
          <w:bCs/>
          <w:iCs/>
          <w:szCs w:val="20"/>
        </w:rPr>
        <w:t xml:space="preserve">Подготовка водителей может быть успешной только в том случае, если в процессе обучения применены правильные методические приемы, использованы целесообразные методы и формы воздействия на обучаемых. К числу рациональных средств обучения водителей, а также исследований их психофизиологических особенностей относятся автомобильные тренажеры, которые позволяют приблизить условия обучения к реальным, не создавая при этом сопутствующую реальным условиям опасность. Для формирования первоначальных навыков вождения тренажеры вообще предпочтительны, так как они хорошо к этому приспособлены в методическом плане. Тренажеры позволяют детализировать ситуацию, расчленить операцию на отдельные элементы, растянуть каждый процесс во времени, повторить действие, индивидуализировать подход к отдельным студентам, воспроизвести аварийные ситуации, отработка которых на дороге или автодроме невозможна из-за </w:t>
      </w:r>
      <w:r>
        <w:rPr>
          <w:bCs/>
          <w:iCs/>
          <w:szCs w:val="20"/>
        </w:rPr>
        <w:t>их опасности.</w:t>
      </w:r>
    </w:p>
    <w:p w:rsidR="0026294B" w:rsidRPr="0026294B" w:rsidRDefault="0026294B" w:rsidP="0026294B">
      <w:pPr>
        <w:ind w:right="21" w:firstLine="360"/>
        <w:rPr>
          <w:bCs/>
          <w:iCs/>
          <w:szCs w:val="20"/>
        </w:rPr>
      </w:pPr>
      <w:r w:rsidRPr="0026294B">
        <w:rPr>
          <w:b/>
          <w:bCs/>
          <w:i/>
          <w:iCs/>
          <w:szCs w:val="20"/>
        </w:rPr>
        <w:t>Автомобильным тренажером</w:t>
      </w:r>
      <w:r w:rsidRPr="0026294B">
        <w:rPr>
          <w:bCs/>
          <w:i/>
          <w:iCs/>
          <w:szCs w:val="20"/>
        </w:rPr>
        <w:t xml:space="preserve"> </w:t>
      </w:r>
      <w:r w:rsidRPr="0026294B">
        <w:rPr>
          <w:bCs/>
          <w:iCs/>
          <w:szCs w:val="20"/>
        </w:rPr>
        <w:t>называется устройство, моделирующее условия работы водителя автомобиля, предназначенное для формирования, закрепления и совершенствования навыков и умений в процессе подготовки и повышения мастерства водителя.</w:t>
      </w:r>
    </w:p>
    <w:p w:rsidR="0026294B" w:rsidRPr="0026294B" w:rsidRDefault="0026294B" w:rsidP="0026294B">
      <w:pPr>
        <w:ind w:right="21" w:firstLine="360"/>
        <w:rPr>
          <w:bCs/>
          <w:iCs/>
          <w:szCs w:val="20"/>
        </w:rPr>
      </w:pPr>
      <w:r w:rsidRPr="0026294B">
        <w:rPr>
          <w:bCs/>
          <w:iCs/>
          <w:szCs w:val="20"/>
        </w:rPr>
        <w:t>Оборудование современного тренажера обычно состоит из следующих элементов: устройства, моделирующего рабочее место водителя автомобиля (модель автомобиля), устройства, моделирующего дорожную обстановку, и пульта мастера производственного обучения вождению.</w:t>
      </w:r>
    </w:p>
    <w:p w:rsidR="0026294B" w:rsidRPr="0026294B" w:rsidRDefault="0026294B" w:rsidP="0026294B">
      <w:pPr>
        <w:ind w:right="21" w:firstLine="360"/>
        <w:rPr>
          <w:bCs/>
          <w:iCs/>
          <w:szCs w:val="20"/>
        </w:rPr>
      </w:pPr>
      <w:r w:rsidRPr="0026294B">
        <w:rPr>
          <w:bCs/>
          <w:iCs/>
          <w:szCs w:val="20"/>
        </w:rPr>
        <w:t xml:space="preserve">Тренажеры должны применяться на различных этапах обучения. В зависимости от этого и требования к тренажерам должны быть различны. В начальный период обучения с помощью тренажера происходит знакомство учащегося с органами управления автомобилем, их расположением, усилиями для перемещения педалей, поворотов рулевого колеса, рычага переключения передач. В таком тренажере, следовательно, главным должны быть соответствующие стандартному автомобилю расположение и конструкция органов управления и рабочего места водителя. На более поздних этапах обучения с помощью тренажера учащийся знакомится с условиями движения в простых и сложных дорожных ситуациях. Для этого тренажер оборудуется средствами визуализации (кино и теневой телевизионной установкой), с помощью которых обеспечивается обратная связь между поведением управляемого «автомобиля» и учащимся. Здесь необходимо подчеркнуть значение динамического подобия систем управления тренажера и автомобиля, так </w:t>
      </w:r>
      <w:r w:rsidRPr="0026294B">
        <w:rPr>
          <w:bCs/>
          <w:iCs/>
          <w:szCs w:val="20"/>
        </w:rPr>
        <w:lastRenderedPageBreak/>
        <w:t>как это обеспечивает адекватность действий обучающегося на тренажере и автомобиле. Наблюдаемый эффект на тренажере должен быть</w:t>
      </w:r>
      <w:r>
        <w:rPr>
          <w:bCs/>
          <w:iCs/>
          <w:szCs w:val="20"/>
        </w:rPr>
        <w:t xml:space="preserve"> таким же, как и на автомобиле.</w:t>
      </w:r>
    </w:p>
    <w:p w:rsidR="00C07CD1" w:rsidRPr="00444725" w:rsidRDefault="00DC049B" w:rsidP="00392A2D">
      <w:pPr>
        <w:pStyle w:val="2"/>
      </w:pPr>
      <w:bookmarkStart w:id="16" w:name="_Toc390949490"/>
      <w:r w:rsidRPr="00444725">
        <w:t xml:space="preserve">3.1. </w:t>
      </w:r>
      <w:r w:rsidR="0026294B" w:rsidRPr="0026294B">
        <w:t>Психологические и педагогические требования к автомобильным тренажерам</w:t>
      </w:r>
      <w:bookmarkEnd w:id="16"/>
    </w:p>
    <w:p w:rsidR="0026294B" w:rsidRPr="0026294B" w:rsidRDefault="0026294B" w:rsidP="0026294B">
      <w:pPr>
        <w:ind w:right="21" w:firstLine="360"/>
        <w:rPr>
          <w:bCs/>
          <w:iCs/>
          <w:szCs w:val="20"/>
        </w:rPr>
      </w:pPr>
      <w:r w:rsidRPr="0026294B">
        <w:rPr>
          <w:bCs/>
          <w:iCs/>
          <w:szCs w:val="20"/>
        </w:rPr>
        <w:t xml:space="preserve">Особое место в предотвращение дорожно-транспортных происшествий занимает рациональное </w:t>
      </w:r>
      <w:r>
        <w:rPr>
          <w:bCs/>
          <w:iCs/>
          <w:szCs w:val="20"/>
        </w:rPr>
        <w:t>обучению вождению автомобиля.</w:t>
      </w:r>
    </w:p>
    <w:p w:rsidR="0026294B" w:rsidRPr="0026294B" w:rsidRDefault="0026294B" w:rsidP="0026294B">
      <w:pPr>
        <w:ind w:right="21" w:firstLine="360"/>
        <w:rPr>
          <w:bCs/>
          <w:iCs/>
          <w:szCs w:val="20"/>
        </w:rPr>
      </w:pPr>
      <w:r w:rsidRPr="0026294B">
        <w:rPr>
          <w:bCs/>
          <w:iCs/>
          <w:szCs w:val="20"/>
        </w:rPr>
        <w:t xml:space="preserve">Даже хорошо выработанные навыки управления автомобилем не всегда могут обеспечить благоприятный исход при аварийной ситуации. Так, например, в обычных условиях работы в комплекс действия водителя включаются действия рулевым управлением, приводом тормозов, включение передач подача сигналов, переключение света и др. В аварийных случаях часто возникает необходимость исключить из этого комплекса привычное для водителя и автоматически выполняемое им действие (например, обычное торможение, заменив его торможением без выключения сцепления). Эти действия должны выполняться предельно быстро, точно, в различных сочетаниях и последовательности, т.е. у водителя должны вырабатываться сложные и важные навыки действий в различных аварийных </w:t>
      </w:r>
      <w:r>
        <w:rPr>
          <w:bCs/>
          <w:iCs/>
          <w:szCs w:val="20"/>
        </w:rPr>
        <w:t>ситуациях.</w:t>
      </w:r>
    </w:p>
    <w:p w:rsidR="0026294B" w:rsidRPr="0026294B" w:rsidRDefault="0026294B" w:rsidP="0026294B">
      <w:pPr>
        <w:ind w:right="21" w:firstLine="360"/>
        <w:rPr>
          <w:bCs/>
          <w:iCs/>
          <w:szCs w:val="20"/>
        </w:rPr>
      </w:pPr>
      <w:r w:rsidRPr="0026294B">
        <w:rPr>
          <w:bCs/>
          <w:iCs/>
          <w:szCs w:val="20"/>
        </w:rPr>
        <w:t>Темпы развития и усложнения техники ставят задачу подготовки большого количества высококвалифицированных специалистов в возможно короткие сроки. Выполнению этой задачи при применении современных технических средство бучения и тренировки могут с</w:t>
      </w:r>
      <w:r>
        <w:rPr>
          <w:bCs/>
          <w:iCs/>
          <w:szCs w:val="20"/>
        </w:rPr>
        <w:t>лужить автомобильные тренажеры.</w:t>
      </w:r>
    </w:p>
    <w:p w:rsidR="0026294B" w:rsidRPr="0026294B" w:rsidRDefault="0026294B" w:rsidP="0026294B">
      <w:pPr>
        <w:ind w:right="21" w:firstLine="360"/>
        <w:rPr>
          <w:bCs/>
          <w:iCs/>
          <w:szCs w:val="20"/>
        </w:rPr>
      </w:pPr>
      <w:r w:rsidRPr="0026294B">
        <w:rPr>
          <w:bCs/>
          <w:iCs/>
          <w:szCs w:val="20"/>
        </w:rPr>
        <w:t>Автомобильным тренажером называется комплекс устройств, предназначенный для школ подготовки и тренировки водителей автомобилей. Оборудование современного тренажера обычно состоит из следующих элементов: устройства, моделирующего рабочее место водителя автомобиля (модель автомобиля), устройства, моделирующего дорожную обстановку, и пульта мастера произ</w:t>
      </w:r>
      <w:r>
        <w:rPr>
          <w:bCs/>
          <w:iCs/>
          <w:szCs w:val="20"/>
        </w:rPr>
        <w:t>водственного обучения вождению.</w:t>
      </w:r>
    </w:p>
    <w:p w:rsidR="0026294B" w:rsidRPr="0026294B" w:rsidRDefault="0026294B" w:rsidP="0026294B">
      <w:pPr>
        <w:ind w:right="21" w:firstLine="360"/>
        <w:rPr>
          <w:bCs/>
          <w:iCs/>
          <w:szCs w:val="20"/>
        </w:rPr>
      </w:pPr>
      <w:r w:rsidRPr="0026294B">
        <w:rPr>
          <w:bCs/>
          <w:iCs/>
          <w:szCs w:val="20"/>
        </w:rPr>
        <w:t>Тренажеры должны применятся на различных этапах обучения. В зависимости от этого и требования к тренажерам должны быть различны. В начальный период обучения с помощью тренажера происходит знакомство учащегося с органами управления автомобилем, их расположением, усилиями для перемещения педалей, поворотом рулевого колеса, рычага переключения передач. В таком тренажере, следовательно, главным должны быть требования</w:t>
      </w:r>
      <w:r w:rsidR="000B7FD0">
        <w:rPr>
          <w:bCs/>
          <w:iCs/>
          <w:szCs w:val="20"/>
        </w:rPr>
        <w:t>,</w:t>
      </w:r>
      <w:r w:rsidRPr="0026294B">
        <w:rPr>
          <w:bCs/>
          <w:iCs/>
          <w:szCs w:val="20"/>
        </w:rPr>
        <w:t xml:space="preserve"> соответствующие стандартному автомобилю, расположение и конструкция органов управления и рабочего места водителя. На более поздних этапах обучения с помощью </w:t>
      </w:r>
      <w:r w:rsidRPr="0026294B">
        <w:rPr>
          <w:bCs/>
          <w:iCs/>
          <w:szCs w:val="20"/>
        </w:rPr>
        <w:lastRenderedPageBreak/>
        <w:t>тренажера обучающийся знакомится с условиями движения в простых и сложных дорожных ситуациях. Для этого тренажер оборудуется средствами визуализации (кино и теневой или телевизионной установкой), с помощью которых обеспечивается обратная связь между поведением управляемого «автомобиля» и учащегося. Здесь необходимо подчеркнуть значение динамического подобия, система управления тренажера и автомобиля, так как это обеспечивает адекватность действи</w:t>
      </w:r>
      <w:r w:rsidR="000B7FD0">
        <w:rPr>
          <w:bCs/>
          <w:iCs/>
          <w:szCs w:val="20"/>
        </w:rPr>
        <w:t>й</w:t>
      </w:r>
      <w:r w:rsidRPr="0026294B">
        <w:rPr>
          <w:bCs/>
          <w:iCs/>
          <w:szCs w:val="20"/>
        </w:rPr>
        <w:t xml:space="preserve"> обучающегося на тренажере и автомобиле. Наблюдаемый эффект на тренажере должен быть таким же, как и на автомобиле.</w:t>
      </w:r>
    </w:p>
    <w:p w:rsidR="0026294B" w:rsidRPr="0026294B" w:rsidRDefault="0026294B" w:rsidP="0026294B">
      <w:pPr>
        <w:ind w:right="21" w:firstLine="360"/>
        <w:rPr>
          <w:bCs/>
          <w:iCs/>
          <w:szCs w:val="20"/>
        </w:rPr>
      </w:pPr>
      <w:r w:rsidRPr="0026294B">
        <w:rPr>
          <w:bCs/>
          <w:iCs/>
          <w:szCs w:val="20"/>
        </w:rPr>
        <w:t xml:space="preserve">Тренажер динамически подобной обратной связь позволяет формировать навыки поведения в аварийных ситуациях, навыки прогнозирования дорожной обстановки. Он может быть использован на последующих этапах обучения и для совершенствования профессионального мастерства </w:t>
      </w:r>
      <w:r>
        <w:rPr>
          <w:bCs/>
          <w:iCs/>
          <w:szCs w:val="20"/>
        </w:rPr>
        <w:t>водителя.</w:t>
      </w:r>
    </w:p>
    <w:p w:rsidR="0026294B" w:rsidRPr="0026294B" w:rsidRDefault="0026294B" w:rsidP="0026294B">
      <w:pPr>
        <w:ind w:right="21" w:firstLine="360"/>
        <w:rPr>
          <w:bCs/>
          <w:iCs/>
          <w:szCs w:val="20"/>
        </w:rPr>
      </w:pPr>
      <w:r w:rsidRPr="0026294B">
        <w:rPr>
          <w:bCs/>
          <w:iCs/>
          <w:szCs w:val="20"/>
        </w:rPr>
        <w:t>Первые учебно-тренировочные устройства создавались эмпирическим путем, без достаточного учета «человеческого фактора». С развитием техники все в большей степени становится очевидным необходимость в изучении особенности человека и его возможности при управлении машиной. В настоящее время уже не вызывает сомнение, что современные конструкции технических устройств, моделирующих деятельность человека в трудовом процессе не мыслимо без широкой научной основы, отражающие различные отрасли знаний. Проблема «человек и техника» требует комплексного решения с участием инженеров, психологов, физиологов, педагогов и представителей других специальностей.</w:t>
      </w:r>
    </w:p>
    <w:p w:rsidR="0026294B" w:rsidRPr="0026294B" w:rsidRDefault="0026294B" w:rsidP="0026294B">
      <w:pPr>
        <w:ind w:right="21" w:firstLine="360"/>
        <w:rPr>
          <w:bCs/>
          <w:iCs/>
          <w:szCs w:val="20"/>
        </w:rPr>
      </w:pPr>
      <w:r w:rsidRPr="0026294B">
        <w:rPr>
          <w:bCs/>
          <w:iCs/>
          <w:szCs w:val="20"/>
        </w:rPr>
        <w:t>Автомобильные тренажеры как технические средства, позволяющие моделировать деятельность обучающихся, должны отвечать многим требованиям, среди которых основное место занимает психологическ</w:t>
      </w:r>
      <w:r>
        <w:rPr>
          <w:bCs/>
          <w:iCs/>
          <w:szCs w:val="20"/>
        </w:rPr>
        <w:t>ие и педагогические требования.</w:t>
      </w:r>
    </w:p>
    <w:p w:rsidR="0026294B" w:rsidRPr="0026294B" w:rsidRDefault="0026294B" w:rsidP="0026294B">
      <w:pPr>
        <w:ind w:right="21" w:firstLine="360"/>
        <w:rPr>
          <w:bCs/>
          <w:iCs/>
          <w:szCs w:val="20"/>
        </w:rPr>
      </w:pPr>
      <w:r w:rsidRPr="0026294B">
        <w:rPr>
          <w:bCs/>
          <w:iCs/>
          <w:szCs w:val="20"/>
        </w:rPr>
        <w:t xml:space="preserve">При конструировании тренажеров необходимо выполнять следующие психологические требования: возможность наиболее точно моделировать действительность и формируемые у обучаемого навыки должны по своей психологической структуре соответствовать применяемым на работе навыков, различных </w:t>
      </w:r>
      <w:r>
        <w:rPr>
          <w:bCs/>
          <w:iCs/>
          <w:szCs w:val="20"/>
        </w:rPr>
        <w:t>по своей сложности.</w:t>
      </w:r>
    </w:p>
    <w:p w:rsidR="0026294B" w:rsidRPr="0026294B" w:rsidRDefault="0026294B" w:rsidP="0026294B">
      <w:pPr>
        <w:ind w:right="21" w:firstLine="360"/>
        <w:rPr>
          <w:bCs/>
          <w:iCs/>
          <w:szCs w:val="20"/>
        </w:rPr>
      </w:pPr>
      <w:r w:rsidRPr="0026294B">
        <w:rPr>
          <w:bCs/>
          <w:iCs/>
          <w:szCs w:val="20"/>
        </w:rPr>
        <w:t>Тренажеры должны не только ускорять педагогический процесс обучения вождения автомобилем, но способствовать устранению ошибочных действий водителя при уп</w:t>
      </w:r>
      <w:r>
        <w:rPr>
          <w:bCs/>
          <w:iCs/>
          <w:szCs w:val="20"/>
        </w:rPr>
        <w:t>равлении автомобилем.</w:t>
      </w:r>
    </w:p>
    <w:p w:rsidR="0026294B" w:rsidRPr="0026294B" w:rsidRDefault="0026294B" w:rsidP="0026294B">
      <w:pPr>
        <w:ind w:right="21" w:firstLine="360"/>
        <w:rPr>
          <w:bCs/>
          <w:iCs/>
          <w:szCs w:val="20"/>
        </w:rPr>
      </w:pPr>
      <w:r w:rsidRPr="0026294B">
        <w:rPr>
          <w:bCs/>
          <w:iCs/>
          <w:szCs w:val="20"/>
        </w:rPr>
        <w:t>Тренажер не должен развивать вредных навыков, тормозящих обучение. Методика тренировки на автомобильном тренажере должна включать необходимое число повторений. Без соблюдения этих требований тренажер превращается в наглядное пособие.</w:t>
      </w:r>
    </w:p>
    <w:p w:rsidR="0026294B" w:rsidRPr="0026294B" w:rsidRDefault="0026294B" w:rsidP="0026294B">
      <w:pPr>
        <w:ind w:right="21" w:firstLine="360"/>
        <w:rPr>
          <w:bCs/>
          <w:iCs/>
          <w:szCs w:val="20"/>
        </w:rPr>
      </w:pPr>
      <w:r w:rsidRPr="0026294B">
        <w:rPr>
          <w:bCs/>
          <w:iCs/>
          <w:szCs w:val="20"/>
        </w:rPr>
        <w:t xml:space="preserve">В конструкции тренажера должна быть предусмотрена объективная регистрация результатов тренировки: процессы формирования навыков </w:t>
      </w:r>
      <w:r w:rsidRPr="0026294B">
        <w:rPr>
          <w:bCs/>
          <w:iCs/>
          <w:szCs w:val="20"/>
        </w:rPr>
        <w:lastRenderedPageBreak/>
        <w:t xml:space="preserve">вождения автомобиля и устранение ошибочных </w:t>
      </w:r>
      <w:r>
        <w:rPr>
          <w:bCs/>
          <w:iCs/>
          <w:szCs w:val="20"/>
        </w:rPr>
        <w:t>действий тренирующихся.</w:t>
      </w:r>
    </w:p>
    <w:p w:rsidR="0026294B" w:rsidRPr="0026294B" w:rsidRDefault="0026294B" w:rsidP="0026294B">
      <w:pPr>
        <w:ind w:right="21" w:firstLine="360"/>
        <w:rPr>
          <w:bCs/>
          <w:iCs/>
          <w:szCs w:val="20"/>
        </w:rPr>
      </w:pPr>
      <w:r w:rsidRPr="0026294B">
        <w:rPr>
          <w:bCs/>
          <w:iCs/>
          <w:szCs w:val="20"/>
        </w:rPr>
        <w:t xml:space="preserve">В настоящее время доказано ошибочное стремление при конструировании тренажеров обращать внимание только на техническую сторону, игнорируя психологические и педагогические требования к тренажерам. Принцип психологического моделирования в тренажерах не должен подменятся имитацией лишь внешних условий труда водителя. Имитация должна быть подчинена психологической структуре формирования </w:t>
      </w:r>
      <w:r>
        <w:rPr>
          <w:bCs/>
          <w:iCs/>
          <w:szCs w:val="20"/>
        </w:rPr>
        <w:t>навыков управления автомобилем.</w:t>
      </w:r>
    </w:p>
    <w:p w:rsidR="0026294B" w:rsidRPr="0026294B" w:rsidRDefault="0026294B" w:rsidP="0026294B">
      <w:pPr>
        <w:ind w:right="21" w:firstLine="360"/>
        <w:rPr>
          <w:bCs/>
          <w:iCs/>
          <w:szCs w:val="20"/>
        </w:rPr>
      </w:pPr>
      <w:r w:rsidRPr="0026294B">
        <w:rPr>
          <w:bCs/>
          <w:iCs/>
          <w:szCs w:val="20"/>
        </w:rPr>
        <w:t>В психологическую структуру действия входят: цель выполнения действия, восприятие, внимани</w:t>
      </w:r>
      <w:r>
        <w:rPr>
          <w:bCs/>
          <w:iCs/>
          <w:szCs w:val="20"/>
        </w:rPr>
        <w:t>е, мышление, характер движения.</w:t>
      </w:r>
    </w:p>
    <w:p w:rsidR="0026294B" w:rsidRPr="0026294B" w:rsidRDefault="0026294B" w:rsidP="0026294B">
      <w:pPr>
        <w:ind w:right="21" w:firstLine="360"/>
        <w:rPr>
          <w:bCs/>
          <w:iCs/>
          <w:szCs w:val="20"/>
        </w:rPr>
      </w:pPr>
      <w:r w:rsidRPr="0026294B">
        <w:rPr>
          <w:bCs/>
          <w:iCs/>
          <w:szCs w:val="20"/>
        </w:rPr>
        <w:t>Недостатком многих конструкций тренажеров, используемых в лабораторных условиях, является ощущение у тренируемого условности дорожной обстановки. В этих случаях тренировка не сопровождается тем эмоциональным фоном, который характерен для водителя при управлении автомобилем. Лишь в наиболее удачных конструкциях тренажера достигается значительный «эффект присутствия», когда ощущение реальности настолько сильно, что у тренируемых при имитации аварийных ситуаций на экране тренажера возникает соответствующие наблюдаемой дорожной обстановке физиологические сдвиги: учащается пульс, дыхание, изменяется ритм работы сердца, увеличивается потливость и происходят другие явления, возникающие при эмоц</w:t>
      </w:r>
      <w:r>
        <w:rPr>
          <w:bCs/>
          <w:iCs/>
          <w:szCs w:val="20"/>
        </w:rPr>
        <w:t>иональном возбуждении водителя.</w:t>
      </w:r>
    </w:p>
    <w:p w:rsidR="0026294B" w:rsidRPr="0026294B" w:rsidRDefault="0026294B" w:rsidP="0026294B">
      <w:pPr>
        <w:ind w:right="21" w:firstLine="360"/>
        <w:rPr>
          <w:bCs/>
          <w:iCs/>
          <w:szCs w:val="20"/>
        </w:rPr>
      </w:pPr>
      <w:r w:rsidRPr="0026294B">
        <w:rPr>
          <w:bCs/>
          <w:iCs/>
          <w:szCs w:val="20"/>
        </w:rPr>
        <w:t>Важным психологическим и педагогическим преимуществом тренажера перед автомобилем в процессе обучения и совершенствования водительских навыков является возможность выделить из всей информационной модели только ту её часть, которая наиболее существенна на данном этапе обучения. Выделение отдельных элементов деятельности водителя, в процессе его совершенствования на тренажере позволяет судить о его возможности при различных ситуациях (при заносе автомобиля, обгоне и других условиях управления автомобилем). Руководитель в этом случае получает объективные данные, позволяющие судить о точности и времени выполнени</w:t>
      </w:r>
      <w:r>
        <w:rPr>
          <w:bCs/>
          <w:iCs/>
          <w:szCs w:val="20"/>
        </w:rPr>
        <w:t>я обучаемым заданного действия.</w:t>
      </w:r>
    </w:p>
    <w:p w:rsidR="0026294B" w:rsidRPr="0026294B" w:rsidRDefault="0026294B" w:rsidP="0026294B">
      <w:pPr>
        <w:ind w:right="21" w:firstLine="360"/>
        <w:rPr>
          <w:bCs/>
          <w:iCs/>
          <w:szCs w:val="20"/>
        </w:rPr>
      </w:pPr>
      <w:r w:rsidRPr="0026294B">
        <w:rPr>
          <w:bCs/>
          <w:iCs/>
          <w:szCs w:val="20"/>
        </w:rPr>
        <w:t xml:space="preserve">В настоящее время в основу подготовки водителя автомобиля чаще всего лежит стремление научить учащегося приводить автомобиль в движение и манипулировать органами управления. Не всегда прививаются навыки правильной организации внимания при различных маневрах автомобиля, почти не обучают решению расчетно-оценочных задач, которая является основой формирования мастерства вождения автомобилем, редко приводится обучение умение действовать в аварийных ситуациях. Эти навыки (далеко не свободны от ошибок) водитель приобретает лишь в процессе профессиональной деятельности, </w:t>
      </w:r>
      <w:r w:rsidRPr="0026294B">
        <w:rPr>
          <w:bCs/>
          <w:iCs/>
          <w:szCs w:val="20"/>
        </w:rPr>
        <w:lastRenderedPageBreak/>
        <w:t>что является существенным недостатком в</w:t>
      </w:r>
      <w:r>
        <w:rPr>
          <w:bCs/>
          <w:iCs/>
          <w:szCs w:val="20"/>
        </w:rPr>
        <w:t xml:space="preserve"> методики подготовки водителей.</w:t>
      </w:r>
    </w:p>
    <w:p w:rsidR="0026294B" w:rsidRPr="0026294B" w:rsidRDefault="0026294B" w:rsidP="0026294B">
      <w:pPr>
        <w:ind w:right="21" w:firstLine="360"/>
        <w:rPr>
          <w:bCs/>
          <w:iCs/>
          <w:szCs w:val="20"/>
        </w:rPr>
      </w:pPr>
      <w:r w:rsidRPr="0026294B">
        <w:rPr>
          <w:bCs/>
          <w:iCs/>
          <w:szCs w:val="20"/>
        </w:rPr>
        <w:t>Одним из наиболее ответственным требованием, предъявляемых водителю с точки зрения мастерства вождения, является умение быстро и точно маневрировать</w:t>
      </w:r>
      <w:r>
        <w:rPr>
          <w:bCs/>
          <w:iCs/>
          <w:szCs w:val="20"/>
        </w:rPr>
        <w:t xml:space="preserve"> на высоких скоростях движения.</w:t>
      </w:r>
    </w:p>
    <w:p w:rsidR="0026294B" w:rsidRPr="0026294B" w:rsidRDefault="0026294B" w:rsidP="0026294B">
      <w:pPr>
        <w:ind w:right="21" w:firstLine="360"/>
        <w:rPr>
          <w:bCs/>
          <w:iCs/>
          <w:szCs w:val="20"/>
        </w:rPr>
      </w:pPr>
      <w:r w:rsidRPr="0026294B">
        <w:rPr>
          <w:bCs/>
          <w:iCs/>
          <w:szCs w:val="20"/>
        </w:rPr>
        <w:t xml:space="preserve">Для обучения правильному обучению маневров в различных ситуациях необходимо соблюдение динамического подобия автомобиля и тренажера, которое достигается введением скоростной коррекцией в обратную связь. Под динамическим подобием понимается соответствие между угловой и поступательной скоростями "движения" на тренажере должно соответствовать аналогичным маневрам в реальных условиях, причем частотные характеристики этих эволюций тренажера и автомобиля </w:t>
      </w:r>
      <w:r>
        <w:rPr>
          <w:bCs/>
          <w:iCs/>
          <w:szCs w:val="20"/>
        </w:rPr>
        <w:t>должны совпадать.</w:t>
      </w:r>
    </w:p>
    <w:p w:rsidR="0026294B" w:rsidRPr="0026294B" w:rsidRDefault="0026294B" w:rsidP="0026294B">
      <w:pPr>
        <w:ind w:right="21" w:firstLine="360"/>
        <w:rPr>
          <w:bCs/>
          <w:iCs/>
          <w:szCs w:val="20"/>
        </w:rPr>
      </w:pPr>
      <w:r w:rsidRPr="0026294B">
        <w:rPr>
          <w:bCs/>
          <w:iCs/>
          <w:szCs w:val="20"/>
        </w:rPr>
        <w:t>Навыки, сформированные в процессе обучения на автомобильном тренажере, должны автоматически воспроизводится при вождении автомобиля. Это требование лучше всего удовлетворяется в том случае, если место учащегося на автомобильном тренажере полностью воспроизводит рабочее место водителя. Поэтому при конструировании и изготовлении тренажера необходимо стремиться к максимальному использованию стандартных деталей и приборов, что попутно обеспечивает необходимую технологичность конструкции и снижение ее стоимости. Унификация оборудования вносит большое облегчение при технической эксплуатации и ремонте автотренажеров, так как для этого используются те же запасные части, инструменты и приемы, что и при обслуживании и ремонте автомобилей, авто</w:t>
      </w:r>
      <w:r>
        <w:rPr>
          <w:bCs/>
          <w:iCs/>
          <w:szCs w:val="20"/>
        </w:rPr>
        <w:t>о</w:t>
      </w:r>
      <w:r w:rsidRPr="0026294B">
        <w:rPr>
          <w:bCs/>
          <w:iCs/>
          <w:szCs w:val="20"/>
        </w:rPr>
        <w:t xml:space="preserve">бслуживающего персонала не требуется специальных </w:t>
      </w:r>
      <w:r>
        <w:rPr>
          <w:bCs/>
          <w:iCs/>
          <w:szCs w:val="20"/>
        </w:rPr>
        <w:t>знаний.</w:t>
      </w:r>
    </w:p>
    <w:p w:rsidR="0026294B" w:rsidRPr="0026294B" w:rsidRDefault="0026294B" w:rsidP="0026294B">
      <w:pPr>
        <w:ind w:right="21" w:firstLine="360"/>
        <w:rPr>
          <w:bCs/>
          <w:iCs/>
          <w:szCs w:val="20"/>
        </w:rPr>
      </w:pPr>
      <w:r w:rsidRPr="0026294B">
        <w:rPr>
          <w:bCs/>
          <w:iCs/>
          <w:szCs w:val="20"/>
        </w:rPr>
        <w:t>Для формирования у учащегося точных навыков целесообразно конструировать тренажер с более "строгим", чем у моделируемого автомобиля, управлением, т.е. тренажер должен быть более чувствителен к ошибкам в управлении, чем автомобиль. Так, например, по мнению многих специалистов, в автомобильном тренажере целесообразно устанавливать несинхронизированную коробку передач, хотя последняя в современных автомобилях не применяется. Это вызывает на первый взгляд излишние трудности при обучении, но прививает высокую культуру пользования этим агрегатом, так как синхронизаторы призваны компенсировать неточности действий водителя и не сглаживают замедлений и рывков при неп</w:t>
      </w:r>
      <w:r>
        <w:rPr>
          <w:bCs/>
          <w:iCs/>
          <w:szCs w:val="20"/>
        </w:rPr>
        <w:t>равильном переключении передач.</w:t>
      </w:r>
    </w:p>
    <w:p w:rsidR="0026294B" w:rsidRPr="0026294B" w:rsidRDefault="0026294B" w:rsidP="0026294B">
      <w:pPr>
        <w:ind w:right="21" w:firstLine="360"/>
        <w:rPr>
          <w:bCs/>
          <w:iCs/>
          <w:szCs w:val="20"/>
        </w:rPr>
      </w:pPr>
      <w:r w:rsidRPr="0026294B">
        <w:rPr>
          <w:bCs/>
          <w:iCs/>
          <w:szCs w:val="20"/>
        </w:rPr>
        <w:t xml:space="preserve">Автомобильный тренажер должен предусматривать возможность тренировки сенсомоторных и умственных навыков, позволять учащемуся видеть последствия своих действий, обеспечивать возможность изменения режима движения. Рабочее место водителя должно иметь все органы управления автомобилем, а усилия, прикладываемые к рычагам и педалям, должны соответствовать реальным усилиям при управлении </w:t>
      </w:r>
      <w:r w:rsidRPr="0026294B">
        <w:rPr>
          <w:bCs/>
          <w:iCs/>
          <w:szCs w:val="20"/>
        </w:rPr>
        <w:lastRenderedPageBreak/>
        <w:t>автомобилем. Тренажер должен создавать условия для воспроизведения аварийных ситуаций и выхода из них, а также для формирования навыков прогн</w:t>
      </w:r>
      <w:r>
        <w:rPr>
          <w:bCs/>
          <w:iCs/>
          <w:szCs w:val="20"/>
        </w:rPr>
        <w:t>озирования дорожной обстановки.</w:t>
      </w:r>
    </w:p>
    <w:p w:rsidR="0026294B" w:rsidRPr="0026294B" w:rsidRDefault="0026294B" w:rsidP="0026294B">
      <w:pPr>
        <w:ind w:right="21" w:firstLine="360"/>
        <w:rPr>
          <w:bCs/>
          <w:iCs/>
          <w:szCs w:val="20"/>
        </w:rPr>
      </w:pPr>
      <w:r w:rsidRPr="0026294B">
        <w:rPr>
          <w:bCs/>
          <w:iCs/>
          <w:szCs w:val="20"/>
        </w:rPr>
        <w:t xml:space="preserve">Для объективного контроля автомобильный тренажер должен иметь пульт мастера управления, оборудованный визуальными и записывающими средствами контроля, и устройство для создания дорожной обстановки другими участниками движения, изменяемы по желанию мастера </w:t>
      </w:r>
      <w:r>
        <w:rPr>
          <w:bCs/>
          <w:iCs/>
          <w:szCs w:val="20"/>
        </w:rPr>
        <w:t>обучения.</w:t>
      </w:r>
    </w:p>
    <w:p w:rsidR="0026294B" w:rsidRPr="0026294B" w:rsidRDefault="0026294B" w:rsidP="0026294B">
      <w:pPr>
        <w:ind w:right="21" w:firstLine="360"/>
        <w:rPr>
          <w:bCs/>
          <w:iCs/>
          <w:szCs w:val="20"/>
        </w:rPr>
      </w:pPr>
      <w:r w:rsidRPr="0026294B">
        <w:rPr>
          <w:bCs/>
          <w:iCs/>
          <w:szCs w:val="20"/>
        </w:rPr>
        <w:t xml:space="preserve">Учащийся должен иметь возможность определить место нахождения управляемого им "автомобиля" на дороге, по своему усмотрению изменять ряд (полосу) движения и осуществлять повороты помощью обычных </w:t>
      </w:r>
      <w:r>
        <w:rPr>
          <w:bCs/>
          <w:iCs/>
          <w:szCs w:val="20"/>
        </w:rPr>
        <w:t>приемов управления автомобилем.</w:t>
      </w:r>
    </w:p>
    <w:p w:rsidR="0026294B" w:rsidRPr="0026294B" w:rsidRDefault="0026294B" w:rsidP="0026294B">
      <w:pPr>
        <w:ind w:right="21" w:firstLine="360"/>
        <w:rPr>
          <w:bCs/>
          <w:iCs/>
          <w:szCs w:val="20"/>
        </w:rPr>
      </w:pPr>
      <w:r w:rsidRPr="0026294B">
        <w:rPr>
          <w:bCs/>
          <w:iCs/>
          <w:szCs w:val="20"/>
        </w:rPr>
        <w:t xml:space="preserve">Автомобильные тренажеры рассматриваются обычно лишь как техническое средство обучения. Не отрицая эффективности тренажеров в учебном процессе автомобильных школ, следует подчеркнуть, что они должны дать наибольший эффект при целенаправленной тренировке учащихся в точных и быстрых действиях в сложных </w:t>
      </w:r>
      <w:r>
        <w:rPr>
          <w:bCs/>
          <w:iCs/>
          <w:szCs w:val="20"/>
        </w:rPr>
        <w:t>ситуациях.</w:t>
      </w:r>
    </w:p>
    <w:p w:rsidR="0026294B" w:rsidRPr="0026294B" w:rsidRDefault="0026294B" w:rsidP="0026294B">
      <w:pPr>
        <w:ind w:right="21" w:firstLine="360"/>
        <w:rPr>
          <w:bCs/>
          <w:iCs/>
          <w:szCs w:val="20"/>
        </w:rPr>
      </w:pPr>
      <w:r w:rsidRPr="0026294B">
        <w:rPr>
          <w:bCs/>
          <w:iCs/>
          <w:szCs w:val="20"/>
        </w:rPr>
        <w:t>С этой целью наиболее целесообразно использовать тренажеры с киноэкраном, при помощи которого можно имитировать авари</w:t>
      </w:r>
      <w:r>
        <w:rPr>
          <w:bCs/>
          <w:iCs/>
          <w:szCs w:val="20"/>
        </w:rPr>
        <w:t>йные ситуации.</w:t>
      </w:r>
    </w:p>
    <w:p w:rsidR="0026294B" w:rsidRPr="0026294B" w:rsidRDefault="0026294B" w:rsidP="0026294B">
      <w:pPr>
        <w:ind w:right="21" w:firstLine="360"/>
        <w:rPr>
          <w:bCs/>
          <w:iCs/>
          <w:szCs w:val="20"/>
        </w:rPr>
      </w:pPr>
      <w:r w:rsidRPr="0026294B">
        <w:rPr>
          <w:bCs/>
          <w:iCs/>
          <w:szCs w:val="20"/>
        </w:rPr>
        <w:t>Таким образом, применение тренажеров не должно ограничиваться только областью первоначального обучения. С их помощью можно успешно решать и ряд других задач: тренировка действий водителей в предаварийных ситуациях, прогнозирование дорожной обстановки, исследование психофизиологических функций водителя в обычных условиях работы и в сложных дорожных ситуациях, доучивание водителей при переходе их с одного типа транспортного средства на другой и при смене условий работы (большой город, горные д</w:t>
      </w:r>
      <w:r>
        <w:rPr>
          <w:bCs/>
          <w:iCs/>
          <w:szCs w:val="20"/>
        </w:rPr>
        <w:t>ороги).</w:t>
      </w:r>
    </w:p>
    <w:p w:rsidR="0026294B" w:rsidRPr="0026294B" w:rsidRDefault="0026294B" w:rsidP="0026294B">
      <w:pPr>
        <w:ind w:right="21" w:firstLine="360"/>
        <w:rPr>
          <w:bCs/>
          <w:iCs/>
          <w:szCs w:val="20"/>
        </w:rPr>
      </w:pPr>
      <w:r w:rsidRPr="0026294B">
        <w:rPr>
          <w:bCs/>
          <w:iCs/>
          <w:szCs w:val="20"/>
        </w:rPr>
        <w:t xml:space="preserve">Кроме того, тренажеры могут применяться в качестве увлекательных аттракционов или для демонстрационных целей. В этих случаях с помощью тренажеров закладываются основы навыков управления автомобилем в ненавязчивой </w:t>
      </w:r>
      <w:r>
        <w:rPr>
          <w:bCs/>
          <w:iCs/>
          <w:szCs w:val="20"/>
        </w:rPr>
        <w:t>игровой ил информативной форме.</w:t>
      </w:r>
    </w:p>
    <w:p w:rsidR="0026294B" w:rsidRPr="0026294B" w:rsidRDefault="0026294B" w:rsidP="0026294B">
      <w:pPr>
        <w:ind w:right="21" w:firstLine="360"/>
        <w:rPr>
          <w:bCs/>
          <w:iCs/>
          <w:szCs w:val="20"/>
        </w:rPr>
      </w:pPr>
      <w:r w:rsidRPr="0026294B">
        <w:rPr>
          <w:bCs/>
          <w:iCs/>
          <w:szCs w:val="20"/>
        </w:rPr>
        <w:t>Во всех перечисленных случаях тренажер должен с достаточным приближением моделировать характерную для поставленной задачи среду, так как эффективность применения тренажера находится в прямой зависимости от степени динамического и психологического соответ</w:t>
      </w:r>
      <w:r>
        <w:rPr>
          <w:bCs/>
          <w:iCs/>
          <w:szCs w:val="20"/>
        </w:rPr>
        <w:t>ствия автомобилю.</w:t>
      </w:r>
    </w:p>
    <w:p w:rsidR="0026294B" w:rsidRPr="0026294B" w:rsidRDefault="0026294B" w:rsidP="0026294B">
      <w:pPr>
        <w:ind w:right="21" w:firstLine="360"/>
        <w:rPr>
          <w:bCs/>
          <w:iCs/>
          <w:szCs w:val="20"/>
        </w:rPr>
      </w:pPr>
      <w:r w:rsidRPr="0026294B">
        <w:rPr>
          <w:bCs/>
          <w:iCs/>
          <w:szCs w:val="20"/>
        </w:rPr>
        <w:t xml:space="preserve">Полученные с помощью тренажера результаты исследований должны быть вполне достоверными, а сформированные навыки правильными, ибо проверить их в реальной обстановке не </w:t>
      </w:r>
      <w:r>
        <w:rPr>
          <w:bCs/>
          <w:iCs/>
          <w:szCs w:val="20"/>
        </w:rPr>
        <w:t>всегда возможно.</w:t>
      </w:r>
    </w:p>
    <w:p w:rsidR="0026294B" w:rsidRPr="0026294B" w:rsidRDefault="0026294B" w:rsidP="0026294B">
      <w:pPr>
        <w:ind w:right="21" w:firstLine="360"/>
        <w:rPr>
          <w:bCs/>
          <w:iCs/>
          <w:szCs w:val="20"/>
        </w:rPr>
      </w:pPr>
      <w:r w:rsidRPr="0026294B">
        <w:rPr>
          <w:bCs/>
          <w:iCs/>
          <w:szCs w:val="20"/>
        </w:rPr>
        <w:t xml:space="preserve">Проектирование и изготовление тренажеров – процессы ответственные, так как допущенные при этом ошибки повлекут за собой </w:t>
      </w:r>
      <w:r w:rsidRPr="0026294B">
        <w:rPr>
          <w:bCs/>
          <w:iCs/>
          <w:szCs w:val="20"/>
        </w:rPr>
        <w:lastRenderedPageBreak/>
        <w:t xml:space="preserve">информирование ложных навыков у обучаемого. Поэтому к конструкции тренажеров </w:t>
      </w:r>
      <w:r>
        <w:rPr>
          <w:bCs/>
          <w:iCs/>
          <w:szCs w:val="20"/>
        </w:rPr>
        <w:t>предъявляют жесткие требования.</w:t>
      </w:r>
    </w:p>
    <w:p w:rsidR="0026294B" w:rsidRPr="0026294B" w:rsidRDefault="0026294B" w:rsidP="0026294B">
      <w:pPr>
        <w:ind w:right="21" w:firstLine="360"/>
        <w:rPr>
          <w:bCs/>
          <w:iCs/>
          <w:szCs w:val="20"/>
        </w:rPr>
      </w:pPr>
      <w:r w:rsidRPr="0026294B">
        <w:rPr>
          <w:bCs/>
          <w:iCs/>
          <w:szCs w:val="20"/>
        </w:rPr>
        <w:t>Конструкция тренажера должна позволять объективно судить с степени формирования у обучаемых вырабатываемых навыков при помощи объективной регистрации результатов тренировки. Конструкции некоторых тренажеров позволяют учащимся и мастерам производственного обучения при помощи приборов контролировать свои действия в процессе тренировки, осознавая ошибки и исправляя их. Для этой цели тренажер должен быть оборудован приборами для объективной регистрации деятельности обучаемого. Этими приборами мастер производственного обучения вождению пользуется как в процессе тренировки, так и после нее</w:t>
      </w:r>
      <w:r>
        <w:rPr>
          <w:bCs/>
          <w:iCs/>
          <w:szCs w:val="20"/>
        </w:rPr>
        <w:t>.</w:t>
      </w:r>
    </w:p>
    <w:p w:rsidR="0026294B" w:rsidRPr="0026294B" w:rsidRDefault="0026294B" w:rsidP="0026294B">
      <w:pPr>
        <w:ind w:right="21" w:firstLine="360"/>
        <w:rPr>
          <w:bCs/>
          <w:iCs/>
          <w:szCs w:val="20"/>
        </w:rPr>
      </w:pPr>
      <w:r w:rsidRPr="0026294B">
        <w:rPr>
          <w:bCs/>
          <w:iCs/>
          <w:szCs w:val="20"/>
        </w:rPr>
        <w:t xml:space="preserve">К ним относятся: приборы, регистрирующие время (латентного и моторного периодов) психомоторных реакций и число ошибочных действий тренирующихся, и приборы, регистрирующие функциональные изменения у водителя </w:t>
      </w:r>
      <w:r>
        <w:rPr>
          <w:bCs/>
          <w:iCs/>
          <w:szCs w:val="20"/>
        </w:rPr>
        <w:t>в процессе тренировки.</w:t>
      </w:r>
    </w:p>
    <w:p w:rsidR="0026294B" w:rsidRPr="0026294B" w:rsidRDefault="0026294B" w:rsidP="0026294B">
      <w:pPr>
        <w:ind w:right="21" w:firstLine="360"/>
        <w:rPr>
          <w:bCs/>
          <w:iCs/>
          <w:szCs w:val="20"/>
        </w:rPr>
      </w:pPr>
      <w:r w:rsidRPr="0026294B">
        <w:rPr>
          <w:bCs/>
          <w:iCs/>
          <w:szCs w:val="20"/>
        </w:rPr>
        <w:t xml:space="preserve">Приборы должны быть установлены на пульте управления мастера производственного обучения и давать ему возможность варьировать обстановку неожиданными вводными в период тренировочного занятия, изменять ход формирования навыков и давать оценку всему тренировочному </w:t>
      </w:r>
      <w:r>
        <w:rPr>
          <w:bCs/>
          <w:iCs/>
          <w:szCs w:val="20"/>
        </w:rPr>
        <w:t>циклу.</w:t>
      </w:r>
    </w:p>
    <w:p w:rsidR="0026294B" w:rsidRPr="0026294B" w:rsidRDefault="0026294B" w:rsidP="0026294B">
      <w:pPr>
        <w:ind w:right="21" w:firstLine="360"/>
        <w:rPr>
          <w:bCs/>
          <w:iCs/>
          <w:szCs w:val="20"/>
        </w:rPr>
      </w:pPr>
      <w:r w:rsidRPr="0026294B">
        <w:rPr>
          <w:bCs/>
          <w:iCs/>
          <w:szCs w:val="20"/>
        </w:rPr>
        <w:t>Для расширения области применения тренажера в методическом плане следует предусмотреть возможность изменения дорожной обстановки. Полезно вводить неожиданно для обучаемого различные помехи движению или имитировать возникновение технических неисправностей у модели автомобиля, затрудняющих управление или со</w:t>
      </w:r>
      <w:r>
        <w:rPr>
          <w:bCs/>
          <w:iCs/>
          <w:szCs w:val="20"/>
        </w:rPr>
        <w:t>здающих опасность для движения.</w:t>
      </w:r>
    </w:p>
    <w:p w:rsidR="0026294B" w:rsidRPr="0026294B" w:rsidRDefault="0026294B" w:rsidP="0026294B">
      <w:pPr>
        <w:ind w:right="21" w:firstLine="360"/>
        <w:rPr>
          <w:bCs/>
          <w:iCs/>
          <w:szCs w:val="20"/>
        </w:rPr>
      </w:pPr>
      <w:r w:rsidRPr="0026294B">
        <w:rPr>
          <w:bCs/>
          <w:iCs/>
          <w:szCs w:val="20"/>
        </w:rPr>
        <w:t xml:space="preserve">При правильно организованном процессе обучения у тренирующихся в результате систематических занятий уменьшается время психомоторной реакции число ошибочных действий, правильно организуется внимание, в особенности при дефиците времени, повышается устойчивость против влияния помех, вследствие чего разгружается внимание, а элементарные навыки сливаются с навыками более </w:t>
      </w:r>
      <w:r>
        <w:rPr>
          <w:bCs/>
          <w:iCs/>
          <w:szCs w:val="20"/>
        </w:rPr>
        <w:t>высокого порядка.</w:t>
      </w:r>
    </w:p>
    <w:p w:rsidR="0026294B" w:rsidRPr="0026294B" w:rsidRDefault="0026294B" w:rsidP="0026294B">
      <w:pPr>
        <w:ind w:right="21" w:firstLine="360"/>
        <w:rPr>
          <w:bCs/>
          <w:iCs/>
          <w:szCs w:val="20"/>
        </w:rPr>
      </w:pPr>
      <w:r w:rsidRPr="0026294B">
        <w:rPr>
          <w:bCs/>
          <w:iCs/>
          <w:szCs w:val="20"/>
        </w:rPr>
        <w:t xml:space="preserve">Результаты объективной регистрации дают возможность установить индивидуальные особенности каждого из обучаемых, их типичные ошибки в сложной дорожной обстановке и делать заключения об успешности </w:t>
      </w:r>
      <w:r>
        <w:rPr>
          <w:bCs/>
          <w:iCs/>
          <w:szCs w:val="20"/>
        </w:rPr>
        <w:t>проведенной тренировки.</w:t>
      </w:r>
    </w:p>
    <w:p w:rsidR="00120B3E" w:rsidRPr="00444725" w:rsidRDefault="00B42925" w:rsidP="00392A2D">
      <w:pPr>
        <w:pStyle w:val="2"/>
      </w:pPr>
      <w:bookmarkStart w:id="17" w:name="_Toc390949491"/>
      <w:r w:rsidRPr="00444725">
        <w:t>3.</w:t>
      </w:r>
      <w:r w:rsidR="00125D14">
        <w:t xml:space="preserve">2. </w:t>
      </w:r>
      <w:r w:rsidR="0026294B" w:rsidRPr="0026294B">
        <w:t>Классификация и основные типы автомобильных тренажеров</w:t>
      </w:r>
      <w:bookmarkEnd w:id="17"/>
    </w:p>
    <w:p w:rsidR="0026294B" w:rsidRPr="0026294B" w:rsidRDefault="0026294B" w:rsidP="0026294B">
      <w:pPr>
        <w:rPr>
          <w:bCs/>
          <w:iCs/>
        </w:rPr>
      </w:pPr>
      <w:r w:rsidRPr="0026294B">
        <w:rPr>
          <w:bCs/>
          <w:iCs/>
        </w:rPr>
        <w:t xml:space="preserve">Первые автомобильные тренажеры появились в начале 20-х годов нынешнего столетия. За это время создано много разнообразных </w:t>
      </w:r>
      <w:r w:rsidRPr="0026294B">
        <w:rPr>
          <w:bCs/>
          <w:iCs/>
        </w:rPr>
        <w:lastRenderedPageBreak/>
        <w:t>конструкций, в том числе имеются стенды, оборудованного на шасси обычного автомобиля, которые дают возможность устранить затруднения, возникающие у обучаемого при переходе с учебного на работающий автомобиль. Выпускается оборудование для группового обучения в классе, с помощью которого обеспечивается имитация реального движения, причем наличие механизмов, регистрирующих ошибки обучаемых, ускоряет процесс обучения. Имеются также приспособления макетного типа, имитирующие движение автомобиля на дороге при помощи миниатюрных макетов автомобиля и дороги и другие конструкции. С помощью тренажеров производится как первоначальное обучение, т.е. отработка навыков манипуляция рычагами и педалями управления автомобилем, таки обучение навыкам восприятия и оценки ситуации на дороге</w:t>
      </w:r>
      <w:r>
        <w:rPr>
          <w:bCs/>
          <w:iCs/>
        </w:rPr>
        <w:t>.</w:t>
      </w:r>
    </w:p>
    <w:p w:rsidR="0026294B" w:rsidRPr="0026294B" w:rsidRDefault="0026294B" w:rsidP="0026294B">
      <w:pPr>
        <w:rPr>
          <w:bCs/>
          <w:iCs/>
        </w:rPr>
      </w:pPr>
      <w:r w:rsidRPr="0026294B">
        <w:rPr>
          <w:bCs/>
          <w:iCs/>
        </w:rPr>
        <w:t>Тренажеры дают возможность концентрации внимания учащегося только на рычагах управления, а не на дорожной ситуации, что необходимо при последующем этапе обучения автоматизму в процессе движения. Ряд тренажеров дает возможность осуществлять психологическую подготовку водителей, вырабатывать необходимое восприятие, оценку дорожной ситуации и «своего места» на дороге как участника движения.</w:t>
      </w:r>
    </w:p>
    <w:p w:rsidR="0026294B" w:rsidRPr="0026294B" w:rsidRDefault="0026294B" w:rsidP="0026294B">
      <w:pPr>
        <w:rPr>
          <w:bCs/>
          <w:iCs/>
        </w:rPr>
      </w:pPr>
      <w:r w:rsidRPr="0026294B">
        <w:rPr>
          <w:bCs/>
          <w:iCs/>
        </w:rPr>
        <w:t xml:space="preserve">Обучение на тренажере экономически выгодно не только с точки зрения качественной подготовки водителей, но и потому, что позволяет снизить затраты за счет сокращения числа мастеров производственного обучения при том же количестве обучаемых и создает возможность уменьшения затрат на содержание учебных автомобилей, экономии топлива, масел и других </w:t>
      </w:r>
      <w:r>
        <w:rPr>
          <w:bCs/>
          <w:iCs/>
        </w:rPr>
        <w:t>материалов.</w:t>
      </w:r>
    </w:p>
    <w:p w:rsidR="0026294B" w:rsidRPr="0026294B" w:rsidRDefault="0026294B" w:rsidP="0026294B">
      <w:pPr>
        <w:rPr>
          <w:bCs/>
          <w:iCs/>
        </w:rPr>
      </w:pPr>
      <w:r w:rsidRPr="0026294B">
        <w:rPr>
          <w:bCs/>
          <w:iCs/>
        </w:rPr>
        <w:t>Наибольшая экономия достигается при применении групповых тренажеров, когда один мастер обучает одновременно нескольких учащихся. Однако даже применение одиночного тренажера экономически целесообразно. Совершенно очевидно, что наибольший ущерб материальной части причиняется именно на первых этапах обучения из-за неумелых действий учащихся. Это приводит к повышенному износу деталей, а за частую и к их поломке. С другой стороны, опасения мастера обучения, за сохранность учебного автомобиля невольно передается и учащемуся, который и без того постоянно находится во власти действительной и мнимой опасности, возникающей на дороге. Применение тренажера позволяет уменьшить психическую нагрузку учащегося, повысить его успеваемость на первом этапе и сокра</w:t>
      </w:r>
      <w:r>
        <w:rPr>
          <w:bCs/>
          <w:iCs/>
        </w:rPr>
        <w:t>тить износ учебного автомобиля.</w:t>
      </w:r>
    </w:p>
    <w:p w:rsidR="0026294B" w:rsidRPr="0026294B" w:rsidRDefault="0026294B" w:rsidP="0026294B">
      <w:pPr>
        <w:rPr>
          <w:bCs/>
          <w:iCs/>
        </w:rPr>
      </w:pPr>
      <w:r w:rsidRPr="0026294B">
        <w:rPr>
          <w:bCs/>
          <w:iCs/>
        </w:rPr>
        <w:t xml:space="preserve">В основу классификации тренажеров в настоящее время обычно кладут характер навыков, формируемых у обучаемого, что позволяет разделить тренажеры на следующие группы: тренажеры для </w:t>
      </w:r>
      <w:r w:rsidRPr="0026294B">
        <w:rPr>
          <w:bCs/>
          <w:iCs/>
        </w:rPr>
        <w:lastRenderedPageBreak/>
        <w:t>формирования сенсомоторных навыков, тренажеры для формирования умственных навы</w:t>
      </w:r>
      <w:r>
        <w:rPr>
          <w:bCs/>
          <w:iCs/>
        </w:rPr>
        <w:t>ков, тренажеры смешанного типа.</w:t>
      </w:r>
    </w:p>
    <w:p w:rsidR="0026294B" w:rsidRPr="0026294B" w:rsidRDefault="0026294B" w:rsidP="0026294B">
      <w:pPr>
        <w:rPr>
          <w:bCs/>
          <w:iCs/>
        </w:rPr>
      </w:pPr>
      <w:r w:rsidRPr="0026294B">
        <w:rPr>
          <w:bCs/>
          <w:iCs/>
        </w:rPr>
        <w:t>Однако современные условия дорожного движения ставят перед педагогами более сложные задачи, выходящие за рамки тренировок только сенсомоторной деятельности. Наряду с требованием повышения техники вождения автомобилей приобретают большое значение элементы быстрого восприятия и п</w:t>
      </w:r>
      <w:r>
        <w:rPr>
          <w:bCs/>
          <w:iCs/>
        </w:rPr>
        <w:t>ереработки дорожной информации.</w:t>
      </w:r>
    </w:p>
    <w:p w:rsidR="0026294B" w:rsidRPr="0026294B" w:rsidRDefault="0026294B" w:rsidP="0026294B">
      <w:pPr>
        <w:rPr>
          <w:bCs/>
          <w:iCs/>
        </w:rPr>
      </w:pPr>
      <w:r w:rsidRPr="0026294B">
        <w:rPr>
          <w:bCs/>
          <w:iCs/>
        </w:rPr>
        <w:t>Для работы водителя современного автомобиля большое значение имеет быстрота, точность и координированность движений. Однако не меньшее значение для управления имеет и умственная деятельность водителя, направленная на прогнозирование дорожной обстановки. Поэтому современные автомобильные тренажеры должны быть отнесены к третьей группе, т.е. к группе тренажеров, предназначенных для формирования как умст</w:t>
      </w:r>
      <w:r>
        <w:rPr>
          <w:bCs/>
          <w:iCs/>
        </w:rPr>
        <w:t>венных, так и моторных навыков.</w:t>
      </w:r>
    </w:p>
    <w:p w:rsidR="0026294B" w:rsidRPr="0026294B" w:rsidRDefault="0026294B" w:rsidP="0026294B">
      <w:pPr>
        <w:rPr>
          <w:bCs/>
          <w:iCs/>
        </w:rPr>
      </w:pPr>
      <w:r w:rsidRPr="0026294B">
        <w:rPr>
          <w:bCs/>
          <w:iCs/>
        </w:rPr>
        <w:t xml:space="preserve">По назначению современные тренажеры можно разделить на функциональные и комплексные. Функциональные тренажеры позволяют узнавать и тренировать отдельные функции, вырабатывая необходимый навык или отдельные его элементы. Комплексные тренажеры используются для </w:t>
      </w:r>
      <w:r>
        <w:rPr>
          <w:bCs/>
          <w:iCs/>
        </w:rPr>
        <w:t>формирования комплекса навыков.</w:t>
      </w:r>
    </w:p>
    <w:p w:rsidR="0026294B" w:rsidRPr="0026294B" w:rsidRDefault="0026294B" w:rsidP="0026294B">
      <w:pPr>
        <w:rPr>
          <w:bCs/>
          <w:iCs/>
        </w:rPr>
      </w:pPr>
      <w:r w:rsidRPr="0026294B">
        <w:rPr>
          <w:bCs/>
          <w:iCs/>
        </w:rPr>
        <w:t>Большинство автомобильных тренажеров относится к комплексному типу и используется с целью обучения управлению автомобилем, изучения поведения водителей в определенных условиях их деятельности, выявления</w:t>
      </w:r>
      <w:r w:rsidR="000B7FD0">
        <w:rPr>
          <w:bCs/>
          <w:iCs/>
        </w:rPr>
        <w:t xml:space="preserve"> их</w:t>
      </w:r>
      <w:r w:rsidRPr="0026294B">
        <w:rPr>
          <w:bCs/>
          <w:iCs/>
        </w:rPr>
        <w:t xml:space="preserve"> способностей к вождению автомобилей, обучения водителей к выполнению необходимых действий в сложных дорожных </w:t>
      </w:r>
      <w:r>
        <w:rPr>
          <w:bCs/>
          <w:iCs/>
        </w:rPr>
        <w:t>ситуациях.</w:t>
      </w:r>
    </w:p>
    <w:p w:rsidR="0026294B" w:rsidRPr="0026294B" w:rsidRDefault="0026294B" w:rsidP="0026294B">
      <w:pPr>
        <w:rPr>
          <w:bCs/>
          <w:iCs/>
        </w:rPr>
      </w:pPr>
      <w:r w:rsidRPr="0026294B">
        <w:rPr>
          <w:bCs/>
          <w:iCs/>
        </w:rPr>
        <w:t>По конструкции и способу воспроизведения дорожной обстановки автомобильные тренажеры разделяют следующим образом: теневые, с подвижным полотном дороги, телевизионные, кинотренажеры. По конструкции основания различают тренажеры с подвижным и неподвижным основанием. По количеству учащихся, обучаемых одновременно, различают тренажеры одноместные (индивидуальн</w:t>
      </w:r>
      <w:r>
        <w:rPr>
          <w:bCs/>
          <w:iCs/>
        </w:rPr>
        <w:t>ые) и многоместные (групповые).</w:t>
      </w:r>
    </w:p>
    <w:p w:rsidR="001C19A0" w:rsidRPr="00444725" w:rsidRDefault="001C19A0" w:rsidP="00392A2D">
      <w:pPr>
        <w:pStyle w:val="2"/>
      </w:pPr>
      <w:bookmarkStart w:id="18" w:name="_Toc390949492"/>
      <w:r w:rsidRPr="00444725">
        <w:t>3.</w:t>
      </w:r>
      <w:r>
        <w:t>2.1</w:t>
      </w:r>
      <w:r w:rsidRPr="00444725">
        <w:t>.</w:t>
      </w:r>
      <w:r>
        <w:t xml:space="preserve"> </w:t>
      </w:r>
      <w:r w:rsidRPr="001C19A0">
        <w:t>Теневые тренажеры</w:t>
      </w:r>
      <w:bookmarkEnd w:id="18"/>
    </w:p>
    <w:p w:rsidR="001C19A0" w:rsidRPr="001C19A0" w:rsidRDefault="001C19A0" w:rsidP="001C19A0">
      <w:pPr>
        <w:rPr>
          <w:bCs/>
          <w:iCs/>
        </w:rPr>
      </w:pPr>
      <w:r w:rsidRPr="001C19A0">
        <w:rPr>
          <w:bCs/>
          <w:iCs/>
        </w:rPr>
        <w:t xml:space="preserve">Весьма распространенным является теневой тренажер, или тренажер с теневой проекцией. Такие тренажеры существуют как в </w:t>
      </w:r>
      <w:r>
        <w:rPr>
          <w:bCs/>
          <w:iCs/>
        </w:rPr>
        <w:t>нашей стране, так и за рубежом.</w:t>
      </w:r>
    </w:p>
    <w:p w:rsidR="001C19A0" w:rsidRPr="001C19A0" w:rsidRDefault="001C19A0" w:rsidP="001C19A0">
      <w:pPr>
        <w:rPr>
          <w:bCs/>
          <w:iCs/>
        </w:rPr>
      </w:pPr>
      <w:r w:rsidRPr="001C19A0">
        <w:rPr>
          <w:bCs/>
          <w:iCs/>
        </w:rPr>
        <w:t xml:space="preserve">Дорожная обстановка в тренажерах этого типа воспроизводится с помощью теневой проекции. Для этого может быть использован сферический диск с нанесенными на нем улицами и площадями или макет местности. Точечный источник света располагается обычно неподвижно, </w:t>
      </w:r>
      <w:r w:rsidRPr="001C19A0">
        <w:rPr>
          <w:bCs/>
          <w:iCs/>
        </w:rPr>
        <w:lastRenderedPageBreak/>
        <w:t xml:space="preserve">а макет местности перемещается, подчиняясь управляющим действиям учащегося. Теневые тренажеры отличаются большой свободой выбора направления и скорости движения и позволяют отрабатывать движение по прямой, повороты, движение задним ходом и другие элементы вождения автомобиля. Они обеспечивают довольно полный эффект присутствия учащегося в среде движения, хорошо моделируют обратную связь в отношении скорости и направления движения. С помощью теневого тренажера можно воспроизводить движение автомобиля как в условиях городских улиц при отсутствии других участников движения, так и на загородных </w:t>
      </w:r>
      <w:r>
        <w:rPr>
          <w:bCs/>
          <w:iCs/>
        </w:rPr>
        <w:t>дорогах.</w:t>
      </w:r>
    </w:p>
    <w:p w:rsidR="001C19A0" w:rsidRPr="001C19A0" w:rsidRDefault="001C19A0" w:rsidP="001C19A0">
      <w:pPr>
        <w:rPr>
          <w:bCs/>
          <w:iCs/>
        </w:rPr>
      </w:pPr>
      <w:r w:rsidRPr="001C19A0">
        <w:rPr>
          <w:bCs/>
          <w:iCs/>
        </w:rPr>
        <w:t xml:space="preserve">В оптическую систему теневого тренажера входят три элемента: источник света, оттеняемый макет или рисунок и экран. Качество изображения определяется резкостью полутеней на границы картины и зависит от расстояния между макетом экраном и от размеров точечного источника света. Оценку разрешающей способности теневого проектора удобно производить с помощью прозрачного трафарета (миры), на которой нанесены непрозрачные линии различной толщины. Миры могут быть радиальными и линейными (рис. </w:t>
      </w:r>
      <w:r>
        <w:rPr>
          <w:bCs/>
          <w:iCs/>
        </w:rPr>
        <w:t>4</w:t>
      </w:r>
      <w:r w:rsidRPr="001C19A0">
        <w:rPr>
          <w:bCs/>
          <w:iCs/>
        </w:rPr>
        <w:t>).</w:t>
      </w:r>
    </w:p>
    <w:p w:rsidR="001C19A0" w:rsidRPr="008A7260" w:rsidRDefault="001C19A0" w:rsidP="001C19A0">
      <w:pPr>
        <w:ind w:right="21" w:firstLine="360"/>
        <w:rPr>
          <w:sz w:val="12"/>
          <w:szCs w:val="12"/>
        </w:rPr>
      </w:pPr>
    </w:p>
    <w:tbl>
      <w:tblPr>
        <w:tblW w:w="0" w:type="auto"/>
        <w:tblLook w:val="01E0" w:firstRow="1" w:lastRow="1" w:firstColumn="1" w:lastColumn="1" w:noHBand="0" w:noVBand="0"/>
      </w:tblPr>
      <w:tblGrid>
        <w:gridCol w:w="6623"/>
      </w:tblGrid>
      <w:tr w:rsidR="001C19A0" w:rsidRPr="00444725" w:rsidTr="004B0352">
        <w:tc>
          <w:tcPr>
            <w:tcW w:w="6623" w:type="dxa"/>
            <w:vAlign w:val="center"/>
          </w:tcPr>
          <w:p w:rsidR="001C19A0" w:rsidRPr="00444725" w:rsidRDefault="00742A1D" w:rsidP="004B0352">
            <w:pPr>
              <w:widowControl w:val="0"/>
              <w:autoSpaceDE w:val="0"/>
              <w:autoSpaceDN w:val="0"/>
              <w:adjustRightInd w:val="0"/>
              <w:ind w:firstLine="0"/>
              <w:jc w:val="center"/>
              <w:rPr>
                <w:szCs w:val="20"/>
              </w:rPr>
            </w:pPr>
            <w:r>
              <w:rPr>
                <w:sz w:val="23"/>
                <w:szCs w:val="23"/>
              </w:rPr>
              <w:pict>
                <v:shape id="_x0000_i1028" type="#_x0000_t75" style="width:256.5pt;height:135.75pt;mso-wrap-distance-left:0;mso-wrap-distance-right:0;mso-position-horizontal-relative:page;mso-position-vertical-relative:page" o:allowincell="f" o:allowoverlap="f">
                  <v:imagedata r:id="rId11" o:title="" cropbottom="2197f" cropright="35103f" gain="109227f" blacklevel="-6554f"/>
                </v:shape>
              </w:pict>
            </w:r>
          </w:p>
        </w:tc>
      </w:tr>
      <w:tr w:rsidR="001C19A0" w:rsidRPr="00444725" w:rsidTr="004B0352">
        <w:tc>
          <w:tcPr>
            <w:tcW w:w="6623" w:type="dxa"/>
            <w:vAlign w:val="center"/>
          </w:tcPr>
          <w:p w:rsidR="001C19A0" w:rsidRPr="001C19A0" w:rsidRDefault="001C19A0" w:rsidP="00764C94">
            <w:pPr>
              <w:pStyle w:val="a1"/>
            </w:pPr>
            <w:r w:rsidRPr="001C19A0">
              <w:t>Проекция</w:t>
            </w:r>
            <w:r>
              <w:t>:</w:t>
            </w:r>
          </w:p>
          <w:p w:rsidR="001C19A0" w:rsidRPr="00444725" w:rsidRDefault="001C19A0" w:rsidP="00764C94">
            <w:pPr>
              <w:pStyle w:val="a1"/>
              <w:numPr>
                <w:ilvl w:val="0"/>
                <w:numId w:val="0"/>
              </w:numPr>
            </w:pPr>
            <w:r>
              <w:rPr>
                <w:i/>
              </w:rPr>
              <w:t>а -</w:t>
            </w:r>
            <w:r w:rsidRPr="001C19A0">
              <w:t xml:space="preserve"> радиальная; б – линейная</w:t>
            </w:r>
          </w:p>
        </w:tc>
      </w:tr>
    </w:tbl>
    <w:p w:rsidR="001C19A0" w:rsidRPr="008A7260" w:rsidRDefault="001C19A0" w:rsidP="001C19A0">
      <w:pPr>
        <w:ind w:right="21" w:firstLine="360"/>
        <w:rPr>
          <w:sz w:val="12"/>
          <w:szCs w:val="12"/>
        </w:rPr>
      </w:pPr>
    </w:p>
    <w:p w:rsidR="001C19A0" w:rsidRPr="001C19A0" w:rsidRDefault="001C19A0" w:rsidP="001C19A0">
      <w:pPr>
        <w:rPr>
          <w:bCs/>
          <w:iCs/>
        </w:rPr>
      </w:pPr>
      <w:r w:rsidRPr="001C19A0">
        <w:rPr>
          <w:bCs/>
          <w:iCs/>
        </w:rPr>
        <w:t>Мастер обучения контролирует: скорость обучения, включение передач, действия педалями сцепления, тормоза и управления подачей топлива и рычагом ручного тормоза, действия указателями поворотов. Кроме того, контролируется отклонение от заданного направления движения (отмечается количество отклонений).</w:t>
      </w:r>
    </w:p>
    <w:p w:rsidR="001C19A0" w:rsidRPr="001C19A0" w:rsidRDefault="001C19A0" w:rsidP="001C19A0">
      <w:pPr>
        <w:rPr>
          <w:bCs/>
          <w:iCs/>
        </w:rPr>
      </w:pPr>
      <w:r w:rsidRPr="001C19A0">
        <w:rPr>
          <w:bCs/>
          <w:iCs/>
        </w:rPr>
        <w:t xml:space="preserve">В качестве модели местности может быть использован не только прозрачный диск с нанесенным на нем рисунком, как это имеет место в описанном тренажере. Успешно применяются для этой цели макеты местности в определенном масштабе. Все элементы улицы и близлежащие </w:t>
      </w:r>
      <w:r w:rsidRPr="001C19A0">
        <w:rPr>
          <w:bCs/>
          <w:iCs/>
        </w:rPr>
        <w:lastRenderedPageBreak/>
        <w:t>застройки размещены при этом на тонкой сетке, которая также движ</w:t>
      </w:r>
      <w:r>
        <w:rPr>
          <w:bCs/>
          <w:iCs/>
        </w:rPr>
        <w:t>ется под управлением учащегося.</w:t>
      </w:r>
    </w:p>
    <w:p w:rsidR="001C19A0" w:rsidRPr="001C19A0" w:rsidRDefault="001C19A0" w:rsidP="001C19A0">
      <w:pPr>
        <w:rPr>
          <w:bCs/>
          <w:iCs/>
        </w:rPr>
      </w:pPr>
      <w:r w:rsidRPr="001C19A0">
        <w:rPr>
          <w:bCs/>
          <w:iCs/>
        </w:rPr>
        <w:t>Встречаются конструкции теневых тренажеров, в которых модель автомобиля устанавливается ведущими колесами на беговые барабаны, что позволяет имитировать динамические нагру</w:t>
      </w:r>
      <w:r>
        <w:rPr>
          <w:bCs/>
          <w:iCs/>
        </w:rPr>
        <w:t>зки на трансмиссию и двигатель.</w:t>
      </w:r>
    </w:p>
    <w:p w:rsidR="001C19A0" w:rsidRDefault="001C19A0" w:rsidP="001C19A0">
      <w:pPr>
        <w:rPr>
          <w:bCs/>
          <w:iCs/>
        </w:rPr>
      </w:pPr>
      <w:r w:rsidRPr="001C19A0">
        <w:rPr>
          <w:bCs/>
          <w:iCs/>
        </w:rPr>
        <w:t xml:space="preserve">Теневой тренажер АРТ-65 (Чехословакия) (рис. 5, </w:t>
      </w:r>
      <w:r>
        <w:rPr>
          <w:bCs/>
          <w:iCs/>
        </w:rPr>
        <w:t>6</w:t>
      </w:r>
      <w:r w:rsidRPr="001C19A0">
        <w:rPr>
          <w:bCs/>
          <w:iCs/>
        </w:rPr>
        <w:t xml:space="preserve">) имеет пять учебных мест, пульт мастера обучения и устройства для теневой и кинопроекции. Две кабины установки АРТ–65 имеют связь с теневой проекцией, с помощью которой формируются первоначальные навыки. В киноварианте все пять кабин тренажера (пять учебных </w:t>
      </w:r>
      <w:r>
        <w:rPr>
          <w:bCs/>
          <w:iCs/>
        </w:rPr>
        <w:t>мест) обращены к киноэкрану.</w:t>
      </w:r>
    </w:p>
    <w:p w:rsidR="001C19A0" w:rsidRPr="008A7260" w:rsidRDefault="001C19A0" w:rsidP="001C19A0">
      <w:pPr>
        <w:ind w:right="21" w:firstLine="360"/>
        <w:rPr>
          <w:sz w:val="12"/>
          <w:szCs w:val="12"/>
        </w:rPr>
      </w:pPr>
    </w:p>
    <w:tbl>
      <w:tblPr>
        <w:tblW w:w="0" w:type="auto"/>
        <w:tblLook w:val="01E0" w:firstRow="1" w:lastRow="1" w:firstColumn="1" w:lastColumn="1" w:noHBand="0" w:noVBand="0"/>
      </w:tblPr>
      <w:tblGrid>
        <w:gridCol w:w="6623"/>
      </w:tblGrid>
      <w:tr w:rsidR="001C19A0" w:rsidRPr="00444725" w:rsidTr="004B0352">
        <w:tc>
          <w:tcPr>
            <w:tcW w:w="6623" w:type="dxa"/>
            <w:vAlign w:val="center"/>
          </w:tcPr>
          <w:p w:rsidR="001C19A0" w:rsidRPr="00444725" w:rsidRDefault="00742A1D" w:rsidP="004B0352">
            <w:pPr>
              <w:widowControl w:val="0"/>
              <w:autoSpaceDE w:val="0"/>
              <w:autoSpaceDN w:val="0"/>
              <w:adjustRightInd w:val="0"/>
              <w:ind w:firstLine="0"/>
              <w:jc w:val="center"/>
              <w:rPr>
                <w:szCs w:val="20"/>
              </w:rPr>
            </w:pPr>
            <w:r>
              <w:rPr>
                <w:sz w:val="23"/>
                <w:szCs w:val="23"/>
              </w:rPr>
              <w:pict>
                <v:shape id="_x0000_i1029" type="#_x0000_t75" style="width:219pt;height:210pt;mso-wrap-distance-left:0;mso-wrap-distance-right:0;mso-position-horizontal-relative:page;mso-position-vertical-relative:page" o:allowincell="f" o:allowoverlap="f">
                  <v:imagedata r:id="rId12" o:title=""/>
                </v:shape>
              </w:pict>
            </w:r>
          </w:p>
        </w:tc>
      </w:tr>
      <w:tr w:rsidR="001C19A0" w:rsidRPr="00444725" w:rsidTr="004B0352">
        <w:tc>
          <w:tcPr>
            <w:tcW w:w="6623" w:type="dxa"/>
            <w:vAlign w:val="center"/>
          </w:tcPr>
          <w:p w:rsidR="001C19A0" w:rsidRDefault="001C19A0" w:rsidP="00764C94">
            <w:pPr>
              <w:pStyle w:val="a1"/>
            </w:pPr>
            <w:r w:rsidRPr="001C19A0">
              <w:t>Тренажер АРТ-65</w:t>
            </w:r>
            <w:r>
              <w:t>:</w:t>
            </w:r>
          </w:p>
          <w:p w:rsidR="001C19A0" w:rsidRPr="001C19A0" w:rsidRDefault="001C19A0" w:rsidP="00764C94">
            <w:pPr>
              <w:pStyle w:val="a1"/>
              <w:numPr>
                <w:ilvl w:val="0"/>
                <w:numId w:val="0"/>
              </w:numPr>
            </w:pPr>
            <w:r w:rsidRPr="001C19A0">
              <w:t>1 – экран теневой проекции; 2 – пульт управления; 3 – киноэкран; 4 – кинопроектор; 5 – неподвижные кабины; 6 – устройство теневой проекции;</w:t>
            </w:r>
            <w:r>
              <w:t xml:space="preserve"> </w:t>
            </w:r>
            <w:r w:rsidRPr="001C19A0">
              <w:t>7 – кабины, поворачивающиеся на 180°</w:t>
            </w:r>
          </w:p>
        </w:tc>
      </w:tr>
    </w:tbl>
    <w:p w:rsidR="001C19A0" w:rsidRPr="008A7260" w:rsidRDefault="001C19A0" w:rsidP="001C19A0">
      <w:pPr>
        <w:ind w:right="21" w:firstLine="360"/>
        <w:rPr>
          <w:sz w:val="12"/>
          <w:szCs w:val="12"/>
        </w:rPr>
      </w:pPr>
    </w:p>
    <w:p w:rsidR="001C19A0" w:rsidRPr="001C19A0" w:rsidRDefault="001C19A0" w:rsidP="001C19A0">
      <w:pPr>
        <w:rPr>
          <w:bCs/>
          <w:iCs/>
        </w:rPr>
      </w:pPr>
      <w:r w:rsidRPr="001C19A0">
        <w:rPr>
          <w:bCs/>
          <w:iCs/>
        </w:rPr>
        <w:t xml:space="preserve">Теневой тренажер является хорошим учебным средством при первоначальной подготовке учащихся по технике вождения грузового или легкового автомобиля. Его главное достоинство заключается в четкой обратной связи, благодаря которому даже опытный воитель забывает, что он находится за рулем модели автомобиля, а не </w:t>
      </w:r>
      <w:r>
        <w:rPr>
          <w:bCs/>
          <w:iCs/>
        </w:rPr>
        <w:t>за рулем автомобиля.</w:t>
      </w:r>
    </w:p>
    <w:p w:rsidR="001C19A0" w:rsidRDefault="001C19A0" w:rsidP="001C19A0">
      <w:pPr>
        <w:rPr>
          <w:bCs/>
          <w:iCs/>
        </w:rPr>
      </w:pPr>
      <w:r w:rsidRPr="001C19A0">
        <w:rPr>
          <w:bCs/>
          <w:iCs/>
        </w:rPr>
        <w:t>Вместе с тем всем теневым тренажерам свойственны некоторые недостатки, например</w:t>
      </w:r>
      <w:r w:rsidR="000B7FD0">
        <w:rPr>
          <w:bCs/>
          <w:iCs/>
        </w:rPr>
        <w:t>,</w:t>
      </w:r>
      <w:r w:rsidRPr="001C19A0">
        <w:rPr>
          <w:bCs/>
          <w:iCs/>
        </w:rPr>
        <w:t xml:space="preserve"> условность изображения и невозможность воспроизведения других участников движения (пешеходов, встречных и </w:t>
      </w:r>
      <w:r w:rsidRPr="001C19A0">
        <w:rPr>
          <w:bCs/>
          <w:iCs/>
        </w:rPr>
        <w:lastRenderedPageBreak/>
        <w:t>попутных автомобилей). Кроме того, крупным в методическом отношении недостатком является невозможность задания обучаемому строго определенной программы и отработки им конкретных приемов в течение данного занятия. Такая программа может быть детально разработана заранее и хорошо понятна учащимся, однако, одна ошибка, допущенная им в ходе занятий, может коренным образом изменить последующее чередование дорожных ситуаций и намеченную программу. Пусть, например, на предстоящем занятии предполагается отработка разгонов с последующим торможением. Для этого на макете местности устанавливаются соответствующие знаки – места остановок. При этом из-за ограниченной площади диска число прямолинейных участков дороги невелико и учащемуся приходится много раз повторять пройденное на протяжении маршрута. Если сидящий за рулем ошибется и на одном из перекрестков повернет не в ту сторону, которая намечена первоначальным маршрутом, то весь дальнейший путь его следования изменится. Может оказаться, например, так, что он будет двигаться по маршруту в обратном направлении и дорожные знаки будут расположены не на правой, а на левой стороне дороги. Если мастер заметит ошибку в действиях учащегося, то он должен подать команду «стоп», прервав движение, и заставить учащегося «вернуться» задним ходом на то же место дороги, где была совершена ошибка. Это связано с большой потерей времени и при групповых занятиях си</w:t>
      </w:r>
      <w:r>
        <w:rPr>
          <w:bCs/>
          <w:iCs/>
        </w:rPr>
        <w:t>льно осложняет учебный процесс.</w:t>
      </w:r>
    </w:p>
    <w:p w:rsidR="0037296C" w:rsidRPr="001C19A0" w:rsidRDefault="0037296C" w:rsidP="0037296C">
      <w:pPr>
        <w:rPr>
          <w:bCs/>
          <w:iCs/>
        </w:rPr>
      </w:pPr>
      <w:r w:rsidRPr="001C19A0">
        <w:rPr>
          <w:bCs/>
          <w:iCs/>
        </w:rPr>
        <w:t>Таким образом, каждое упражнение на теневом тренажере является индивидуальным и не подлежит ни точному программированию, ни воспроизведению.</w:t>
      </w:r>
    </w:p>
    <w:p w:rsidR="0037296C" w:rsidRPr="001C19A0" w:rsidRDefault="0037296C" w:rsidP="0037296C">
      <w:pPr>
        <w:rPr>
          <w:bCs/>
          <w:iCs/>
        </w:rPr>
      </w:pPr>
      <w:r w:rsidRPr="001C19A0">
        <w:rPr>
          <w:bCs/>
          <w:iCs/>
        </w:rPr>
        <w:t>Решение таких задач, как формирование умственных навыков, прогнозирование ситуаций, тренировка действий в сложной дорожной обстановке, на теневом тренажере затруднено из-за того, что модель автомобиля установлена в помещении неподвижно и не позволяет моделировать действующих на водителя боковых ускорений.</w:t>
      </w:r>
    </w:p>
    <w:p w:rsidR="0037296C" w:rsidRDefault="0037296C" w:rsidP="0037296C">
      <w:pPr>
        <w:rPr>
          <w:bCs/>
          <w:iCs/>
        </w:rPr>
      </w:pPr>
      <w:r w:rsidRPr="0037296C">
        <w:rPr>
          <w:bCs/>
          <w:iCs/>
        </w:rPr>
        <w:t xml:space="preserve">Тот факт, что «эффект присутствия» при теневой проекции получается довольно полный, а обратная связь по скорости и направлению хорошо соответствует реальной, может ввести в заблуждение относительно целесообразности применения теневых тренажеров, которые успешно моделируют лишь движение по пустынной дороге, когда учащийся находится на проезжей части в полном одиночестве. Но пока не разработаны системы теневой проекции, которые позволили бы вводить в дорожную обстановку других участников дорожного движения – автомобили или пешеходов. Поэтому все предметы и препятствия на дороге могут быть только неподвижными. Такой тренажер может быть эффективен лишь на начальном этапе обучения. Однако наибольшая сложность управления транспортным </w:t>
      </w:r>
      <w:r w:rsidRPr="0037296C">
        <w:rPr>
          <w:bCs/>
          <w:iCs/>
        </w:rPr>
        <w:lastRenderedPageBreak/>
        <w:t>средством заключается во взаимодействии с другими участниками движения, когда степень неопределенности неограниченно возрастает. Особенно эта неопределенность увеличивается при неправильном и нелогичном (с точки зрения других водителей) поведения одного из участников движения.</w:t>
      </w:r>
    </w:p>
    <w:p w:rsidR="001C19A0" w:rsidRPr="008A7260" w:rsidRDefault="001C19A0" w:rsidP="001C19A0">
      <w:pPr>
        <w:ind w:right="21" w:firstLine="360"/>
        <w:rPr>
          <w:sz w:val="12"/>
          <w:szCs w:val="12"/>
        </w:rPr>
      </w:pPr>
    </w:p>
    <w:tbl>
      <w:tblPr>
        <w:tblW w:w="0" w:type="auto"/>
        <w:tblLook w:val="01E0" w:firstRow="1" w:lastRow="1" w:firstColumn="1" w:lastColumn="1" w:noHBand="0" w:noVBand="0"/>
      </w:tblPr>
      <w:tblGrid>
        <w:gridCol w:w="6623"/>
      </w:tblGrid>
      <w:tr w:rsidR="001C19A0" w:rsidRPr="00444725" w:rsidTr="004B0352">
        <w:tc>
          <w:tcPr>
            <w:tcW w:w="6623" w:type="dxa"/>
            <w:vAlign w:val="center"/>
          </w:tcPr>
          <w:p w:rsidR="001C19A0" w:rsidRPr="00444725" w:rsidRDefault="00742A1D" w:rsidP="004B0352">
            <w:pPr>
              <w:widowControl w:val="0"/>
              <w:autoSpaceDE w:val="0"/>
              <w:autoSpaceDN w:val="0"/>
              <w:adjustRightInd w:val="0"/>
              <w:ind w:firstLine="0"/>
              <w:jc w:val="center"/>
              <w:rPr>
                <w:szCs w:val="20"/>
              </w:rPr>
            </w:pPr>
            <w:r>
              <w:rPr>
                <w:sz w:val="23"/>
                <w:szCs w:val="23"/>
              </w:rPr>
              <w:pict>
                <v:shape id="_x0000_i1030" type="#_x0000_t75" style="width:237.75pt;height:195pt">
                  <v:imagedata r:id="rId13" o:title=""/>
                </v:shape>
              </w:pict>
            </w:r>
          </w:p>
        </w:tc>
      </w:tr>
      <w:tr w:rsidR="001C19A0" w:rsidRPr="00444725" w:rsidTr="004B0352">
        <w:tc>
          <w:tcPr>
            <w:tcW w:w="6623" w:type="dxa"/>
            <w:vAlign w:val="center"/>
          </w:tcPr>
          <w:p w:rsidR="001C19A0" w:rsidRPr="00444725" w:rsidRDefault="0037296C" w:rsidP="00764C94">
            <w:pPr>
              <w:pStyle w:val="a1"/>
            </w:pPr>
            <w:r w:rsidRPr="0037296C">
              <w:t>Пульт управления тренажера-установки АРТ-65</w:t>
            </w:r>
            <w:r>
              <w:t xml:space="preserve"> </w:t>
            </w:r>
            <w:r w:rsidRPr="0037296C">
              <w:t>и модели автомобиля, обращенные в сторону киноэкрана</w:t>
            </w:r>
          </w:p>
        </w:tc>
      </w:tr>
    </w:tbl>
    <w:p w:rsidR="001C19A0" w:rsidRPr="008A7260" w:rsidRDefault="001C19A0" w:rsidP="001C19A0">
      <w:pPr>
        <w:ind w:right="21" w:firstLine="360"/>
        <w:rPr>
          <w:sz w:val="12"/>
          <w:szCs w:val="12"/>
        </w:rPr>
      </w:pPr>
    </w:p>
    <w:p w:rsidR="0037296C" w:rsidRPr="0037296C" w:rsidRDefault="0037296C" w:rsidP="0037296C">
      <w:pPr>
        <w:rPr>
          <w:bCs/>
          <w:iCs/>
        </w:rPr>
      </w:pPr>
      <w:r w:rsidRPr="0037296C">
        <w:rPr>
          <w:bCs/>
          <w:iCs/>
        </w:rPr>
        <w:t>Вождение автомобиля по пустынной дороге особого умения не требует и легко осваивается большинством учащихся после минимального ознакомления с органами управления автомобиля.</w:t>
      </w:r>
    </w:p>
    <w:p w:rsidR="0037296C" w:rsidRPr="0037296C" w:rsidRDefault="0037296C" w:rsidP="0037296C">
      <w:pPr>
        <w:rPr>
          <w:bCs/>
          <w:iCs/>
        </w:rPr>
      </w:pPr>
      <w:r w:rsidRPr="0037296C">
        <w:rPr>
          <w:bCs/>
          <w:iCs/>
        </w:rPr>
        <w:t>Единственная трудность, с которой при этом встречается ученик, это трогание с места. Этот процесс можно воспроизвести лишь при полном инерционно-силовом подобии тренажера и автомобиля независимо от способа воспр</w:t>
      </w:r>
      <w:r>
        <w:rPr>
          <w:bCs/>
          <w:iCs/>
        </w:rPr>
        <w:t>оизведения дорожной обстановки.</w:t>
      </w:r>
    </w:p>
    <w:p w:rsidR="0037296C" w:rsidRDefault="0037296C" w:rsidP="0037296C">
      <w:pPr>
        <w:rPr>
          <w:bCs/>
          <w:iCs/>
        </w:rPr>
      </w:pPr>
      <w:r w:rsidRPr="0037296C">
        <w:rPr>
          <w:bCs/>
          <w:iCs/>
        </w:rPr>
        <w:t xml:space="preserve">Что же касается имитации аварийных ситуаций, являющихся чрезвычайно желательными, так как они позволят будущему водителю накопить некоторый опыт, не подвергаясь опасности, то воспроизведение таковых на </w:t>
      </w:r>
      <w:r>
        <w:rPr>
          <w:bCs/>
          <w:iCs/>
        </w:rPr>
        <w:t>теневом тренажере невозможно.</w:t>
      </w:r>
    </w:p>
    <w:p w:rsidR="0037296C" w:rsidRPr="00444725" w:rsidRDefault="0037296C" w:rsidP="00392A2D">
      <w:pPr>
        <w:pStyle w:val="2"/>
      </w:pPr>
      <w:bookmarkStart w:id="19" w:name="_Toc390949493"/>
      <w:r w:rsidRPr="00444725">
        <w:t>3.</w:t>
      </w:r>
      <w:r>
        <w:t>2.2</w:t>
      </w:r>
      <w:r w:rsidRPr="00444725">
        <w:t>.</w:t>
      </w:r>
      <w:r>
        <w:t xml:space="preserve"> </w:t>
      </w:r>
      <w:r w:rsidRPr="0037296C">
        <w:t>Тренажер с подвижным полотном дороги</w:t>
      </w:r>
      <w:bookmarkEnd w:id="19"/>
    </w:p>
    <w:p w:rsidR="0037296C" w:rsidRPr="0037296C" w:rsidRDefault="0037296C" w:rsidP="0037296C">
      <w:pPr>
        <w:rPr>
          <w:bCs/>
          <w:iCs/>
        </w:rPr>
      </w:pPr>
      <w:r w:rsidRPr="0037296C">
        <w:rPr>
          <w:bCs/>
          <w:iCs/>
        </w:rPr>
        <w:t xml:space="preserve">Тренажеры этого типа появились раньше других, однако, в настоящее </w:t>
      </w:r>
      <w:r>
        <w:rPr>
          <w:bCs/>
          <w:iCs/>
        </w:rPr>
        <w:t xml:space="preserve">время применение их ограничено. </w:t>
      </w:r>
      <w:r w:rsidRPr="0037296C">
        <w:rPr>
          <w:bCs/>
          <w:iCs/>
        </w:rPr>
        <w:t>Это, как правило, модель автомобиля с расположенной перед ним бесконечной лентой</w:t>
      </w:r>
      <w:r w:rsidR="000B7FD0">
        <w:rPr>
          <w:bCs/>
          <w:iCs/>
        </w:rPr>
        <w:t>,</w:t>
      </w:r>
      <w:r w:rsidRPr="0037296C">
        <w:rPr>
          <w:bCs/>
          <w:iCs/>
        </w:rPr>
        <w:t xml:space="preserve"> выполненной из гибкого </w:t>
      </w:r>
      <w:r w:rsidRPr="0037296C">
        <w:rPr>
          <w:bCs/>
          <w:iCs/>
        </w:rPr>
        <w:lastRenderedPageBreak/>
        <w:t>материла, на которой нанесена проезж</w:t>
      </w:r>
      <w:r>
        <w:rPr>
          <w:bCs/>
          <w:iCs/>
        </w:rPr>
        <w:t xml:space="preserve">ая часть. </w:t>
      </w:r>
      <w:r w:rsidRPr="0037296C">
        <w:rPr>
          <w:bCs/>
          <w:iCs/>
        </w:rPr>
        <w:t xml:space="preserve">Лента приводится в движение при помощи электродвигателя и обычной для автомобиля трансмиссии. Таким образом, скорость ее движения определяется числом оборотов двигателя моделирующего автомобиля и включенной в данный момент передачей. Над лентой на кронштейне подвешена миниатюрная модель автомобиля, которая перемещается в поперечном направлении при поворотах </w:t>
      </w:r>
      <w:r>
        <w:rPr>
          <w:bCs/>
          <w:iCs/>
        </w:rPr>
        <w:t>рулевого колеса.</w:t>
      </w:r>
    </w:p>
    <w:p w:rsidR="0037296C" w:rsidRPr="0037296C" w:rsidRDefault="0037296C" w:rsidP="0037296C">
      <w:pPr>
        <w:rPr>
          <w:bCs/>
          <w:iCs/>
        </w:rPr>
      </w:pPr>
      <w:r w:rsidRPr="0037296C">
        <w:rPr>
          <w:bCs/>
          <w:iCs/>
        </w:rPr>
        <w:t>Длина ленты ограничена размерами помещения, поэтому очень скоро наступает повторение дорожной ситуации. При занятиях в течение 15 минут такое повторение случается многократно. Учащийся быстро запоминает дорожную обстановку, и дальнейшее занятие становится пассивным и малоинтересным. Во избежание этого некоторые фирмы запатентовали ряд устройств, позволяющих разнообразить дорожные ситуации. Обычно это разнообразие сводится к изменениям конфигурации дороги в плане и достигается путем установки устройства, которое непрерывно снимает старое изображение с ленты и наносит на нее новое. Смена рисунка происходит на невидимой части ленты так, что перед учащимися все</w:t>
      </w:r>
      <w:r>
        <w:rPr>
          <w:bCs/>
          <w:iCs/>
        </w:rPr>
        <w:t xml:space="preserve"> время возникает новая картина.</w:t>
      </w:r>
    </w:p>
    <w:p w:rsidR="0037296C" w:rsidRPr="0037296C" w:rsidRDefault="0037296C" w:rsidP="0037296C">
      <w:pPr>
        <w:rPr>
          <w:bCs/>
          <w:iCs/>
        </w:rPr>
      </w:pPr>
      <w:r w:rsidRPr="0037296C">
        <w:rPr>
          <w:bCs/>
          <w:iCs/>
        </w:rPr>
        <w:t>Некоторые конструкции ленточных тренажеров снабжены кассетой, в которой находятся миниатюрные модели автомобилей. В определенные моменты эти модели автоматически выдвигаются из кассеты и фиксируются на подвижной ленте, изображая движущийся или стоящий на обочине автомобиль. Однако в любом случае этот автомобиль является лишь неподвижным препятствием, так как не имеет скорости относительно лент</w:t>
      </w:r>
      <w:r>
        <w:rPr>
          <w:bCs/>
          <w:iCs/>
        </w:rPr>
        <w:t>ы и перемещается вместе с ней.</w:t>
      </w:r>
    </w:p>
    <w:p w:rsidR="0037296C" w:rsidRPr="0037296C" w:rsidRDefault="0037296C" w:rsidP="0037296C">
      <w:pPr>
        <w:rPr>
          <w:bCs/>
          <w:iCs/>
        </w:rPr>
      </w:pPr>
      <w:r w:rsidRPr="0037296C">
        <w:rPr>
          <w:bCs/>
          <w:iCs/>
        </w:rPr>
        <w:t>Все эти усовершенствования хотя и дополняют в некоторой степени конструкцию, однако не решают главной задачи</w:t>
      </w:r>
      <w:r w:rsidR="000B7FD0">
        <w:rPr>
          <w:bCs/>
          <w:iCs/>
        </w:rPr>
        <w:t>,</w:t>
      </w:r>
      <w:r w:rsidRPr="0037296C">
        <w:rPr>
          <w:bCs/>
          <w:iCs/>
        </w:rPr>
        <w:t xml:space="preserve"> поставленной перед тренажером. С помощью таких тренажеров можно вырабатывать первоначальную общую координацию движения и знакомить с отдельными элементами правил дорожного движения. Преимуществами этих типов тренажеров является их относительная простота, невысокая стоимость и малые </w:t>
      </w:r>
      <w:r>
        <w:rPr>
          <w:bCs/>
          <w:iCs/>
        </w:rPr>
        <w:t>габариты.</w:t>
      </w:r>
    </w:p>
    <w:p w:rsidR="0037296C" w:rsidRPr="0037296C" w:rsidRDefault="0037296C" w:rsidP="0037296C">
      <w:pPr>
        <w:rPr>
          <w:bCs/>
          <w:iCs/>
        </w:rPr>
      </w:pPr>
      <w:r w:rsidRPr="0037296C">
        <w:rPr>
          <w:bCs/>
          <w:iCs/>
        </w:rPr>
        <w:t>Одной из последних конструкций этого типа тренажер</w:t>
      </w:r>
      <w:r>
        <w:rPr>
          <w:bCs/>
          <w:iCs/>
        </w:rPr>
        <w:t>ов является тренажер «Дегенер».</w:t>
      </w:r>
    </w:p>
    <w:p w:rsidR="0037296C" w:rsidRPr="0037296C" w:rsidRDefault="0037296C" w:rsidP="0037296C">
      <w:pPr>
        <w:rPr>
          <w:bCs/>
          <w:iCs/>
        </w:rPr>
      </w:pPr>
      <w:r w:rsidRPr="0037296C">
        <w:rPr>
          <w:bCs/>
          <w:iCs/>
        </w:rPr>
        <w:t xml:space="preserve">Этот тренажер состоит из модели автомобиля и подвижной ленты с нанесенным на ней дорожным полотном. В качестве дополнительного оборудования имеются зеркала заднего вида (центральное и боковое), в которых периодически появляются изображение «движущихся» позади автомобилей. Особенностью этой конструкции, выгодно отличающей ее от ранее выпускавшихся, является то, что модель автомобиля, управляемая учащимся, не подвешена на кронштейне, а опирается своими колесами непосредственно на полотно дороги. Вращая рулевое колесо, </w:t>
      </w:r>
      <w:r w:rsidRPr="0037296C">
        <w:rPr>
          <w:bCs/>
          <w:iCs/>
        </w:rPr>
        <w:lastRenderedPageBreak/>
        <w:t>учащийся поворачивает управляемые колеса модели и таким образом перемещает ее на д</w:t>
      </w:r>
      <w:r>
        <w:rPr>
          <w:bCs/>
          <w:iCs/>
        </w:rPr>
        <w:t>ороге в поперечном направлении.</w:t>
      </w:r>
    </w:p>
    <w:p w:rsidR="0037296C" w:rsidRDefault="0037296C" w:rsidP="0037296C">
      <w:pPr>
        <w:rPr>
          <w:bCs/>
          <w:iCs/>
        </w:rPr>
      </w:pPr>
      <w:r w:rsidRPr="0037296C">
        <w:rPr>
          <w:bCs/>
          <w:iCs/>
        </w:rPr>
        <w:t xml:space="preserve">Пульт мастера производственного обучения вождению смонтирован рядом с местом учащегося и оборудован небольшим количеством приборов. На рис. </w:t>
      </w:r>
      <w:r>
        <w:rPr>
          <w:bCs/>
          <w:iCs/>
        </w:rPr>
        <w:t>7</w:t>
      </w:r>
      <w:r w:rsidRPr="0037296C">
        <w:rPr>
          <w:bCs/>
          <w:iCs/>
        </w:rPr>
        <w:t xml:space="preserve"> изображен общий вид ленточного тренажера. Тренажер имеет место учащегося и подвижную лен</w:t>
      </w:r>
      <w:r>
        <w:rPr>
          <w:bCs/>
          <w:iCs/>
        </w:rPr>
        <w:t>ту с нанесенной на ней дорогой.</w:t>
      </w:r>
    </w:p>
    <w:p w:rsidR="0037296C" w:rsidRPr="008A7260" w:rsidRDefault="0037296C" w:rsidP="0037296C">
      <w:pPr>
        <w:ind w:right="21" w:firstLine="360"/>
        <w:rPr>
          <w:sz w:val="12"/>
          <w:szCs w:val="12"/>
        </w:rPr>
      </w:pPr>
    </w:p>
    <w:tbl>
      <w:tblPr>
        <w:tblW w:w="0" w:type="auto"/>
        <w:tblLook w:val="01E0" w:firstRow="1" w:lastRow="1" w:firstColumn="1" w:lastColumn="1" w:noHBand="0" w:noVBand="0"/>
      </w:tblPr>
      <w:tblGrid>
        <w:gridCol w:w="6623"/>
      </w:tblGrid>
      <w:tr w:rsidR="0037296C" w:rsidRPr="00444725" w:rsidTr="004B0352">
        <w:tc>
          <w:tcPr>
            <w:tcW w:w="6623" w:type="dxa"/>
            <w:vAlign w:val="center"/>
          </w:tcPr>
          <w:p w:rsidR="0037296C" w:rsidRPr="00444725" w:rsidRDefault="00742A1D" w:rsidP="004B0352">
            <w:pPr>
              <w:widowControl w:val="0"/>
              <w:autoSpaceDE w:val="0"/>
              <w:autoSpaceDN w:val="0"/>
              <w:adjustRightInd w:val="0"/>
              <w:ind w:firstLine="0"/>
              <w:jc w:val="center"/>
              <w:rPr>
                <w:szCs w:val="20"/>
              </w:rPr>
            </w:pPr>
            <w:r>
              <w:rPr>
                <w:sz w:val="23"/>
                <w:szCs w:val="23"/>
              </w:rPr>
              <w:pict>
                <v:shape id="_x0000_i1031" type="#_x0000_t75" style="width:314.25pt;height:126.75pt;mso-wrap-distance-left:0;mso-wrap-distance-right:0;mso-position-horizontal-relative:page;mso-position-vertical-relative:page" o:allowincell="f" o:allowoverlap="f">
                  <v:imagedata r:id="rId14" o:title=""/>
                </v:shape>
              </w:pict>
            </w:r>
          </w:p>
        </w:tc>
      </w:tr>
      <w:tr w:rsidR="0037296C" w:rsidRPr="00444725" w:rsidTr="004B0352">
        <w:tc>
          <w:tcPr>
            <w:tcW w:w="6623" w:type="dxa"/>
            <w:vAlign w:val="center"/>
          </w:tcPr>
          <w:p w:rsidR="0037296C" w:rsidRDefault="0037296C" w:rsidP="00764C94">
            <w:pPr>
              <w:pStyle w:val="a1"/>
            </w:pPr>
            <w:r w:rsidRPr="0037296C">
              <w:t>Ленточный тренажер</w:t>
            </w:r>
            <w:r>
              <w:t>:</w:t>
            </w:r>
          </w:p>
          <w:p w:rsidR="0037296C" w:rsidRPr="00444725" w:rsidRDefault="0037296C" w:rsidP="00764C94">
            <w:pPr>
              <w:pStyle w:val="a1"/>
              <w:numPr>
                <w:ilvl w:val="0"/>
                <w:numId w:val="0"/>
              </w:numPr>
            </w:pPr>
            <w:r w:rsidRPr="0037296C">
              <w:t xml:space="preserve">1 – сиденье учащегося; 2 – рулевое колесо; 3 – кабина учащегося; 4 – управляемая модель автомобиля; 5 </w:t>
            </w:r>
            <w:r w:rsidRPr="0037296C">
              <w:rPr>
                <w:i/>
              </w:rPr>
              <w:t xml:space="preserve">– </w:t>
            </w:r>
            <w:r w:rsidRPr="0037296C">
              <w:t xml:space="preserve">лента; 6 </w:t>
            </w:r>
            <w:r w:rsidRPr="0037296C">
              <w:rPr>
                <w:i/>
              </w:rPr>
              <w:t xml:space="preserve">– </w:t>
            </w:r>
            <w:r w:rsidRPr="0037296C">
              <w:t>ролик, печатающий дорожное полотно;</w:t>
            </w:r>
            <w:r>
              <w:t xml:space="preserve"> </w:t>
            </w:r>
            <w:r w:rsidRPr="0037296C">
              <w:t>7 – ролик для нанесения краски; 8 – натяжной ролик;</w:t>
            </w:r>
            <w:r>
              <w:t xml:space="preserve"> </w:t>
            </w:r>
            <w:r w:rsidRPr="0037296C">
              <w:t xml:space="preserve">9 –цилиндр для изменения уклонов ленты; 10 – вентилятор; 11 – устройство для смыва рисунка на ленте; 12 – ведущий ролик; 13 </w:t>
            </w:r>
            <w:r w:rsidRPr="0037296C">
              <w:rPr>
                <w:i/>
              </w:rPr>
              <w:t>–</w:t>
            </w:r>
            <w:r w:rsidRPr="0037296C">
              <w:t xml:space="preserve"> педали управления</w:t>
            </w:r>
          </w:p>
        </w:tc>
      </w:tr>
    </w:tbl>
    <w:p w:rsidR="0037296C" w:rsidRPr="008A7260" w:rsidRDefault="0037296C" w:rsidP="0037296C">
      <w:pPr>
        <w:ind w:right="21" w:firstLine="360"/>
        <w:rPr>
          <w:sz w:val="12"/>
          <w:szCs w:val="12"/>
        </w:rPr>
      </w:pPr>
    </w:p>
    <w:p w:rsidR="0037296C" w:rsidRPr="0037296C" w:rsidRDefault="0037296C" w:rsidP="0037296C">
      <w:pPr>
        <w:rPr>
          <w:bCs/>
          <w:iCs/>
        </w:rPr>
      </w:pPr>
      <w:r w:rsidRPr="0037296C">
        <w:rPr>
          <w:bCs/>
          <w:iCs/>
        </w:rPr>
        <w:t>По имеющимся данным 9 часов упражнений на этом тренажере заменяют 3 часа действительной учебной езды. Тренажер оборудован магнитофоном, на ленте которого воспроизводится запись указаний мастера обучения. Благодаря этому учащийся м</w:t>
      </w:r>
      <w:r>
        <w:rPr>
          <w:bCs/>
          <w:iCs/>
        </w:rPr>
        <w:t>ожет заниматься самостоятельно.</w:t>
      </w:r>
    </w:p>
    <w:p w:rsidR="0037296C" w:rsidRPr="0037296C" w:rsidRDefault="0037296C" w:rsidP="0037296C">
      <w:pPr>
        <w:rPr>
          <w:bCs/>
          <w:iCs/>
        </w:rPr>
      </w:pPr>
      <w:r w:rsidRPr="0037296C">
        <w:rPr>
          <w:bCs/>
          <w:iCs/>
        </w:rPr>
        <w:t>Для увеличения «пробега» по незнакомой дороге в некоторых конструкциях ленточных тренажеров применяется складывающаяся лента. Это позволяет увеличить длину ленты до 40-50</w:t>
      </w:r>
      <w:r>
        <w:rPr>
          <w:bCs/>
          <w:iCs/>
        </w:rPr>
        <w:t xml:space="preserve"> </w:t>
      </w:r>
      <w:r w:rsidRPr="0037296C">
        <w:rPr>
          <w:bCs/>
          <w:iCs/>
        </w:rPr>
        <w:t>м и значительно продлить цикл полного прохождения дороги учащимися без повторений.</w:t>
      </w:r>
    </w:p>
    <w:p w:rsidR="0037296C" w:rsidRPr="0037296C" w:rsidRDefault="0037296C" w:rsidP="0037296C">
      <w:pPr>
        <w:rPr>
          <w:bCs/>
          <w:iCs/>
        </w:rPr>
      </w:pPr>
      <w:r w:rsidRPr="0037296C">
        <w:rPr>
          <w:bCs/>
          <w:iCs/>
        </w:rPr>
        <w:t xml:space="preserve">Лента, изготовленная из гибкого нерастяжимого материала, перемещается по роликам, приводимым в движение электродвигателем через трансмиссию. На одном из шкивов трансмиссии установлен тормоз. Под рулевым колесом укреплен переключатель с рычагом, действующим аналогично рычагу коробки передач. Две педали приводят в действие тормоз и сцепление, находящееся между двигателем и его шкивом. Третья педаль управляет дросселем, включающим реостат. Модель автомобиля снабжена контактами, включающими цепь механизмов управления при их замыкании, размещенных на ленте. Поворот рулевого колеса через вал и </w:t>
      </w:r>
      <w:r w:rsidRPr="0037296C">
        <w:rPr>
          <w:bCs/>
          <w:iCs/>
        </w:rPr>
        <w:lastRenderedPageBreak/>
        <w:t xml:space="preserve">трос передается на поворотную переднюю ось модели. Скорость ленты изменяется в зависимости от положения рычага коробки передач и педали управления дросселем, изменяющей положение реостата. Таким образом, пользуясь органами управления, находящимися в тренажере, можно изменять положение модели относительно дороги. На обочинах дороги, в местах, где возможен случайный выход модели за пределы дорожного покрытия, размещены контакты. В случае ошибки, когда модель выезжает на обочину, контакты замыкаются и лента </w:t>
      </w:r>
      <w:r>
        <w:rPr>
          <w:bCs/>
          <w:iCs/>
        </w:rPr>
        <w:t>останавливается.</w:t>
      </w:r>
    </w:p>
    <w:p w:rsidR="0037296C" w:rsidRPr="00444725" w:rsidRDefault="0037296C" w:rsidP="00392A2D">
      <w:pPr>
        <w:pStyle w:val="2"/>
      </w:pPr>
      <w:bookmarkStart w:id="20" w:name="_Toc390949494"/>
      <w:r w:rsidRPr="00444725">
        <w:t>3.</w:t>
      </w:r>
      <w:r>
        <w:t>2.</w:t>
      </w:r>
      <w:r w:rsidRPr="00444725">
        <w:t>3.</w:t>
      </w:r>
      <w:r>
        <w:t xml:space="preserve"> </w:t>
      </w:r>
      <w:r w:rsidRPr="0037296C">
        <w:t>Телевизионные тренажеры</w:t>
      </w:r>
      <w:bookmarkEnd w:id="20"/>
    </w:p>
    <w:p w:rsidR="0037296C" w:rsidRPr="0037296C" w:rsidRDefault="0037296C" w:rsidP="0037296C">
      <w:pPr>
        <w:rPr>
          <w:bCs/>
          <w:iCs/>
        </w:rPr>
      </w:pPr>
      <w:r w:rsidRPr="0037296C">
        <w:rPr>
          <w:bCs/>
          <w:iCs/>
        </w:rPr>
        <w:t xml:space="preserve">Конструкция этих тренажеров наиболее сложна. Как правило, они состоят из двух основных частей: макета местности с передающей камерой, установленной на самоходном шасси, и модели автомобиля, моделирующего рабочее место водителя с телеэкраном, на котором воспроизводится изображение дороги от передающей камеры. Тележка, на которой установлена передающая камера, имеет две степени свободы и управляется с места учащегося при помощи стандартных для автомобиля </w:t>
      </w:r>
      <w:r>
        <w:rPr>
          <w:bCs/>
          <w:iCs/>
        </w:rPr>
        <w:t>органов управления.</w:t>
      </w:r>
    </w:p>
    <w:p w:rsidR="0037296C" w:rsidRDefault="0037296C" w:rsidP="0037296C">
      <w:pPr>
        <w:rPr>
          <w:bCs/>
          <w:iCs/>
        </w:rPr>
      </w:pPr>
      <w:r w:rsidRPr="0037296C">
        <w:rPr>
          <w:bCs/>
          <w:iCs/>
        </w:rPr>
        <w:t xml:space="preserve">Телевизионный тренажер (рис. </w:t>
      </w:r>
      <w:r>
        <w:rPr>
          <w:bCs/>
          <w:iCs/>
        </w:rPr>
        <w:t>8</w:t>
      </w:r>
      <w:r w:rsidRPr="0037296C">
        <w:rPr>
          <w:bCs/>
          <w:iCs/>
        </w:rPr>
        <w:t xml:space="preserve">) включает в себя модель кабины автомобиля, устройство, моделирующее трансмиссию автомобиля и телевизионную систему визуализации, состоящую из макета местности, смонтированную на раме передающей камеры, которая закреплена на вращающемся </w:t>
      </w:r>
      <w:r>
        <w:rPr>
          <w:bCs/>
          <w:iCs/>
        </w:rPr>
        <w:t>основании.</w:t>
      </w:r>
    </w:p>
    <w:p w:rsidR="0037296C" w:rsidRPr="008A7260" w:rsidRDefault="0037296C" w:rsidP="0037296C">
      <w:pPr>
        <w:ind w:right="21" w:firstLine="360"/>
        <w:rPr>
          <w:sz w:val="12"/>
          <w:szCs w:val="12"/>
        </w:rPr>
      </w:pPr>
    </w:p>
    <w:tbl>
      <w:tblPr>
        <w:tblW w:w="0" w:type="auto"/>
        <w:tblLook w:val="01E0" w:firstRow="1" w:lastRow="1" w:firstColumn="1" w:lastColumn="1" w:noHBand="0" w:noVBand="0"/>
      </w:tblPr>
      <w:tblGrid>
        <w:gridCol w:w="6623"/>
      </w:tblGrid>
      <w:tr w:rsidR="0037296C" w:rsidRPr="00444725" w:rsidTr="004B0352">
        <w:tc>
          <w:tcPr>
            <w:tcW w:w="6623" w:type="dxa"/>
            <w:vAlign w:val="center"/>
          </w:tcPr>
          <w:p w:rsidR="0037296C" w:rsidRPr="00444725" w:rsidRDefault="00742A1D" w:rsidP="0037296C">
            <w:pPr>
              <w:widowControl w:val="0"/>
              <w:autoSpaceDE w:val="0"/>
              <w:autoSpaceDN w:val="0"/>
              <w:adjustRightInd w:val="0"/>
              <w:ind w:firstLine="0"/>
              <w:jc w:val="center"/>
              <w:rPr>
                <w:szCs w:val="20"/>
              </w:rPr>
            </w:pPr>
            <w:r>
              <w:rPr>
                <w:sz w:val="23"/>
                <w:szCs w:val="23"/>
              </w:rPr>
              <w:pict>
                <v:shape id="_x0000_i1032" type="#_x0000_t75" style="width:4in;height:191.25pt">
                  <v:imagedata r:id="rId15" o:title="" gain="2.5" blacklevel="-13107f"/>
                </v:shape>
              </w:pict>
            </w:r>
          </w:p>
        </w:tc>
      </w:tr>
      <w:tr w:rsidR="0037296C" w:rsidRPr="00444725" w:rsidTr="004B0352">
        <w:tc>
          <w:tcPr>
            <w:tcW w:w="6623" w:type="dxa"/>
            <w:vAlign w:val="center"/>
          </w:tcPr>
          <w:p w:rsidR="0037296C" w:rsidRPr="00444725" w:rsidRDefault="004B0352" w:rsidP="00764C94">
            <w:pPr>
              <w:pStyle w:val="a1"/>
            </w:pPr>
            <w:r w:rsidRPr="004B0352">
              <w:t>Телевизионный тренажер</w:t>
            </w:r>
          </w:p>
        </w:tc>
      </w:tr>
    </w:tbl>
    <w:p w:rsidR="0037296C" w:rsidRPr="0037296C" w:rsidRDefault="0037296C" w:rsidP="0037296C">
      <w:pPr>
        <w:rPr>
          <w:bCs/>
          <w:iCs/>
        </w:rPr>
      </w:pPr>
      <w:r w:rsidRPr="0037296C">
        <w:rPr>
          <w:bCs/>
          <w:iCs/>
        </w:rPr>
        <w:lastRenderedPageBreak/>
        <w:t>Камера может поворачиваться и перемещаться вертикально по направляющим, а вместе с этими направляющими двигаться горизонтально по направляющим. Движение передающей камеры осуществляется с помощью приводных механизмов. В систему телевизионной визуализации входят: осветительная система, телевизионный проек</w:t>
      </w:r>
      <w:r w:rsidR="004B0352">
        <w:rPr>
          <w:bCs/>
          <w:iCs/>
        </w:rPr>
        <w:t>тор и экран.</w:t>
      </w:r>
    </w:p>
    <w:p w:rsidR="0037296C" w:rsidRPr="0037296C" w:rsidRDefault="0037296C" w:rsidP="0037296C">
      <w:pPr>
        <w:rPr>
          <w:bCs/>
          <w:iCs/>
        </w:rPr>
      </w:pPr>
      <w:r w:rsidRPr="0037296C">
        <w:rPr>
          <w:bCs/>
          <w:iCs/>
        </w:rPr>
        <w:t>Объектив камеры, перемещаясь по макету местности, передает изображение на проектор, а от него на телеэкран. Управление телекамерой осущ</w:t>
      </w:r>
      <w:r w:rsidR="004B0352">
        <w:rPr>
          <w:bCs/>
          <w:iCs/>
        </w:rPr>
        <w:t>ествляется из кабины тренажера.</w:t>
      </w:r>
    </w:p>
    <w:p w:rsidR="0037296C" w:rsidRPr="0037296C" w:rsidRDefault="0037296C" w:rsidP="0037296C">
      <w:pPr>
        <w:rPr>
          <w:bCs/>
          <w:iCs/>
        </w:rPr>
      </w:pPr>
      <w:r w:rsidRPr="0037296C">
        <w:rPr>
          <w:bCs/>
          <w:iCs/>
        </w:rPr>
        <w:t>Акустическую информацию водитель получает при помощи громкоговорителя, который передает записанные на пленке шумы от работы двигателя, встречных и попутных автомобилей и т.д.</w:t>
      </w:r>
    </w:p>
    <w:p w:rsidR="0037296C" w:rsidRPr="0037296C" w:rsidRDefault="0037296C" w:rsidP="0037296C">
      <w:pPr>
        <w:rPr>
          <w:bCs/>
          <w:iCs/>
        </w:rPr>
      </w:pPr>
      <w:r w:rsidRPr="0037296C">
        <w:rPr>
          <w:bCs/>
          <w:iCs/>
        </w:rPr>
        <w:t>Тренажер имеет возможность поворачиваться вокруг горизонтальной оси, проходящей на уровне груди водителя, что позволяет воспроизводить поперечные ускорения. Для имитации поворота кабина наклонятся таким образом, что ускорение силы тяжести действует на нее в том направлении, в каком действует суммарная сила от ускорения силы тяжести и центробежного ускорения на водителя в дорожных условиях. Момент сопротивления повороту рулевого колеса имитируется следующим образом. Одно из управляемых колес освобождено от связи с рулевыми тягами, а второе, связанное с рулевым механизмом, установлено на поворотном круге, который, в свою очередь, связан с гидравлическим демп</w:t>
      </w:r>
      <w:r w:rsidR="004B0352">
        <w:rPr>
          <w:bCs/>
          <w:iCs/>
        </w:rPr>
        <w:t>фером.</w:t>
      </w:r>
    </w:p>
    <w:p w:rsidR="004B0352" w:rsidRPr="004B0352" w:rsidRDefault="004B0352" w:rsidP="004B0352">
      <w:pPr>
        <w:rPr>
          <w:bCs/>
          <w:iCs/>
        </w:rPr>
      </w:pPr>
      <w:r w:rsidRPr="004B0352">
        <w:rPr>
          <w:bCs/>
          <w:iCs/>
        </w:rPr>
        <w:t>Схема управления и взаимодействия систем тренажера предусматривает возможность управления такими характеристиками системы «водитель - автомобиль – дорога - среда», как скорость и направление ветра, коэффициент сцепления шин с дорогой, момент сопротивления на рулевом колесе, кривизна дороги, углы крена, шумы. Объективному контролю подвержены: тормозная сила, положение педали подачи топлива, скорость «движения», угол поворота рулевого колеса, показания тахометра.</w:t>
      </w:r>
    </w:p>
    <w:p w:rsidR="004B0352" w:rsidRPr="004B0352" w:rsidRDefault="004B0352" w:rsidP="004B0352">
      <w:pPr>
        <w:rPr>
          <w:bCs/>
          <w:iCs/>
        </w:rPr>
      </w:pPr>
      <w:r w:rsidRPr="004B0352">
        <w:rPr>
          <w:bCs/>
          <w:iCs/>
        </w:rPr>
        <w:t>На все поступающие сигналы: показание тахометра, шум движения (двигателя и шин), сопротивление на рулевом колесе - водитель реагирует поворотом рулевого колеса и изменением положением педа</w:t>
      </w:r>
      <w:r>
        <w:rPr>
          <w:bCs/>
          <w:iCs/>
        </w:rPr>
        <w:t>лей подачи топлива или тормоза.</w:t>
      </w:r>
    </w:p>
    <w:p w:rsidR="004B0352" w:rsidRPr="004B0352" w:rsidRDefault="004B0352" w:rsidP="004B0352">
      <w:pPr>
        <w:rPr>
          <w:bCs/>
          <w:iCs/>
        </w:rPr>
      </w:pPr>
      <w:r w:rsidRPr="004B0352">
        <w:rPr>
          <w:bCs/>
          <w:iCs/>
        </w:rPr>
        <w:t xml:space="preserve">Действия учащегося, преобразованные в электрические сигналы, поступают на вход аналогового устройства. От ЭВМ осуществляется управление всеми реакциями, действующими на автомобиль и на перемещение телекамеры по макету местности, благодаря чему осуществляется обратная связь и учащийся получает информацию о положение </w:t>
      </w:r>
      <w:r>
        <w:rPr>
          <w:bCs/>
          <w:iCs/>
        </w:rPr>
        <w:t>своего автомобиля.</w:t>
      </w:r>
    </w:p>
    <w:p w:rsidR="004B0352" w:rsidRPr="004B0352" w:rsidRDefault="004B0352" w:rsidP="004B0352">
      <w:pPr>
        <w:rPr>
          <w:bCs/>
          <w:iCs/>
        </w:rPr>
      </w:pPr>
      <w:r w:rsidRPr="004B0352">
        <w:rPr>
          <w:bCs/>
          <w:iCs/>
        </w:rPr>
        <w:t xml:space="preserve">Телевизионные тренажеры в силу своей сложности и дороговизны, как отмечалось, не нашли широкого применения в учебных целях, но они </w:t>
      </w:r>
      <w:r w:rsidRPr="004B0352">
        <w:rPr>
          <w:bCs/>
          <w:iCs/>
        </w:rPr>
        <w:lastRenderedPageBreak/>
        <w:t>удобны для исследования психофизиологических функций водителей, так как позволяют в широких пределах моделировать дорожные условия и управляемое движение автомобиля. С помощью тренажеров этого типа можно также исследовать поведение водителя в аварийной ситуации, если учесть, что по макету местности могут двигаться не только тележка с передающей камеры, но модели других автомобилей.</w:t>
      </w:r>
    </w:p>
    <w:p w:rsidR="004B0352" w:rsidRPr="004B0352" w:rsidRDefault="004B0352" w:rsidP="004B0352">
      <w:pPr>
        <w:rPr>
          <w:bCs/>
          <w:iCs/>
        </w:rPr>
      </w:pPr>
      <w:r w:rsidRPr="004B0352">
        <w:rPr>
          <w:bCs/>
          <w:iCs/>
        </w:rPr>
        <w:t>Другим примером телевизионного тренажера может служить тренажер конструкции МАДИ. Это одноместный тренажер, состоящий из модели автомобиля с телеэкраном и макета местности, по которому передвигается тележка с установленной</w:t>
      </w:r>
      <w:r>
        <w:rPr>
          <w:bCs/>
          <w:iCs/>
        </w:rPr>
        <w:t xml:space="preserve"> на ней передающей телекамерой.</w:t>
      </w:r>
    </w:p>
    <w:p w:rsidR="004B0352" w:rsidRPr="004B0352" w:rsidRDefault="004B0352" w:rsidP="004B0352">
      <w:pPr>
        <w:rPr>
          <w:bCs/>
          <w:iCs/>
        </w:rPr>
      </w:pPr>
      <w:r w:rsidRPr="004B0352">
        <w:rPr>
          <w:bCs/>
          <w:iCs/>
        </w:rPr>
        <w:t>Тренажер представляет собой рабочее место учащегося. Все агрегаты и узлы (рулевое колесо, щиток приборов и педали управления) крепятся на трубчатой раме. Педаль управления дроссельной заслонкой связана с реостатом, при помощи которого изменяется скорость движения тележки с передающей камерой. На педалях тормоза и сцепления установлены концевые выключатели, позволяющие фиксировать моменты их нажатия и отпускания. Передающая камера соединена кабелем с телевизионным приемником, установленным в кабине учащегося. Движение камеры по макету местности осуществляется при помощи электродвигателя и редуктора, а управление телекамеры путем поворота рулевого колеса, переключения</w:t>
      </w:r>
      <w:r>
        <w:rPr>
          <w:bCs/>
          <w:iCs/>
        </w:rPr>
        <w:t xml:space="preserve"> передач и перемещения педалей.</w:t>
      </w:r>
    </w:p>
    <w:p w:rsidR="004B0352" w:rsidRPr="004B0352" w:rsidRDefault="004B0352" w:rsidP="004B0352">
      <w:pPr>
        <w:rPr>
          <w:bCs/>
          <w:iCs/>
        </w:rPr>
      </w:pPr>
      <w:r w:rsidRPr="004B0352">
        <w:rPr>
          <w:bCs/>
          <w:iCs/>
        </w:rPr>
        <w:t xml:space="preserve">Тренажер создает «эффект присутствия», и учащийся может по своему желанию совершить любой маневр, вызывая каждый раз соответствующие </w:t>
      </w:r>
      <w:r>
        <w:rPr>
          <w:bCs/>
          <w:iCs/>
        </w:rPr>
        <w:t>изменения обстановки на экране.</w:t>
      </w:r>
    </w:p>
    <w:p w:rsidR="004B0352" w:rsidRPr="004B0352" w:rsidRDefault="004B0352" w:rsidP="004B0352">
      <w:pPr>
        <w:rPr>
          <w:bCs/>
          <w:iCs/>
        </w:rPr>
      </w:pPr>
      <w:r w:rsidRPr="004B0352">
        <w:rPr>
          <w:bCs/>
          <w:iCs/>
        </w:rPr>
        <w:t>Мастер обучения также может изменить дорожную обстановку, например</w:t>
      </w:r>
      <w:r w:rsidR="000B7FD0">
        <w:rPr>
          <w:bCs/>
          <w:iCs/>
        </w:rPr>
        <w:t>,</w:t>
      </w:r>
      <w:r w:rsidRPr="004B0352">
        <w:rPr>
          <w:bCs/>
          <w:iCs/>
        </w:rPr>
        <w:t xml:space="preserve"> создать помеху движению в виде встречного автомобиля или</w:t>
      </w:r>
      <w:r>
        <w:rPr>
          <w:bCs/>
          <w:iCs/>
        </w:rPr>
        <w:t xml:space="preserve"> пешехода.</w:t>
      </w:r>
    </w:p>
    <w:p w:rsidR="004B0352" w:rsidRPr="004B0352" w:rsidRDefault="004B0352" w:rsidP="004B0352">
      <w:pPr>
        <w:rPr>
          <w:bCs/>
          <w:iCs/>
        </w:rPr>
      </w:pPr>
      <w:r w:rsidRPr="004B0352">
        <w:rPr>
          <w:bCs/>
          <w:iCs/>
        </w:rPr>
        <w:t>В Берлине разработан тренажер, в котором зрительную информацию водитель получает от телевизионного изображения макета местности и дороги, выполненного в масштабе 1:87. Телекамера установлена на тележке. Управляющие воздействия передаются на тележку через ан</w:t>
      </w:r>
      <w:r>
        <w:rPr>
          <w:bCs/>
          <w:iCs/>
        </w:rPr>
        <w:t>алоговую вычислительную машину.</w:t>
      </w:r>
    </w:p>
    <w:p w:rsidR="004B0352" w:rsidRPr="004B0352" w:rsidRDefault="004B0352" w:rsidP="004B0352">
      <w:pPr>
        <w:rPr>
          <w:bCs/>
          <w:iCs/>
        </w:rPr>
      </w:pPr>
      <w:r w:rsidRPr="004B0352">
        <w:rPr>
          <w:bCs/>
          <w:iCs/>
        </w:rPr>
        <w:t>На телевизионное изображение дороги накладывается изображение передней части тренажера, что помогает оценивать его положение на дороге. Звуковое устройство тренажера воспроизводит шум улицы, встречного ветра, а также шум</w:t>
      </w:r>
      <w:r>
        <w:rPr>
          <w:bCs/>
          <w:iCs/>
        </w:rPr>
        <w:t>ы двигателя, трансмиссии и шин.</w:t>
      </w:r>
    </w:p>
    <w:p w:rsidR="004B0352" w:rsidRPr="004B0352" w:rsidRDefault="004B0352" w:rsidP="004B0352">
      <w:pPr>
        <w:rPr>
          <w:bCs/>
          <w:iCs/>
        </w:rPr>
      </w:pPr>
      <w:r w:rsidRPr="004B0352">
        <w:rPr>
          <w:bCs/>
          <w:iCs/>
        </w:rPr>
        <w:t>Сопротивление повороту управляемых колес создается с п</w:t>
      </w:r>
      <w:r>
        <w:rPr>
          <w:bCs/>
          <w:iCs/>
        </w:rPr>
        <w:t>омощью нагрузочного устройства.</w:t>
      </w:r>
    </w:p>
    <w:p w:rsidR="004B0352" w:rsidRPr="004B0352" w:rsidRDefault="004B0352" w:rsidP="004B0352">
      <w:pPr>
        <w:rPr>
          <w:bCs/>
          <w:iCs/>
        </w:rPr>
      </w:pPr>
      <w:r w:rsidRPr="004B0352">
        <w:rPr>
          <w:bCs/>
          <w:iCs/>
        </w:rPr>
        <w:t xml:space="preserve">Для оценки действий учащегося служит управляющее и контролирующее устройство. На панели устройства расположены шесть счетчиков, регистрирующие характерные элементы вождения: число поворотов, задевание за бордюрный камень, выезды за пределы дороги, конфликты со встречными и попутными автомобилями, обгоны. При </w:t>
      </w:r>
      <w:r w:rsidRPr="004B0352">
        <w:rPr>
          <w:bCs/>
          <w:iCs/>
        </w:rPr>
        <w:lastRenderedPageBreak/>
        <w:t>нарушениях правил дорожного движения или других ошибках передача телеизображения автоматически прекращается. На панели расположены также кнопки управления встречными и попутными автомобилями, скорость движения которых может изменяться от 0 до 120 км/ч. Изменение коэффициента сцепления шин с дорогой воспроизводится при пом</w:t>
      </w:r>
      <w:r>
        <w:rPr>
          <w:bCs/>
          <w:iCs/>
        </w:rPr>
        <w:t>ощи специального потенциометра.</w:t>
      </w:r>
    </w:p>
    <w:p w:rsidR="004B0352" w:rsidRPr="004B0352" w:rsidRDefault="004B0352" w:rsidP="004B0352">
      <w:pPr>
        <w:rPr>
          <w:bCs/>
          <w:iCs/>
        </w:rPr>
      </w:pPr>
      <w:r w:rsidRPr="004B0352">
        <w:rPr>
          <w:bCs/>
          <w:iCs/>
        </w:rPr>
        <w:t xml:space="preserve">В контрольном устройстве смонтирован самописец, который служит для объективной регистрации всех действий испытуемого или учащегося. С его помощью регистрируют: скорость и направление движения, углы поворота управляемы колес, момент на рулевом </w:t>
      </w:r>
      <w:r>
        <w:rPr>
          <w:bCs/>
          <w:iCs/>
        </w:rPr>
        <w:t>колесе, поперечные перемещения.</w:t>
      </w:r>
    </w:p>
    <w:p w:rsidR="004B0352" w:rsidRPr="004B0352" w:rsidRDefault="004B0352" w:rsidP="004B0352">
      <w:pPr>
        <w:rPr>
          <w:bCs/>
          <w:iCs/>
        </w:rPr>
      </w:pPr>
      <w:r w:rsidRPr="004B0352">
        <w:rPr>
          <w:bCs/>
          <w:iCs/>
        </w:rPr>
        <w:t>Ценным свойством телевизионных систем является возможность записи всего процесса тренировки с помощью видеомагнитофона. Это позволяет провести подробный разбор всех элементов занятий и анализ ошибок, допущенных учащимся. Макет местности может быть расположен в другом помещении. Это облегчает монтаж и снижает требования к помещению. При достаточно высоком качестве аппаратуры телевизионная проекция имеет значительно большую разрешающую спо</w:t>
      </w:r>
      <w:r>
        <w:rPr>
          <w:bCs/>
          <w:iCs/>
        </w:rPr>
        <w:t>собность, чем теневой проектор.</w:t>
      </w:r>
    </w:p>
    <w:p w:rsidR="004B0352" w:rsidRPr="004B0352" w:rsidRDefault="004B0352" w:rsidP="004B0352">
      <w:pPr>
        <w:rPr>
          <w:bCs/>
          <w:iCs/>
        </w:rPr>
      </w:pPr>
      <w:r w:rsidRPr="004B0352">
        <w:rPr>
          <w:bCs/>
          <w:iCs/>
        </w:rPr>
        <w:t>Благодаря тому, что телевизионное изображение может передаваться на неограниченное количество экранов, возможно дальнейшее совершенствование телевизионных тренажеров для группового обучения. Можно, например, создать такую систему, при которой один учащийся управляет передающей камерой, а несколько других – моделями автомобилей, движущимися по макету. Это открывает новые возможности для моделирования дорожных ситуаций и тренировки</w:t>
      </w:r>
      <w:r>
        <w:rPr>
          <w:bCs/>
          <w:iCs/>
        </w:rPr>
        <w:t xml:space="preserve"> водителей.</w:t>
      </w:r>
    </w:p>
    <w:p w:rsidR="004B0352" w:rsidRPr="00444725" w:rsidRDefault="004B0352" w:rsidP="00392A2D">
      <w:pPr>
        <w:pStyle w:val="2"/>
      </w:pPr>
      <w:bookmarkStart w:id="21" w:name="_Toc390949495"/>
      <w:r w:rsidRPr="00444725">
        <w:t>3.</w:t>
      </w:r>
      <w:r>
        <w:t xml:space="preserve">2.4. </w:t>
      </w:r>
      <w:r w:rsidRPr="004B0352">
        <w:t>Тренажеры с кинопроектором</w:t>
      </w:r>
      <w:bookmarkEnd w:id="21"/>
    </w:p>
    <w:p w:rsidR="004B0352" w:rsidRPr="004B0352" w:rsidRDefault="004B0352" w:rsidP="004B0352">
      <w:pPr>
        <w:rPr>
          <w:bCs/>
          <w:iCs/>
        </w:rPr>
      </w:pPr>
      <w:r w:rsidRPr="004B0352">
        <w:rPr>
          <w:bCs/>
          <w:iCs/>
        </w:rPr>
        <w:t xml:space="preserve">Тренажеры этого типа распространены в настоящее время весьма широко. Хорошо поставленный в методическом отношении фильм представляет собой ценное </w:t>
      </w:r>
      <w:r>
        <w:rPr>
          <w:bCs/>
          <w:iCs/>
        </w:rPr>
        <w:t>средство обучения и тренировки.</w:t>
      </w:r>
    </w:p>
    <w:p w:rsidR="004B0352" w:rsidRPr="004B0352" w:rsidRDefault="004B0352" w:rsidP="004B0352">
      <w:pPr>
        <w:rPr>
          <w:bCs/>
          <w:iCs/>
        </w:rPr>
      </w:pPr>
      <w:r w:rsidRPr="004B0352">
        <w:rPr>
          <w:bCs/>
          <w:iCs/>
        </w:rPr>
        <w:t>Кинофильм имеет ряд преимуществ перед другими способами визуализации и практически позволяет удовлетворить всем требованиям, предъявляемым к автомобильным тренажерам. Он обеспечивает создание условий движения, близких к реальным условиям. В отличие от ленточных и теневых тренажеров он позволяет создавать аварийные ситуации с участием других движущихся объектов.</w:t>
      </w:r>
    </w:p>
    <w:p w:rsidR="004B0352" w:rsidRPr="004B0352" w:rsidRDefault="004B0352" w:rsidP="004B0352">
      <w:pPr>
        <w:rPr>
          <w:bCs/>
          <w:iCs/>
        </w:rPr>
      </w:pPr>
      <w:r w:rsidRPr="004B0352">
        <w:rPr>
          <w:bCs/>
          <w:iCs/>
        </w:rPr>
        <w:t xml:space="preserve">Конструктивно кинотренажер значительно проще телевизионного, позволяет иметь большой экран, более четкое изображение, более дешев и лучше подходит в методическом плане, так как облегчает унификацию </w:t>
      </w:r>
      <w:r w:rsidRPr="004B0352">
        <w:rPr>
          <w:bCs/>
          <w:iCs/>
        </w:rPr>
        <w:lastRenderedPageBreak/>
        <w:t>учебного процесса. Однако при всех своих преимуществах применение фильма имеет и существенный недостаток – однажды снятая обстановка зафиксирована на пленке и не может быть изменена. Поэтому, не прибегая к специальным приемам, нельзя реализовать обратную связь, столь необходимую при обучении</w:t>
      </w:r>
      <w:r>
        <w:rPr>
          <w:bCs/>
          <w:iCs/>
        </w:rPr>
        <w:t xml:space="preserve"> и тренировке.</w:t>
      </w:r>
    </w:p>
    <w:p w:rsidR="004B0352" w:rsidRPr="004B0352" w:rsidRDefault="004B0352" w:rsidP="004B0352">
      <w:pPr>
        <w:rPr>
          <w:bCs/>
          <w:iCs/>
        </w:rPr>
      </w:pPr>
      <w:r w:rsidRPr="004B0352">
        <w:rPr>
          <w:bCs/>
          <w:iCs/>
        </w:rPr>
        <w:t>Управляющее воздействие водителя сводится к изменению скорости и направления движения автомобиля. Если демонстрировать учащемуся фильм, снятый с движущегося автомобиля, то независимо от действий учащегося на экране будет видна та обстановка, которую «видела» камера при съемке. Поэтому, например, если на повороте дороги учащийся совсем не повернет рулевого колеса, то поворот автомобиля все равно состоится и опасности для движения не возникнет. Точно также, при виде пешехода, перебегающего дорогу перед автомобилем, учащийся, растерявшись, может не нажать на педаль тормоза. Однако, несмотря на это, движение автомобиля на экране замедлится и наезд на пешехода будет предотвращен независимо от правильности и свое</w:t>
      </w:r>
      <w:r>
        <w:rPr>
          <w:bCs/>
          <w:iCs/>
        </w:rPr>
        <w:t>временности действий учащегося.</w:t>
      </w:r>
    </w:p>
    <w:p w:rsidR="004B0352" w:rsidRPr="004B0352" w:rsidRDefault="004B0352" w:rsidP="004B0352">
      <w:pPr>
        <w:rPr>
          <w:bCs/>
          <w:iCs/>
        </w:rPr>
      </w:pPr>
      <w:r w:rsidRPr="004B0352">
        <w:rPr>
          <w:bCs/>
          <w:iCs/>
        </w:rPr>
        <w:t>В некоторых конструкциях тренажеров предпринимаются попытки введения обратной связи путем изменения скорости лентопротяжки при изменении положений педалей тормоза и акселератора на макете автомобиля. Однако это вносит заметное искажение наблюдаемой картины, так как при снижении частоты кадров, изменяется не только скорость управляемого макета автомобиля, но и всех остальных участников движения – автомобилей и пешеходов. Если, например, учащийся уменьшает скорость, желая пропустить автомобиль, движущийся в поперечном направлении, то на экране этот автомобиль тоже начинает двигаться замедленно. Кроме того, замедленная протяжка ленты часто ухудшает качество изображения. Таким образом, если вмешательство в скорость демонстрации фильма при показе движения по пустынной дороге еще допустимо, то при показе движения по другим участкам данный метод вряд ли можно признать целесообразным. Преодоление этого органического недостатка кинотренажеров является обязательным, так как отсутствие связи между действиями учащегося и характером движения управляемого им макета автомобиля сделает тренировки малоэффективными. Кроме того, оно исключает возможность отработки действий в аварийных ситуациях, где подразумевается нали</w:t>
      </w:r>
      <w:r>
        <w:rPr>
          <w:bCs/>
          <w:iCs/>
        </w:rPr>
        <w:t>чие других движущихся объектов.</w:t>
      </w:r>
    </w:p>
    <w:p w:rsidR="004B0352" w:rsidRPr="004B0352" w:rsidRDefault="004B0352" w:rsidP="004B0352">
      <w:pPr>
        <w:rPr>
          <w:bCs/>
          <w:iCs/>
        </w:rPr>
      </w:pPr>
      <w:r w:rsidRPr="004B0352">
        <w:rPr>
          <w:bCs/>
          <w:iCs/>
        </w:rPr>
        <w:t>Попытки устранения отмеченного недостатка предпринимались не однократно в различных странах, в том числе и в России, однако они не дали ощутимых результатов. Лишь в самое последнее время в МАДИ была предложена схема, осуществление которой позволило преодолеть основные трудности и получить работоспособную к</w:t>
      </w:r>
      <w:r>
        <w:rPr>
          <w:bCs/>
          <w:iCs/>
        </w:rPr>
        <w:t>онструкцию.</w:t>
      </w:r>
    </w:p>
    <w:p w:rsidR="004B0352" w:rsidRPr="004B0352" w:rsidRDefault="004B0352" w:rsidP="004B0352">
      <w:pPr>
        <w:rPr>
          <w:bCs/>
          <w:iCs/>
        </w:rPr>
      </w:pPr>
      <w:r w:rsidRPr="004B0352">
        <w:rPr>
          <w:bCs/>
          <w:iCs/>
        </w:rPr>
        <w:lastRenderedPageBreak/>
        <w:t xml:space="preserve">Примером автомобильного тренажера с кинопроектором может служить тренажер модели ЦКБ-У101. Это многоместный тренажер, который включает в себя шесть моделей автомобиля, где располагаются учащиеся, пульт мастера обучения, кинопроектор и киноэкран. Каждый макет автомобиля представляет собой модель рабочего места водителя в кабине грузового автомобиля. На сварной раме установлены: электродвигатель, сцепление, коробка передач с нагрузочным тормозом, все органы управления автомобилем и контрольно-измерительные приборы. Рама, на которой смонтированы перечисленные механизмы, установлена на поворотном круге и под действием рулевого управления может поворачиваться вокруг вертикальной оси влево и вправо на угол до 30˚. На пульте мастера обучения смонтированы приборы для визуального контроля действий учащегося. В частности, можно контролировать скорость «движения», положение педали сцепления, время реакции при торможении, положение рулевого колеса, включенную передачу, показания контрольно-измерительных приборов, нагрузку на двигатель. Мастер обучения со своего пульта может менять нагрузку на трансмиссию макетов автомобилей, сообразуясь с имеющейся на экране обстановкой и возможным сопротивлением движению. На пульте мастера обучения имеется рулевое колесо, с помощью которого он поворачивает кинопроектор при поворотах дороги, вынуждая тем самым учащихся активно участвовать </w:t>
      </w:r>
      <w:r>
        <w:rPr>
          <w:bCs/>
          <w:iCs/>
        </w:rPr>
        <w:t>в процессе управления.</w:t>
      </w:r>
    </w:p>
    <w:p w:rsidR="004B0352" w:rsidRDefault="004B0352" w:rsidP="004B0352">
      <w:pPr>
        <w:rPr>
          <w:bCs/>
          <w:iCs/>
        </w:rPr>
      </w:pPr>
      <w:r w:rsidRPr="004B0352">
        <w:rPr>
          <w:bCs/>
          <w:iCs/>
        </w:rPr>
        <w:t>Тренажер У101 не имеет обратной связи по скорости движения, так как при его разработке предполагалось, что независимость скорости демонстрации фильма от действий учащегося позволяет поставить их в объективные условия потока. Скорость своего автомобиля учащийся контролирует по спидометру и сравнивает ее со скоростью движения, указанной в фильме при п</w:t>
      </w:r>
      <w:r>
        <w:rPr>
          <w:bCs/>
          <w:iCs/>
        </w:rPr>
        <w:t>омощи дорожных знаков и титров.</w:t>
      </w:r>
    </w:p>
    <w:p w:rsidR="00FA7D0A" w:rsidRDefault="004B0352" w:rsidP="00FA7D0A">
      <w:pPr>
        <w:rPr>
          <w:bCs/>
          <w:iCs/>
        </w:rPr>
      </w:pPr>
      <w:r w:rsidRPr="004B0352">
        <w:rPr>
          <w:bCs/>
          <w:iCs/>
        </w:rPr>
        <w:t xml:space="preserve">На рис. </w:t>
      </w:r>
      <w:r>
        <w:rPr>
          <w:bCs/>
          <w:iCs/>
        </w:rPr>
        <w:t>9</w:t>
      </w:r>
      <w:r w:rsidRPr="004B0352">
        <w:rPr>
          <w:bCs/>
          <w:iCs/>
        </w:rPr>
        <w:t xml:space="preserve"> показан кинотренажер конструкции Калифорнийского университета. Тренажер включает макет автомобиля, установленный задними колесами на беговые барабаны, два кинопроектора (второй кинопроектор предназначен для демонстрации «убегающей» дороги позади автомобил</w:t>
      </w:r>
      <w:r>
        <w:rPr>
          <w:bCs/>
          <w:iCs/>
        </w:rPr>
        <w:t>я) и регистрирующую аппаратуру.</w:t>
      </w:r>
    </w:p>
    <w:p w:rsidR="004B0352" w:rsidRDefault="00FA7D0A" w:rsidP="004B0352">
      <w:pPr>
        <w:rPr>
          <w:bCs/>
          <w:iCs/>
        </w:rPr>
      </w:pPr>
      <w:r w:rsidRPr="004B0352">
        <w:rPr>
          <w:bCs/>
          <w:iCs/>
        </w:rPr>
        <w:t xml:space="preserve">Дорожная обстановка проектируется на экран шириной 2,5 м. Обстановку позади себя водитель наблюдает через зеркало заднего вида. Кинопроектор переднего вида установлен на поворотной турели, что позволяет смещать изображение в ту или иную сторону. Скорость демонстрации фильма связана со скоростью «движения» макета автомобиля при помощи сельсинов. Поворот кинопроектора осуществляется автоматически в зависимости от характера дороги. Электрический сигнал, соответствующий кривизне дороги на данном участке, подается к электродвигателю, который поворачивает турель кинопроектора. Если водитель правильно реагирует на повороты дороги, </w:t>
      </w:r>
      <w:r w:rsidRPr="004B0352">
        <w:rPr>
          <w:bCs/>
          <w:iCs/>
        </w:rPr>
        <w:lastRenderedPageBreak/>
        <w:t xml:space="preserve">то при помощи потенциометра, связанного с рулевым управлением макета автомобиля, он нейтрализует сигнал, вызывающий поворот кинопроектора, </w:t>
      </w:r>
      <w:r>
        <w:rPr>
          <w:bCs/>
          <w:iCs/>
        </w:rPr>
        <w:t>и дорога не «уходит» в сторону.</w:t>
      </w:r>
    </w:p>
    <w:p w:rsidR="004B0352" w:rsidRPr="008A7260" w:rsidRDefault="004B0352" w:rsidP="004B0352">
      <w:pPr>
        <w:ind w:right="21" w:firstLine="360"/>
        <w:rPr>
          <w:sz w:val="12"/>
          <w:szCs w:val="12"/>
        </w:rPr>
      </w:pPr>
    </w:p>
    <w:tbl>
      <w:tblPr>
        <w:tblW w:w="0" w:type="auto"/>
        <w:tblLook w:val="01E0" w:firstRow="1" w:lastRow="1" w:firstColumn="1" w:lastColumn="1" w:noHBand="0" w:noVBand="0"/>
      </w:tblPr>
      <w:tblGrid>
        <w:gridCol w:w="6623"/>
      </w:tblGrid>
      <w:tr w:rsidR="004B0352" w:rsidRPr="00444725" w:rsidTr="004B0352">
        <w:tc>
          <w:tcPr>
            <w:tcW w:w="6623" w:type="dxa"/>
            <w:vAlign w:val="center"/>
          </w:tcPr>
          <w:p w:rsidR="004B0352" w:rsidRPr="00444725" w:rsidRDefault="00742A1D" w:rsidP="004B0352">
            <w:pPr>
              <w:widowControl w:val="0"/>
              <w:autoSpaceDE w:val="0"/>
              <w:autoSpaceDN w:val="0"/>
              <w:adjustRightInd w:val="0"/>
              <w:ind w:firstLine="0"/>
              <w:jc w:val="center"/>
              <w:rPr>
                <w:szCs w:val="20"/>
              </w:rPr>
            </w:pPr>
            <w:r>
              <w:rPr>
                <w:sz w:val="23"/>
                <w:szCs w:val="23"/>
              </w:rPr>
              <w:pict>
                <v:shape id="_x0000_i1033" type="#_x0000_t75" style="width:314.25pt;height:156.75pt;mso-wrap-distance-left:0;mso-wrap-distance-right:0;mso-position-horizontal-relative:page;mso-position-vertical-relative:page" o:allowoverlap="f">
                  <v:imagedata r:id="rId16" o:title="" gain="5" blacklevel="-6554f"/>
                </v:shape>
              </w:pict>
            </w:r>
          </w:p>
        </w:tc>
      </w:tr>
      <w:tr w:rsidR="004B0352" w:rsidRPr="00444725" w:rsidTr="004B0352">
        <w:tc>
          <w:tcPr>
            <w:tcW w:w="6623" w:type="dxa"/>
            <w:vAlign w:val="center"/>
          </w:tcPr>
          <w:p w:rsidR="004B0352" w:rsidRDefault="00FA7D0A" w:rsidP="00764C94">
            <w:pPr>
              <w:pStyle w:val="a1"/>
            </w:pPr>
            <w:r w:rsidRPr="00FA7D0A">
              <w:t>Блок–схема тренажера</w:t>
            </w:r>
            <w:r>
              <w:t>:</w:t>
            </w:r>
          </w:p>
          <w:p w:rsidR="00FA7D0A" w:rsidRPr="00444725" w:rsidRDefault="00FA7D0A" w:rsidP="00764C94">
            <w:pPr>
              <w:pStyle w:val="a1"/>
              <w:numPr>
                <w:ilvl w:val="0"/>
                <w:numId w:val="0"/>
              </w:numPr>
            </w:pPr>
            <w:r w:rsidRPr="00FA7D0A">
              <w:t>1 – передний экран; 2 – кинопроектор заднего вида; 3 – кинопроектор переднего вида; 4– задний экран;</w:t>
            </w:r>
            <w:r>
              <w:t xml:space="preserve"> </w:t>
            </w:r>
            <w:r w:rsidRPr="00FA7D0A">
              <w:t>5 – беговые барабаны; 6 – макет автомобиля;</w:t>
            </w:r>
            <w:r>
              <w:t xml:space="preserve"> </w:t>
            </w:r>
            <w:r w:rsidRPr="00FA7D0A">
              <w:t>7 – поворотные площадки</w:t>
            </w:r>
          </w:p>
        </w:tc>
      </w:tr>
    </w:tbl>
    <w:p w:rsidR="004B0352" w:rsidRPr="008A7260" w:rsidRDefault="004B0352" w:rsidP="004B0352">
      <w:pPr>
        <w:ind w:right="21" w:firstLine="360"/>
        <w:rPr>
          <w:sz w:val="12"/>
          <w:szCs w:val="12"/>
        </w:rPr>
      </w:pPr>
    </w:p>
    <w:p w:rsidR="00FA7D0A" w:rsidRPr="00FA7D0A" w:rsidRDefault="00FA7D0A" w:rsidP="00FA7D0A">
      <w:pPr>
        <w:rPr>
          <w:bCs/>
          <w:iCs/>
        </w:rPr>
      </w:pPr>
      <w:r w:rsidRPr="00FA7D0A">
        <w:rPr>
          <w:bCs/>
          <w:iCs/>
        </w:rPr>
        <w:t>На данном тренажере имитируется подъем дороги и атмосферные условия (дождь и ветер). Для имитации подъема дороги служит гидравлический тормоз с регулируемым дросселем, с помощью которого изменяется нагрузка на трансмиссию. Боковой ветер имитируется путем поворота опорных площадок под управляемыми колесами, что создает дополнительный крутящий момент на рулевом колесе. Для полноты впечатления в период действия</w:t>
      </w:r>
      <w:r>
        <w:rPr>
          <w:bCs/>
          <w:iCs/>
        </w:rPr>
        <w:t xml:space="preserve"> «ветра» включается вентилятор.</w:t>
      </w:r>
    </w:p>
    <w:p w:rsidR="00FA7D0A" w:rsidRPr="00FA7D0A" w:rsidRDefault="00FA7D0A" w:rsidP="00FA7D0A">
      <w:pPr>
        <w:rPr>
          <w:bCs/>
          <w:iCs/>
        </w:rPr>
      </w:pPr>
      <w:r w:rsidRPr="00FA7D0A">
        <w:rPr>
          <w:bCs/>
          <w:iCs/>
        </w:rPr>
        <w:t xml:space="preserve">Благодаря акустическим свойствам закрытых помещений (резонансные шумы и прочие помехи) уровень звука двигателя и автомобиля, работающих в помещении, значительно выше, чем на дороге при тех же оборотах коленчатого вала и скоростях </w:t>
      </w:r>
      <w:r>
        <w:rPr>
          <w:bCs/>
          <w:iCs/>
        </w:rPr>
        <w:t>движения.</w:t>
      </w:r>
    </w:p>
    <w:p w:rsidR="00FA7D0A" w:rsidRPr="00FA7D0A" w:rsidRDefault="00FA7D0A" w:rsidP="00FA7D0A">
      <w:pPr>
        <w:rPr>
          <w:bCs/>
          <w:iCs/>
        </w:rPr>
      </w:pPr>
      <w:r w:rsidRPr="00FA7D0A">
        <w:rPr>
          <w:bCs/>
          <w:iCs/>
        </w:rPr>
        <w:t>Для получения необходимого соответствия между уровнями шума спидометр макета автомобиля модифицирован таким образом, что показания его вдвое пре</w:t>
      </w:r>
      <w:r>
        <w:rPr>
          <w:bCs/>
          <w:iCs/>
        </w:rPr>
        <w:t>вышают действительную скорость.</w:t>
      </w:r>
    </w:p>
    <w:p w:rsidR="00FA7D0A" w:rsidRPr="00FA7D0A" w:rsidRDefault="00FA7D0A" w:rsidP="00FA7D0A">
      <w:pPr>
        <w:rPr>
          <w:bCs/>
          <w:iCs/>
        </w:rPr>
      </w:pPr>
      <w:r w:rsidRPr="00FA7D0A">
        <w:rPr>
          <w:bCs/>
          <w:iCs/>
        </w:rPr>
        <w:t>На тренажере имеются две группы приборов: для контроля работы стенда и для замеров психофизиологических характеристик водителя. Вторая группа приборов обеспечивает синхронную запись следующих параметров: скорость «движения» макета автомобиля, величины перемещения педалей, величину угловых перемещений рулевого колеса, отметки различных событий и ответные действия водителя, гальваническую</w:t>
      </w:r>
      <w:r>
        <w:rPr>
          <w:bCs/>
          <w:iCs/>
        </w:rPr>
        <w:t xml:space="preserve"> реакцию кожи, частоту дыхания.</w:t>
      </w:r>
    </w:p>
    <w:p w:rsidR="00FA7D0A" w:rsidRPr="00FA7D0A" w:rsidRDefault="00FA7D0A" w:rsidP="00FA7D0A">
      <w:pPr>
        <w:rPr>
          <w:bCs/>
          <w:iCs/>
        </w:rPr>
      </w:pPr>
      <w:r w:rsidRPr="00FA7D0A">
        <w:rPr>
          <w:bCs/>
          <w:iCs/>
        </w:rPr>
        <w:lastRenderedPageBreak/>
        <w:t>Макет автомобиля поворачивается посредств</w:t>
      </w:r>
      <w:r>
        <w:rPr>
          <w:bCs/>
          <w:iCs/>
        </w:rPr>
        <w:t>о</w:t>
      </w:r>
      <w:r w:rsidRPr="00FA7D0A">
        <w:rPr>
          <w:bCs/>
          <w:iCs/>
        </w:rPr>
        <w:t>м гидропривода, расположенного так же, как и пульт инструктора, позади макета. В гидроприводе использованы три гидроцилиндра, два из которых обеспечивают поворот макета относительно поперечной о</w:t>
      </w:r>
      <w:r>
        <w:rPr>
          <w:bCs/>
          <w:iCs/>
        </w:rPr>
        <w:t>си, а один – вокруг продольной.</w:t>
      </w:r>
    </w:p>
    <w:p w:rsidR="00FA7D0A" w:rsidRPr="00FA7D0A" w:rsidRDefault="00FA7D0A" w:rsidP="00FA7D0A">
      <w:pPr>
        <w:rPr>
          <w:bCs/>
          <w:iCs/>
        </w:rPr>
      </w:pPr>
      <w:r w:rsidRPr="00FA7D0A">
        <w:rPr>
          <w:bCs/>
          <w:iCs/>
        </w:rPr>
        <w:t>Всеми перемещениями макета автомобиля управляет мастер обучения. Предусмотрен также вариант автоматизированного управления колебаниями макета, которое осуществляется с помощью электронной вычислительной машины. На вход вычислительной машины подаются сигналы, пропорциональные перемещениям органов управления и соответствующие характеру дороги. Для регистрации всех действий учащегося или испытуемого примен</w:t>
      </w:r>
      <w:r>
        <w:rPr>
          <w:bCs/>
          <w:iCs/>
        </w:rPr>
        <w:t>яется многоканальный самописец.</w:t>
      </w:r>
    </w:p>
    <w:p w:rsidR="00FA7D0A" w:rsidRPr="00FA7D0A" w:rsidRDefault="00FA7D0A" w:rsidP="00FA7D0A">
      <w:pPr>
        <w:rPr>
          <w:bCs/>
          <w:iCs/>
        </w:rPr>
      </w:pPr>
      <w:r w:rsidRPr="00FA7D0A">
        <w:rPr>
          <w:bCs/>
          <w:iCs/>
        </w:rPr>
        <w:t xml:space="preserve">Для подготовки водителей автобусов сконструирован и изготовлен тренажер с кинопроектором. Тренажер состоит из макета автомобиля, кинопроектора, экрана и устройства для синхронной записи действий учащегося. С помощью этого тренажера моделируется движение автобуса со скоростью от 10 до </w:t>
      </w:r>
      <w:smartTag w:uri="urn:schemas-microsoft-com:office:smarttags" w:element="metricconverter">
        <w:smartTagPr>
          <w:attr w:name="ProductID" w:val="120 км/ч"/>
        </w:smartTagPr>
        <w:r w:rsidRPr="00FA7D0A">
          <w:rPr>
            <w:bCs/>
            <w:iCs/>
          </w:rPr>
          <w:t>120 км/ч</w:t>
        </w:r>
      </w:smartTag>
      <w:r w:rsidRPr="00FA7D0A">
        <w:rPr>
          <w:bCs/>
          <w:iCs/>
        </w:rPr>
        <w:t>. Оценка времени психомоторных реакций производится с точностью ±15% при помощи электросекундомера. Механизмы тренажера питаются от автомобильных аккумуляторных батарей. В тех местах кинопленки, где зафиксированы опасные ситуации, выполнены специальные метки, с помощью которых производится отсчет времени реакции водителя на данную</w:t>
      </w:r>
      <w:r>
        <w:rPr>
          <w:bCs/>
          <w:iCs/>
        </w:rPr>
        <w:t xml:space="preserve"> дорожно-транспортную ситуацию.</w:t>
      </w:r>
    </w:p>
    <w:p w:rsidR="00FA7D0A" w:rsidRPr="00FA7D0A" w:rsidRDefault="00FA7D0A" w:rsidP="00FA7D0A">
      <w:pPr>
        <w:rPr>
          <w:bCs/>
          <w:iCs/>
        </w:rPr>
      </w:pPr>
      <w:r w:rsidRPr="00FA7D0A">
        <w:rPr>
          <w:bCs/>
          <w:iCs/>
        </w:rPr>
        <w:t xml:space="preserve">С помощью этого тренажера при проверке 75 водителей было обнаружено, что 8% из них имеют недопустимо большое время реакции, а 7% неправильно выбрали скорость </w:t>
      </w:r>
      <w:r>
        <w:rPr>
          <w:bCs/>
          <w:iCs/>
        </w:rPr>
        <w:t>движения.</w:t>
      </w:r>
    </w:p>
    <w:p w:rsidR="00FA7D0A" w:rsidRDefault="00FA7D0A" w:rsidP="00FA7D0A">
      <w:pPr>
        <w:rPr>
          <w:bCs/>
          <w:iCs/>
        </w:rPr>
      </w:pPr>
      <w:r w:rsidRPr="00FA7D0A">
        <w:rPr>
          <w:bCs/>
          <w:iCs/>
        </w:rPr>
        <w:t xml:space="preserve">Довольно широко распространен групповой тренажер «Элан» (рис. </w:t>
      </w:r>
      <w:r>
        <w:rPr>
          <w:bCs/>
          <w:iCs/>
        </w:rPr>
        <w:t>10) производства Германии.</w:t>
      </w:r>
    </w:p>
    <w:p w:rsidR="000B7FD0" w:rsidRDefault="000B7FD0" w:rsidP="000B7FD0">
      <w:pPr>
        <w:rPr>
          <w:bCs/>
          <w:iCs/>
        </w:rPr>
      </w:pPr>
      <w:r w:rsidRPr="00FA7D0A">
        <w:rPr>
          <w:bCs/>
          <w:iCs/>
        </w:rPr>
        <w:t>Тренажер «Элан» может применяться и как стационарная установка и как передвижная. В последнем случае тренажерный комплекс монти</w:t>
      </w:r>
      <w:r>
        <w:rPr>
          <w:bCs/>
          <w:iCs/>
        </w:rPr>
        <w:t>руется в автомобильном прицепе.</w:t>
      </w:r>
    </w:p>
    <w:p w:rsidR="000B7FD0" w:rsidRPr="00FA7D0A" w:rsidRDefault="000B7FD0" w:rsidP="000B7FD0">
      <w:pPr>
        <w:rPr>
          <w:bCs/>
          <w:iCs/>
        </w:rPr>
      </w:pPr>
      <w:r w:rsidRPr="00FA7D0A">
        <w:rPr>
          <w:bCs/>
          <w:iCs/>
        </w:rPr>
        <w:t xml:space="preserve">Тренажер «Элан» включает восемь макетов автомобиля, пульт мастера обучения с контрольно-регистрирующими приборами, кинопроектор и экран. Действия учащихся, записанные с помощью контрольно-регистрирующего устройства, сравниваются с </w:t>
      </w:r>
      <w:r>
        <w:rPr>
          <w:bCs/>
          <w:iCs/>
        </w:rPr>
        <w:t>эталонными.</w:t>
      </w:r>
    </w:p>
    <w:p w:rsidR="00FA7D0A" w:rsidRPr="008A7260" w:rsidRDefault="00FA7D0A" w:rsidP="00FA7D0A">
      <w:pPr>
        <w:ind w:right="21" w:firstLine="360"/>
        <w:rPr>
          <w:sz w:val="12"/>
          <w:szCs w:val="12"/>
        </w:rPr>
      </w:pPr>
    </w:p>
    <w:tbl>
      <w:tblPr>
        <w:tblW w:w="0" w:type="auto"/>
        <w:tblLook w:val="01E0" w:firstRow="1" w:lastRow="1" w:firstColumn="1" w:lastColumn="1" w:noHBand="0" w:noVBand="0"/>
      </w:tblPr>
      <w:tblGrid>
        <w:gridCol w:w="6623"/>
      </w:tblGrid>
      <w:tr w:rsidR="00FA7D0A" w:rsidRPr="00444725" w:rsidTr="001605F8">
        <w:tc>
          <w:tcPr>
            <w:tcW w:w="6623" w:type="dxa"/>
            <w:vAlign w:val="center"/>
          </w:tcPr>
          <w:p w:rsidR="00FA7D0A" w:rsidRPr="00444725" w:rsidRDefault="00742A1D" w:rsidP="00FA7D0A">
            <w:pPr>
              <w:widowControl w:val="0"/>
              <w:autoSpaceDE w:val="0"/>
              <w:autoSpaceDN w:val="0"/>
              <w:adjustRightInd w:val="0"/>
              <w:ind w:firstLine="0"/>
              <w:jc w:val="center"/>
              <w:rPr>
                <w:szCs w:val="20"/>
              </w:rPr>
            </w:pPr>
            <w:r>
              <w:rPr>
                <w:bCs/>
                <w:szCs w:val="20"/>
              </w:rPr>
              <w:lastRenderedPageBreak/>
              <w:pict>
                <v:shape id="_x0000_i1034" type="#_x0000_t75" style="width:231.75pt;height:165pt">
                  <v:imagedata r:id="rId17" o:title="" croptop="6073f" cropbottom="1518f" cropleft="2833f" cropright="1901f" gain="2.5" blacklevel="-6554f"/>
                </v:shape>
              </w:pict>
            </w:r>
          </w:p>
        </w:tc>
      </w:tr>
      <w:tr w:rsidR="00FA7D0A" w:rsidRPr="00444725" w:rsidTr="001605F8">
        <w:tc>
          <w:tcPr>
            <w:tcW w:w="6623" w:type="dxa"/>
            <w:vAlign w:val="center"/>
          </w:tcPr>
          <w:p w:rsidR="00FA7D0A" w:rsidRPr="00444725" w:rsidRDefault="00FA7D0A" w:rsidP="00764C94">
            <w:pPr>
              <w:pStyle w:val="a1"/>
            </w:pPr>
            <w:r w:rsidRPr="00FA7D0A">
              <w:t>Тренажер «Элан»</w:t>
            </w:r>
          </w:p>
        </w:tc>
      </w:tr>
    </w:tbl>
    <w:p w:rsidR="00FA7D0A" w:rsidRPr="00444725" w:rsidRDefault="00FA7D0A" w:rsidP="00392A2D">
      <w:pPr>
        <w:pStyle w:val="2"/>
      </w:pPr>
      <w:bookmarkStart w:id="22" w:name="_Toc390949496"/>
      <w:r w:rsidRPr="00444725">
        <w:t>3.</w:t>
      </w:r>
      <w:r>
        <w:t>2.5</w:t>
      </w:r>
      <w:r w:rsidRPr="00444725">
        <w:t>.</w:t>
      </w:r>
      <w:r>
        <w:t xml:space="preserve"> </w:t>
      </w:r>
      <w:r w:rsidRPr="00FA7D0A">
        <w:t>Тренажеры на базе ЭВМ</w:t>
      </w:r>
      <w:bookmarkEnd w:id="22"/>
    </w:p>
    <w:p w:rsidR="00FA7D0A" w:rsidRPr="00444725" w:rsidRDefault="00FA7D0A" w:rsidP="00392A2D">
      <w:pPr>
        <w:pStyle w:val="2"/>
      </w:pPr>
      <w:bookmarkStart w:id="23" w:name="_Toc390949497"/>
      <w:r w:rsidRPr="00444725">
        <w:t>3.</w:t>
      </w:r>
      <w:r>
        <w:t>2.5.1</w:t>
      </w:r>
      <w:r w:rsidRPr="00444725">
        <w:t>.</w:t>
      </w:r>
      <w:r>
        <w:t xml:space="preserve"> </w:t>
      </w:r>
      <w:r w:rsidRPr="00FA7D0A">
        <w:t>Тренажер ОТКВ-2</w:t>
      </w:r>
      <w:bookmarkEnd w:id="23"/>
    </w:p>
    <w:p w:rsidR="00FA7D0A" w:rsidRPr="00FA7D0A" w:rsidRDefault="00FA7D0A" w:rsidP="00FA7D0A">
      <w:pPr>
        <w:rPr>
          <w:bCs/>
          <w:iCs/>
        </w:rPr>
      </w:pPr>
      <w:r w:rsidRPr="00FA7D0A">
        <w:rPr>
          <w:bCs/>
          <w:iCs/>
        </w:rPr>
        <w:t>На базе ООО «Научно-производственное предприятие «Тренер» разработан и производится (обучающий и тестирующий комплекс водителя «ОТКВ-2»), который объединяет в себе функции компьютерного автомобильного тренажера и аппарата, предназначенного для тестирования уровня развития профессионально значимых навыков у водителей, имеющ</w:t>
      </w:r>
      <w:r>
        <w:rPr>
          <w:bCs/>
          <w:iCs/>
        </w:rPr>
        <w:t>их опыт управления автомобилем.</w:t>
      </w:r>
    </w:p>
    <w:p w:rsidR="00FA7D0A" w:rsidRPr="00FA7D0A" w:rsidRDefault="00FA7D0A" w:rsidP="00FA7D0A">
      <w:pPr>
        <w:rPr>
          <w:bCs/>
          <w:iCs/>
        </w:rPr>
      </w:pPr>
      <w:r w:rsidRPr="00FA7D0A">
        <w:rPr>
          <w:bCs/>
          <w:iCs/>
        </w:rPr>
        <w:t>В ходе испытаний опытного образца ОТКВ-2, проведенных в специализированных образовательных учреждениях (Научно-методический Центр высшего водительского мастерства, Юношеская автомобильная школа и др.) было выявлено, что с помощью этого устройства и начинающих водителей быстро и надежно формируются правильные</w:t>
      </w:r>
      <w:r>
        <w:rPr>
          <w:bCs/>
          <w:iCs/>
        </w:rPr>
        <w:t xml:space="preserve"> навыки управления автомобилем.</w:t>
      </w:r>
    </w:p>
    <w:p w:rsidR="00FA7D0A" w:rsidRPr="00FA7D0A" w:rsidRDefault="00FA7D0A" w:rsidP="00FA7D0A">
      <w:pPr>
        <w:rPr>
          <w:bCs/>
          <w:iCs/>
        </w:rPr>
      </w:pPr>
      <w:r w:rsidRPr="00FA7D0A">
        <w:rPr>
          <w:bCs/>
          <w:iCs/>
        </w:rPr>
        <w:t xml:space="preserve">Одной из функций аппарата является «движение» по дорогам виртуального автодрома, что позволяет успешно закреплять сформированные навыки в обстановке, достаточно близкой к реальности. Успешность этого процесса связано с тем, что действия начинающих водителей не сковывает чувство страха столкновения с неподвижными и подвижными объектами. «Вождение автомобиля» в виртуальном пространстве позволяет водителям десятки и стони раз побывать в сложной для себя дорожно-транспортной ситуации, и находить оптимальные решения выхода из нее. С помощью ОТКВ-2 возможно также производить коррекцию неверного стиля вождения у водителей, </w:t>
      </w:r>
      <w:r w:rsidRPr="00FA7D0A">
        <w:rPr>
          <w:bCs/>
          <w:iCs/>
        </w:rPr>
        <w:lastRenderedPageBreak/>
        <w:t xml:space="preserve">имеющих значительный стаж управления автомобилем, исправлять закоренелые ошибки, влияющие на </w:t>
      </w:r>
      <w:r>
        <w:rPr>
          <w:bCs/>
          <w:iCs/>
        </w:rPr>
        <w:t>безопасность.</w:t>
      </w:r>
    </w:p>
    <w:p w:rsidR="00FA7D0A" w:rsidRPr="00FA7D0A" w:rsidRDefault="00FA7D0A" w:rsidP="00FA7D0A">
      <w:pPr>
        <w:rPr>
          <w:bCs/>
          <w:iCs/>
        </w:rPr>
      </w:pPr>
      <w:r w:rsidRPr="00FA7D0A">
        <w:rPr>
          <w:bCs/>
          <w:iCs/>
        </w:rPr>
        <w:t>Программное обеспечение ОТКВ-2 позволяет водителям изучать приемы экстренного маневрирования, направленные на опережающую стабилизацию курсовой и поперечной устойчивости автомобиля, повышающие управляемость в экстремальных условиях автошколы на первом этапе подготовки водителей (25-30% от общего времени ездовой подготовки) в течение календарного года позволяет получить экономию финансовых средств, достаточную для приобретения ежегодно одного нового учебного автомобиля.</w:t>
      </w:r>
    </w:p>
    <w:p w:rsidR="00FA7D0A" w:rsidRPr="00FA7D0A" w:rsidRDefault="00FA7D0A" w:rsidP="00FA7D0A">
      <w:pPr>
        <w:rPr>
          <w:bCs/>
          <w:iCs/>
        </w:rPr>
      </w:pPr>
      <w:r w:rsidRPr="00FA7D0A">
        <w:rPr>
          <w:bCs/>
          <w:iCs/>
        </w:rPr>
        <w:t xml:space="preserve">Существенно отметить, что массовое применение тренажерной технологии для обучения водителей способно кардинально улучшить экологию в городе за счет уменьшения загрязнения воздушной среды выхлопными газами двигателей, </w:t>
      </w:r>
      <w:r>
        <w:rPr>
          <w:bCs/>
          <w:iCs/>
        </w:rPr>
        <w:t>работающих на низших передачах.</w:t>
      </w:r>
    </w:p>
    <w:p w:rsidR="00FA7D0A" w:rsidRPr="00444725" w:rsidRDefault="00FA7D0A" w:rsidP="00392A2D">
      <w:pPr>
        <w:pStyle w:val="2"/>
      </w:pPr>
      <w:bookmarkStart w:id="24" w:name="_Toc390949498"/>
      <w:r w:rsidRPr="00444725">
        <w:t>3.</w:t>
      </w:r>
      <w:r>
        <w:t>2.5.2</w:t>
      </w:r>
      <w:r w:rsidRPr="00444725">
        <w:t>.</w:t>
      </w:r>
      <w:r>
        <w:t xml:space="preserve"> </w:t>
      </w:r>
      <w:r w:rsidRPr="00FA7D0A">
        <w:t xml:space="preserve">Виртуальный автосимулятор </w:t>
      </w:r>
      <w:r w:rsidRPr="00F148C2">
        <w:rPr>
          <w:i/>
        </w:rPr>
        <w:t>NADS</w:t>
      </w:r>
      <w:bookmarkEnd w:id="24"/>
    </w:p>
    <w:p w:rsidR="00FA7D0A" w:rsidRPr="00FA7D0A" w:rsidRDefault="00FA7D0A" w:rsidP="00FA7D0A">
      <w:pPr>
        <w:rPr>
          <w:bCs/>
          <w:iCs/>
        </w:rPr>
      </w:pPr>
      <w:r w:rsidRPr="00F148C2">
        <w:rPr>
          <w:bCs/>
          <w:i/>
          <w:iCs/>
        </w:rPr>
        <w:t>NADS</w:t>
      </w:r>
      <w:r w:rsidRPr="00FA7D0A">
        <w:rPr>
          <w:bCs/>
          <w:iCs/>
        </w:rPr>
        <w:t xml:space="preserve"> - самый сложный симулятор в мире. Его полная стоимость – </w:t>
      </w:r>
      <w:r>
        <w:rPr>
          <w:bCs/>
          <w:iCs/>
        </w:rPr>
        <w:t xml:space="preserve">около </w:t>
      </w:r>
      <w:r w:rsidRPr="00F148C2">
        <w:rPr>
          <w:bCs/>
          <w:i/>
          <w:iCs/>
        </w:rPr>
        <w:t>$</w:t>
      </w:r>
      <w:r>
        <w:rPr>
          <w:bCs/>
          <w:iCs/>
        </w:rPr>
        <w:t>50 миллионов!</w:t>
      </w:r>
    </w:p>
    <w:p w:rsidR="00FA7D0A" w:rsidRDefault="00FA7D0A" w:rsidP="00FA7D0A">
      <w:pPr>
        <w:rPr>
          <w:bCs/>
          <w:iCs/>
        </w:rPr>
      </w:pPr>
      <w:r w:rsidRPr="00FA7D0A">
        <w:rPr>
          <w:bCs/>
          <w:iCs/>
        </w:rPr>
        <w:t xml:space="preserve">В центре большой куполообразной кабины (рис. </w:t>
      </w:r>
      <w:r>
        <w:rPr>
          <w:bCs/>
          <w:iCs/>
        </w:rPr>
        <w:t>11</w:t>
      </w:r>
      <w:r w:rsidR="00F148C2">
        <w:rPr>
          <w:bCs/>
          <w:iCs/>
        </w:rPr>
        <w:t>, 12</w:t>
      </w:r>
      <w:r w:rsidRPr="00FA7D0A">
        <w:rPr>
          <w:bCs/>
          <w:iCs/>
        </w:rPr>
        <w:t>), которая стоит на круглой платформе на четырёх гидравлических распорках может находиться корпус легкового автомоб</w:t>
      </w:r>
      <w:r w:rsidR="00F148C2">
        <w:rPr>
          <w:bCs/>
          <w:iCs/>
        </w:rPr>
        <w:t>иля</w:t>
      </w:r>
      <w:r w:rsidR="000B7FD0">
        <w:rPr>
          <w:bCs/>
          <w:iCs/>
        </w:rPr>
        <w:t>,</w:t>
      </w:r>
      <w:r w:rsidR="00F148C2">
        <w:rPr>
          <w:bCs/>
          <w:iCs/>
        </w:rPr>
        <w:t xml:space="preserve"> или грузового</w:t>
      </w:r>
      <w:r w:rsidR="000B7FD0">
        <w:rPr>
          <w:bCs/>
          <w:iCs/>
        </w:rPr>
        <w:t>,</w:t>
      </w:r>
      <w:r w:rsidR="00F148C2">
        <w:rPr>
          <w:bCs/>
          <w:iCs/>
        </w:rPr>
        <w:t xml:space="preserve"> или автобуса.</w:t>
      </w:r>
    </w:p>
    <w:p w:rsidR="00F148C2" w:rsidRPr="008A7260" w:rsidRDefault="00F148C2" w:rsidP="00F148C2">
      <w:pPr>
        <w:ind w:right="21" w:firstLine="360"/>
        <w:rPr>
          <w:sz w:val="12"/>
          <w:szCs w:val="12"/>
        </w:rPr>
      </w:pPr>
    </w:p>
    <w:tbl>
      <w:tblPr>
        <w:tblW w:w="0" w:type="auto"/>
        <w:tblLook w:val="01E0" w:firstRow="1" w:lastRow="1" w:firstColumn="1" w:lastColumn="1" w:noHBand="0" w:noVBand="0"/>
      </w:tblPr>
      <w:tblGrid>
        <w:gridCol w:w="6623"/>
      </w:tblGrid>
      <w:tr w:rsidR="00F148C2" w:rsidRPr="00444725" w:rsidTr="001605F8">
        <w:tc>
          <w:tcPr>
            <w:tcW w:w="6623" w:type="dxa"/>
            <w:vAlign w:val="center"/>
          </w:tcPr>
          <w:p w:rsidR="00F148C2" w:rsidRPr="00444725" w:rsidRDefault="00742A1D" w:rsidP="00F148C2">
            <w:pPr>
              <w:widowControl w:val="0"/>
              <w:autoSpaceDE w:val="0"/>
              <w:autoSpaceDN w:val="0"/>
              <w:adjustRightInd w:val="0"/>
              <w:ind w:firstLine="0"/>
              <w:jc w:val="center"/>
              <w:rPr>
                <w:szCs w:val="20"/>
              </w:rPr>
            </w:pPr>
            <w:r>
              <w:rPr>
                <w:bCs/>
                <w:szCs w:val="20"/>
              </w:rPr>
              <w:pict>
                <v:shape id="_x0000_i1035" type="#_x0000_t75" style="width:318.75pt;height:102pt">
                  <v:imagedata r:id="rId18" o:title="" croptop="2934f" cropbottom="2934f" cropleft="3597f" cropright="2346f"/>
                </v:shape>
              </w:pict>
            </w:r>
          </w:p>
        </w:tc>
      </w:tr>
      <w:tr w:rsidR="00F148C2" w:rsidRPr="00F148C2" w:rsidTr="001605F8">
        <w:tc>
          <w:tcPr>
            <w:tcW w:w="6623" w:type="dxa"/>
            <w:vAlign w:val="center"/>
          </w:tcPr>
          <w:p w:rsidR="00F148C2" w:rsidRPr="00F148C2" w:rsidRDefault="00F148C2" w:rsidP="00764C94">
            <w:pPr>
              <w:pStyle w:val="a1"/>
            </w:pPr>
            <w:r w:rsidRPr="00F148C2">
              <w:t xml:space="preserve">Автосимулятор </w:t>
            </w:r>
            <w:r w:rsidRPr="00F148C2">
              <w:rPr>
                <w:i/>
              </w:rPr>
              <w:t>NADS</w:t>
            </w:r>
          </w:p>
        </w:tc>
      </w:tr>
    </w:tbl>
    <w:p w:rsidR="00F148C2" w:rsidRPr="00F148C2" w:rsidRDefault="00F148C2" w:rsidP="00F148C2">
      <w:pPr>
        <w:ind w:right="21" w:firstLine="360"/>
        <w:rPr>
          <w:sz w:val="12"/>
          <w:szCs w:val="12"/>
        </w:rPr>
      </w:pPr>
    </w:p>
    <w:p w:rsidR="00FA7D0A" w:rsidRPr="00FA7D0A" w:rsidRDefault="00FA7D0A" w:rsidP="00FA7D0A">
      <w:pPr>
        <w:rPr>
          <w:bCs/>
          <w:iCs/>
        </w:rPr>
      </w:pPr>
      <w:r w:rsidRPr="00FA7D0A">
        <w:rPr>
          <w:bCs/>
          <w:iCs/>
        </w:rPr>
        <w:t xml:space="preserve">Платформа, вращающаяся почти на 360 градусов, установлена на гигантском движущемся вперёд-назад рельсе, а рельс движется ещё по десятку рельсов </w:t>
      </w:r>
      <w:r w:rsidR="009472F7" w:rsidRPr="00FA7D0A">
        <w:rPr>
          <w:bCs/>
          <w:iCs/>
        </w:rPr>
        <w:t>влево</w:t>
      </w:r>
      <w:r w:rsidR="009472F7">
        <w:rPr>
          <w:bCs/>
          <w:iCs/>
        </w:rPr>
        <w:t xml:space="preserve"> </w:t>
      </w:r>
      <w:r w:rsidR="009472F7" w:rsidRPr="00FA7D0A">
        <w:rPr>
          <w:bCs/>
          <w:iCs/>
        </w:rPr>
        <w:t>-</w:t>
      </w:r>
      <w:r w:rsidR="009472F7">
        <w:rPr>
          <w:bCs/>
          <w:iCs/>
        </w:rPr>
        <w:t xml:space="preserve"> вправо</w:t>
      </w:r>
      <w:r w:rsidR="00F148C2">
        <w:rPr>
          <w:bCs/>
          <w:iCs/>
        </w:rPr>
        <w:t>.</w:t>
      </w:r>
    </w:p>
    <w:p w:rsidR="00FA7D0A" w:rsidRPr="00FA7D0A" w:rsidRDefault="00FA7D0A" w:rsidP="00FA7D0A">
      <w:pPr>
        <w:rPr>
          <w:bCs/>
          <w:iCs/>
        </w:rPr>
      </w:pPr>
      <w:r w:rsidRPr="00FA7D0A">
        <w:rPr>
          <w:bCs/>
          <w:iCs/>
        </w:rPr>
        <w:t>Когда нажата педаль газа, вся конструкция на рельсах едет вперёд, при торможении - назад, при поворотах - в стороны, а куполообразная кабина с машиной внутри при этом покачивается и, в случае надобности, поворачивается, как положено. Таким образом, в режиме реального времени передаётся реальная же динамика, а водитель не менее реально ощущает полный контроль н</w:t>
      </w:r>
      <w:r w:rsidR="00F148C2">
        <w:rPr>
          <w:bCs/>
          <w:iCs/>
        </w:rPr>
        <w:t>ад машиной в процессе манёвров.</w:t>
      </w:r>
    </w:p>
    <w:p w:rsidR="00FA7D0A" w:rsidRPr="00FA7D0A" w:rsidRDefault="00FA7D0A" w:rsidP="00FA7D0A">
      <w:pPr>
        <w:rPr>
          <w:bCs/>
          <w:iCs/>
        </w:rPr>
      </w:pPr>
      <w:r w:rsidRPr="00FA7D0A">
        <w:rPr>
          <w:bCs/>
          <w:iCs/>
        </w:rPr>
        <w:lastRenderedPageBreak/>
        <w:t>15 проекторов создают в куполообразной кабине панорамное и очень чёткое изображение дорожного движения вокруг водителя. Само собой, движущееся и с перспективой, для того, чтобы польз</w:t>
      </w:r>
      <w:r w:rsidR="00F148C2">
        <w:rPr>
          <w:bCs/>
          <w:iCs/>
        </w:rPr>
        <w:t>оваться зеркалами заднего вида.</w:t>
      </w:r>
    </w:p>
    <w:p w:rsidR="00F148C2" w:rsidRPr="00F148C2" w:rsidRDefault="00F148C2" w:rsidP="00F148C2">
      <w:pPr>
        <w:rPr>
          <w:bCs/>
          <w:iCs/>
        </w:rPr>
      </w:pPr>
      <w:r w:rsidRPr="00F148C2">
        <w:rPr>
          <w:bCs/>
          <w:iCs/>
        </w:rPr>
        <w:t xml:space="preserve">В комнатке с окном (справа) сидят, как минимум, четверо исследователей и программистов, которые создают находящемуся внутри </w:t>
      </w:r>
      <w:r w:rsidRPr="00F148C2">
        <w:rPr>
          <w:bCs/>
          <w:i/>
          <w:iCs/>
        </w:rPr>
        <w:t>NADS’</w:t>
      </w:r>
      <w:r w:rsidRPr="00F148C2">
        <w:rPr>
          <w:bCs/>
          <w:iCs/>
        </w:rPr>
        <w:t>а водителю экстремальные ситуации на виртуальной дороге.</w:t>
      </w:r>
    </w:p>
    <w:p w:rsidR="00F148C2" w:rsidRPr="008A7260" w:rsidRDefault="00F148C2" w:rsidP="00F148C2">
      <w:pPr>
        <w:ind w:right="21" w:firstLine="360"/>
        <w:rPr>
          <w:sz w:val="12"/>
          <w:szCs w:val="12"/>
        </w:rPr>
      </w:pPr>
    </w:p>
    <w:tbl>
      <w:tblPr>
        <w:tblW w:w="0" w:type="auto"/>
        <w:tblLook w:val="01E0" w:firstRow="1" w:lastRow="1" w:firstColumn="1" w:lastColumn="1" w:noHBand="0" w:noVBand="0"/>
      </w:tblPr>
      <w:tblGrid>
        <w:gridCol w:w="6623"/>
      </w:tblGrid>
      <w:tr w:rsidR="00F148C2" w:rsidRPr="00444725" w:rsidTr="001605F8">
        <w:tc>
          <w:tcPr>
            <w:tcW w:w="6623" w:type="dxa"/>
            <w:vAlign w:val="center"/>
          </w:tcPr>
          <w:p w:rsidR="00F148C2" w:rsidRPr="00444725" w:rsidRDefault="00742A1D" w:rsidP="00F148C2">
            <w:pPr>
              <w:widowControl w:val="0"/>
              <w:autoSpaceDE w:val="0"/>
              <w:autoSpaceDN w:val="0"/>
              <w:adjustRightInd w:val="0"/>
              <w:ind w:firstLine="0"/>
              <w:jc w:val="center"/>
              <w:rPr>
                <w:szCs w:val="20"/>
              </w:rPr>
            </w:pPr>
            <w:r>
              <w:rPr>
                <w:bCs/>
                <w:szCs w:val="20"/>
              </w:rPr>
              <w:pict>
                <v:shape id="_x0000_i1036" type="#_x0000_t75" style="width:309.75pt;height:103.5pt">
                  <v:imagedata r:id="rId19" o:title="" croptop="2276f" cropbottom="3186f" cropleft="2357f" cropright="1407f"/>
                </v:shape>
              </w:pict>
            </w:r>
          </w:p>
        </w:tc>
      </w:tr>
      <w:tr w:rsidR="00F148C2" w:rsidRPr="00444725" w:rsidTr="001605F8">
        <w:tc>
          <w:tcPr>
            <w:tcW w:w="6623" w:type="dxa"/>
            <w:vAlign w:val="center"/>
          </w:tcPr>
          <w:p w:rsidR="00F148C2" w:rsidRPr="00444725" w:rsidRDefault="00F148C2" w:rsidP="00764C94">
            <w:pPr>
              <w:pStyle w:val="a1"/>
            </w:pPr>
            <w:r w:rsidRPr="00F148C2">
              <w:t xml:space="preserve">Автосимулятор </w:t>
            </w:r>
            <w:r w:rsidRPr="00F148C2">
              <w:rPr>
                <w:i/>
              </w:rPr>
              <w:t>NADS</w:t>
            </w:r>
            <w:r w:rsidRPr="00F148C2">
              <w:t xml:space="preserve"> изнутри</w:t>
            </w:r>
          </w:p>
        </w:tc>
      </w:tr>
    </w:tbl>
    <w:p w:rsidR="00F148C2" w:rsidRPr="008A7260" w:rsidRDefault="00F148C2" w:rsidP="00F148C2">
      <w:pPr>
        <w:ind w:right="21" w:firstLine="360"/>
        <w:rPr>
          <w:sz w:val="12"/>
          <w:szCs w:val="12"/>
        </w:rPr>
      </w:pPr>
    </w:p>
    <w:p w:rsidR="00F148C2" w:rsidRPr="00F148C2" w:rsidRDefault="00F148C2" w:rsidP="00F148C2">
      <w:pPr>
        <w:rPr>
          <w:bCs/>
          <w:iCs/>
        </w:rPr>
      </w:pPr>
      <w:r w:rsidRPr="00F148C2">
        <w:rPr>
          <w:bCs/>
          <w:iCs/>
        </w:rPr>
        <w:t>Виртуальная реальность включает в себя практически всё, что может встретиться автолюбителю во время поездки: различные климатические условия, дорожные условия, мосты с тоннелями, переезд железнодорожного полотна, разного рода столкновения: с другими машина</w:t>
      </w:r>
      <w:r>
        <w:rPr>
          <w:bCs/>
          <w:iCs/>
        </w:rPr>
        <w:t>ми, столбами и даже животными.</w:t>
      </w:r>
    </w:p>
    <w:p w:rsidR="00F148C2" w:rsidRPr="00F148C2" w:rsidRDefault="00F148C2" w:rsidP="00F148C2">
      <w:pPr>
        <w:rPr>
          <w:bCs/>
          <w:iCs/>
        </w:rPr>
      </w:pPr>
      <w:r w:rsidRPr="00F148C2">
        <w:rPr>
          <w:bCs/>
          <w:iCs/>
        </w:rPr>
        <w:t xml:space="preserve">В </w:t>
      </w:r>
      <w:r w:rsidRPr="00F148C2">
        <w:rPr>
          <w:bCs/>
          <w:i/>
          <w:iCs/>
        </w:rPr>
        <w:t>NADS'</w:t>
      </w:r>
      <w:r w:rsidRPr="00F148C2">
        <w:rPr>
          <w:bCs/>
          <w:iCs/>
        </w:rPr>
        <w:t>е источники звука скоординированы с полным диапазоном ви</w:t>
      </w:r>
      <w:r>
        <w:rPr>
          <w:bCs/>
          <w:iCs/>
        </w:rPr>
        <w:t>зуальной сенсорной базы данных.</w:t>
      </w:r>
    </w:p>
    <w:p w:rsidR="00F148C2" w:rsidRPr="00F148C2" w:rsidRDefault="00F148C2" w:rsidP="00F148C2">
      <w:pPr>
        <w:rPr>
          <w:bCs/>
          <w:iCs/>
        </w:rPr>
      </w:pPr>
      <w:r w:rsidRPr="00F148C2">
        <w:rPr>
          <w:bCs/>
          <w:iCs/>
        </w:rPr>
        <w:t>Так что водитель слышит все возможные дорожные звуки: при езде по асфальту и бетону покрытие "звучит" по-разному, характерные звуки воспроизводятся при переезде выбоин или</w:t>
      </w:r>
      <w:r>
        <w:rPr>
          <w:bCs/>
          <w:iCs/>
        </w:rPr>
        <w:t xml:space="preserve"> разлитой (растопленной) смолы.</w:t>
      </w:r>
    </w:p>
    <w:p w:rsidR="00F148C2" w:rsidRPr="00F148C2" w:rsidRDefault="00F148C2" w:rsidP="00F148C2">
      <w:pPr>
        <w:rPr>
          <w:bCs/>
          <w:iCs/>
        </w:rPr>
      </w:pPr>
      <w:r w:rsidRPr="00F148C2">
        <w:rPr>
          <w:bCs/>
          <w:iCs/>
        </w:rPr>
        <w:t>Создан этот симулятор по заказу американской ГИБДД –</w:t>
      </w:r>
      <w:r>
        <w:rPr>
          <w:bCs/>
          <w:iCs/>
        </w:rPr>
        <w:t xml:space="preserve"> </w:t>
      </w:r>
      <w:r w:rsidRPr="00F148C2">
        <w:rPr>
          <w:bCs/>
          <w:i/>
          <w:iCs/>
        </w:rPr>
        <w:t>National Highway Traffic Safety Administration</w:t>
      </w:r>
      <w:r w:rsidRPr="00F148C2">
        <w:rPr>
          <w:bCs/>
          <w:iCs/>
        </w:rPr>
        <w:t xml:space="preserve"> (</w:t>
      </w:r>
      <w:r w:rsidRPr="00F148C2">
        <w:rPr>
          <w:bCs/>
          <w:i/>
          <w:iCs/>
        </w:rPr>
        <w:t>NHTSA</w:t>
      </w:r>
      <w:r w:rsidRPr="00F148C2">
        <w:rPr>
          <w:bCs/>
          <w:iCs/>
        </w:rPr>
        <w:t>), в целях реализации программы "Интеллектуальной транспортной системы" (</w:t>
      </w:r>
      <w:r w:rsidRPr="00F148C2">
        <w:rPr>
          <w:bCs/>
          <w:i/>
          <w:iCs/>
        </w:rPr>
        <w:t>Intelligent Transportation System</w:t>
      </w:r>
      <w:r>
        <w:rPr>
          <w:bCs/>
          <w:iCs/>
        </w:rPr>
        <w:t xml:space="preserve"> (</w:t>
      </w:r>
      <w:r w:rsidRPr="00F148C2">
        <w:rPr>
          <w:bCs/>
          <w:i/>
          <w:iCs/>
        </w:rPr>
        <w:t>ITS</w:t>
      </w:r>
      <w:r>
        <w:rPr>
          <w:bCs/>
          <w:iCs/>
        </w:rPr>
        <w:t xml:space="preserve">) </w:t>
      </w:r>
      <w:r w:rsidRPr="00F148C2">
        <w:rPr>
          <w:bCs/>
          <w:i/>
          <w:iCs/>
        </w:rPr>
        <w:t>program</w:t>
      </w:r>
      <w:r>
        <w:rPr>
          <w:bCs/>
          <w:iCs/>
        </w:rPr>
        <w:t>).</w:t>
      </w:r>
    </w:p>
    <w:p w:rsidR="00F148C2" w:rsidRPr="00444725" w:rsidRDefault="00F148C2" w:rsidP="00392A2D">
      <w:pPr>
        <w:pStyle w:val="2"/>
      </w:pPr>
      <w:bookmarkStart w:id="25" w:name="_Toc390949499"/>
      <w:r w:rsidRPr="00444725">
        <w:t>3.</w:t>
      </w:r>
      <w:r>
        <w:t>2.5.</w:t>
      </w:r>
      <w:r w:rsidRPr="00444725">
        <w:t>3.</w:t>
      </w:r>
      <w:r>
        <w:t xml:space="preserve"> </w:t>
      </w:r>
      <w:r w:rsidRPr="00F148C2">
        <w:t xml:space="preserve">Автотренажер </w:t>
      </w:r>
      <w:r w:rsidRPr="00F148C2">
        <w:rPr>
          <w:i/>
        </w:rPr>
        <w:t>GT</w:t>
      </w:r>
      <w:r w:rsidRPr="00F148C2">
        <w:t>4</w:t>
      </w:r>
      <w:bookmarkEnd w:id="25"/>
    </w:p>
    <w:p w:rsidR="00F148C2" w:rsidRPr="00F148C2" w:rsidRDefault="00F148C2" w:rsidP="00F148C2">
      <w:pPr>
        <w:rPr>
          <w:bCs/>
          <w:iCs/>
        </w:rPr>
      </w:pPr>
      <w:r w:rsidRPr="00F148C2">
        <w:rPr>
          <w:bCs/>
          <w:iCs/>
        </w:rPr>
        <w:t xml:space="preserve">Устройство представляет собой пространственную раму производства ателье </w:t>
      </w:r>
      <w:r w:rsidRPr="00F148C2">
        <w:rPr>
          <w:bCs/>
          <w:i/>
          <w:iCs/>
        </w:rPr>
        <w:t>Vulcano Tuning</w:t>
      </w:r>
      <w:r w:rsidRPr="00F148C2">
        <w:rPr>
          <w:bCs/>
          <w:iCs/>
        </w:rPr>
        <w:t xml:space="preserve">, в которой на «правильных» местах находятся спортивное сиденье </w:t>
      </w:r>
      <w:r w:rsidRPr="00F148C2">
        <w:rPr>
          <w:bCs/>
          <w:i/>
          <w:iCs/>
        </w:rPr>
        <w:t>Recaro</w:t>
      </w:r>
      <w:r w:rsidRPr="00F148C2">
        <w:rPr>
          <w:bCs/>
          <w:iCs/>
        </w:rPr>
        <w:t>, педали, ручка переключения передач и ры</w:t>
      </w:r>
      <w:r>
        <w:rPr>
          <w:bCs/>
          <w:iCs/>
        </w:rPr>
        <w:t>чаг ручного тормоза от ВАЗ-2108.</w:t>
      </w:r>
    </w:p>
    <w:p w:rsidR="00F148C2" w:rsidRPr="00F148C2" w:rsidRDefault="00F148C2" w:rsidP="00F148C2">
      <w:pPr>
        <w:rPr>
          <w:bCs/>
          <w:iCs/>
        </w:rPr>
      </w:pPr>
      <w:r w:rsidRPr="00F148C2">
        <w:rPr>
          <w:bCs/>
          <w:iCs/>
        </w:rPr>
        <w:t xml:space="preserve">В основу легла игра </w:t>
      </w:r>
      <w:r w:rsidRPr="00F148C2">
        <w:rPr>
          <w:bCs/>
          <w:i/>
          <w:iCs/>
        </w:rPr>
        <w:t>Gran Turismo</w:t>
      </w:r>
      <w:r w:rsidRPr="00F148C2">
        <w:rPr>
          <w:bCs/>
          <w:iCs/>
        </w:rPr>
        <w:t xml:space="preserve"> 4, разработанная для платформы </w:t>
      </w:r>
      <w:r w:rsidRPr="00F148C2">
        <w:rPr>
          <w:bCs/>
          <w:i/>
          <w:iCs/>
        </w:rPr>
        <w:t>Sony Playstation</w:t>
      </w:r>
      <w:r w:rsidRPr="00F148C2">
        <w:rPr>
          <w:bCs/>
          <w:iCs/>
        </w:rPr>
        <w:t>.</w:t>
      </w:r>
    </w:p>
    <w:p w:rsidR="00F148C2" w:rsidRPr="00F148C2" w:rsidRDefault="00F148C2" w:rsidP="00F148C2">
      <w:pPr>
        <w:rPr>
          <w:bCs/>
          <w:iCs/>
        </w:rPr>
      </w:pPr>
      <w:r w:rsidRPr="00F148C2">
        <w:rPr>
          <w:bCs/>
          <w:iCs/>
        </w:rPr>
        <w:lastRenderedPageBreak/>
        <w:t xml:space="preserve">Тренажер </w:t>
      </w:r>
      <w:r w:rsidRPr="00F148C2">
        <w:rPr>
          <w:bCs/>
          <w:i/>
          <w:iCs/>
        </w:rPr>
        <w:t>GT</w:t>
      </w:r>
      <w:r w:rsidRPr="00F148C2">
        <w:rPr>
          <w:bCs/>
          <w:iCs/>
        </w:rPr>
        <w:t>4 может работать в двух режимах – «асфальт» и «грунт». Управление ничем не отличается от управления реальным спортивным автомобилем. Точные механизмы и настройки позволяют в зависимости от выбранной модели менять характер управления машиной, настраивать тренажер на определенный тип трассы, регулировать систему возврата руля. В ближайшем будущем в конструкции появятся специальные электромоторы, которые будут создавать эффект вибрации кузова (рамы) и руля для б</w:t>
      </w:r>
      <w:r>
        <w:rPr>
          <w:bCs/>
          <w:iCs/>
        </w:rPr>
        <w:t>олее полного ощущения движения.</w:t>
      </w:r>
    </w:p>
    <w:p w:rsidR="00F148C2" w:rsidRPr="00444725" w:rsidRDefault="00F148C2" w:rsidP="00392A2D">
      <w:pPr>
        <w:pStyle w:val="2"/>
      </w:pPr>
      <w:bookmarkStart w:id="26" w:name="_Toc390949500"/>
      <w:r w:rsidRPr="00444725">
        <w:t>3.</w:t>
      </w:r>
      <w:r>
        <w:t>2.5.4</w:t>
      </w:r>
      <w:r w:rsidRPr="00444725">
        <w:t>.</w:t>
      </w:r>
      <w:r>
        <w:t xml:space="preserve"> </w:t>
      </w:r>
      <w:r w:rsidRPr="00F148C2">
        <w:t>Комплексный автомобильный тренажер А.М. Савельева</w:t>
      </w:r>
      <w:bookmarkEnd w:id="26"/>
    </w:p>
    <w:p w:rsidR="00846FFF" w:rsidRPr="00846FFF" w:rsidRDefault="00846FFF" w:rsidP="00846FFF">
      <w:pPr>
        <w:rPr>
          <w:bCs/>
          <w:iCs/>
        </w:rPr>
      </w:pPr>
      <w:r w:rsidRPr="00846FFF">
        <w:rPr>
          <w:bCs/>
          <w:iCs/>
        </w:rPr>
        <w:t xml:space="preserve">Комплексный автомобильный тренажер, позволяет проводить обучение водителей в стандартных, сложных дорожных и атмосферно-климатических условиях езды, аварийных режимах (рис. </w:t>
      </w:r>
      <w:r>
        <w:rPr>
          <w:bCs/>
          <w:iCs/>
        </w:rPr>
        <w:t>13</w:t>
      </w:r>
      <w:r w:rsidRPr="00846FFF">
        <w:rPr>
          <w:bCs/>
          <w:iCs/>
        </w:rPr>
        <w:t>).</w:t>
      </w:r>
    </w:p>
    <w:p w:rsidR="00846FFF" w:rsidRPr="008A7260" w:rsidRDefault="00846FFF" w:rsidP="00846FFF">
      <w:pPr>
        <w:ind w:right="21" w:firstLine="360"/>
        <w:rPr>
          <w:sz w:val="12"/>
          <w:szCs w:val="12"/>
        </w:rPr>
      </w:pPr>
    </w:p>
    <w:tbl>
      <w:tblPr>
        <w:tblW w:w="0" w:type="auto"/>
        <w:tblLook w:val="01E0" w:firstRow="1" w:lastRow="1" w:firstColumn="1" w:lastColumn="1" w:noHBand="0" w:noVBand="0"/>
      </w:tblPr>
      <w:tblGrid>
        <w:gridCol w:w="6623"/>
      </w:tblGrid>
      <w:tr w:rsidR="00846FFF" w:rsidRPr="00444725" w:rsidTr="001605F8">
        <w:tc>
          <w:tcPr>
            <w:tcW w:w="6623" w:type="dxa"/>
            <w:vAlign w:val="center"/>
          </w:tcPr>
          <w:p w:rsidR="00846FFF" w:rsidRPr="00444725" w:rsidRDefault="00742A1D" w:rsidP="00846FFF">
            <w:pPr>
              <w:widowControl w:val="0"/>
              <w:autoSpaceDE w:val="0"/>
              <w:autoSpaceDN w:val="0"/>
              <w:adjustRightInd w:val="0"/>
              <w:ind w:firstLine="0"/>
              <w:jc w:val="center"/>
              <w:rPr>
                <w:szCs w:val="20"/>
              </w:rPr>
            </w:pPr>
            <w:r>
              <w:rPr>
                <w:bCs/>
                <w:szCs w:val="20"/>
              </w:rPr>
              <w:pict>
                <v:shape id="_x0000_i1037" type="#_x0000_t75" style="width:267.75pt;height:205.5pt">
                  <v:imagedata r:id="rId20" o:title="" croptop="2372f" cropleft="1537f" cropright="6475f"/>
                </v:shape>
              </w:pict>
            </w:r>
          </w:p>
        </w:tc>
      </w:tr>
      <w:tr w:rsidR="00846FFF" w:rsidRPr="00444725" w:rsidTr="001605F8">
        <w:tc>
          <w:tcPr>
            <w:tcW w:w="6623" w:type="dxa"/>
            <w:vAlign w:val="center"/>
          </w:tcPr>
          <w:p w:rsidR="00846FFF" w:rsidRPr="00444725" w:rsidRDefault="00846FFF" w:rsidP="00764C94">
            <w:pPr>
              <w:pStyle w:val="a1"/>
            </w:pPr>
            <w:r w:rsidRPr="00846FFF">
              <w:t>Комплексный автомобильный тренажер А.М. Савельева</w:t>
            </w:r>
          </w:p>
        </w:tc>
      </w:tr>
    </w:tbl>
    <w:p w:rsidR="00846FFF" w:rsidRPr="008A7260" w:rsidRDefault="00846FFF" w:rsidP="00846FFF">
      <w:pPr>
        <w:ind w:right="21" w:firstLine="360"/>
        <w:rPr>
          <w:sz w:val="12"/>
          <w:szCs w:val="12"/>
        </w:rPr>
      </w:pPr>
    </w:p>
    <w:p w:rsidR="00846FFF" w:rsidRPr="00846FFF" w:rsidRDefault="00846FFF" w:rsidP="00846FFF">
      <w:pPr>
        <w:rPr>
          <w:bCs/>
          <w:iCs/>
        </w:rPr>
      </w:pPr>
      <w:r w:rsidRPr="00846FFF">
        <w:rPr>
          <w:bCs/>
          <w:iCs/>
        </w:rPr>
        <w:t xml:space="preserve">Существующая система обучения водителей в автошколах и на автотранспортных предприятиях основывается на теоретическом изучении конструкции автотранспортного средства, правил дорожного движения и получении практических навыков езды на учебном автотранспортном средстве (АТС). К основным недостаткам такой системы обучения относится то, что она не дает навыков действий обучаемому в нестандартных, аварийных и сложных дорожных условиях. Исходя из этого, водитель, попадая в сложные дорожные условия, как </w:t>
      </w:r>
      <w:r w:rsidRPr="00846FFF">
        <w:rPr>
          <w:bCs/>
          <w:iCs/>
        </w:rPr>
        <w:lastRenderedPageBreak/>
        <w:t xml:space="preserve">правило, теряется, действует неосмысленно, что приводит к возникновению ДТП и нередко к тяжелым последствиям для водителя </w:t>
      </w:r>
      <w:r>
        <w:rPr>
          <w:bCs/>
          <w:iCs/>
        </w:rPr>
        <w:t>и автотранспортного средства.</w:t>
      </w:r>
    </w:p>
    <w:p w:rsidR="00846FFF" w:rsidRPr="00846FFF" w:rsidRDefault="00846FFF" w:rsidP="00846FFF">
      <w:pPr>
        <w:rPr>
          <w:bCs/>
          <w:iCs/>
        </w:rPr>
      </w:pPr>
      <w:r w:rsidRPr="00846FFF">
        <w:rPr>
          <w:bCs/>
          <w:iCs/>
        </w:rPr>
        <w:t>Благодаря значительному прогрессу в области компьютерных технологий, появилась возможность создать относительно дешевые комплексные автомобильные тренажеры (КАТ), позволяющие проводить обучение водителей не только в простых, стандартных условиях езды, но и в аварийных, сложных дорожных и атмосферно-климатических условиях (дождь, снег, туман, гололед), в различное время суток (день, ночь, сумерки), при отказах техники (неисправность тормозов, двигателя и т.</w:t>
      </w:r>
      <w:r>
        <w:rPr>
          <w:bCs/>
          <w:iCs/>
        </w:rPr>
        <w:t>д.).</w:t>
      </w:r>
    </w:p>
    <w:p w:rsidR="00846FFF" w:rsidRPr="00846FFF" w:rsidRDefault="00846FFF" w:rsidP="00846FFF">
      <w:pPr>
        <w:rPr>
          <w:bCs/>
          <w:iCs/>
        </w:rPr>
      </w:pPr>
      <w:r w:rsidRPr="00846FFF">
        <w:rPr>
          <w:bCs/>
          <w:iCs/>
        </w:rPr>
        <w:t>В качестве имитируемого автомобиля выбрана модель автомобиля ВАЗ-2110. Имитатор рабочего места водителя представляет собой устройство, которое по внутреннему расположению, усилиям, перемещениям и углам поворота соответствующих органов управления и контрольно-измерительным приборам представляет собой физическую модел</w:t>
      </w:r>
      <w:r>
        <w:rPr>
          <w:bCs/>
          <w:iCs/>
        </w:rPr>
        <w:t>ь базового автомобиля ВАЗ-2110.</w:t>
      </w:r>
    </w:p>
    <w:p w:rsidR="00846FFF" w:rsidRPr="00846FFF" w:rsidRDefault="00846FFF" w:rsidP="00846FFF">
      <w:pPr>
        <w:rPr>
          <w:bCs/>
          <w:iCs/>
        </w:rPr>
      </w:pPr>
      <w:r w:rsidRPr="00846FFF">
        <w:rPr>
          <w:bCs/>
          <w:iCs/>
        </w:rPr>
        <w:t>Имитатор рабочего места водителя установлен на поворотную платформу. Опирается рабочее место на платформу посредством четырех электромагнитов, которые срабатывают по сигналам с ЭВМ и дают тренажеру возможность</w:t>
      </w:r>
      <w:r>
        <w:rPr>
          <w:bCs/>
          <w:iCs/>
        </w:rPr>
        <w:t xml:space="preserve"> имитировать вибрацию и тряску.</w:t>
      </w:r>
    </w:p>
    <w:p w:rsidR="00846FFF" w:rsidRPr="00846FFF" w:rsidRDefault="00846FFF" w:rsidP="00846FFF">
      <w:pPr>
        <w:rPr>
          <w:bCs/>
          <w:iCs/>
        </w:rPr>
      </w:pPr>
      <w:r w:rsidRPr="00846FFF">
        <w:rPr>
          <w:bCs/>
          <w:iCs/>
        </w:rPr>
        <w:t>На колонке рулевого управления расположены выключатель (замок) зажигания, переключатель света фар и указателей поворота, переключатель о</w:t>
      </w:r>
      <w:r>
        <w:rPr>
          <w:bCs/>
          <w:iCs/>
        </w:rPr>
        <w:t>чистителей и омывателей стекол.</w:t>
      </w:r>
    </w:p>
    <w:p w:rsidR="00846FFF" w:rsidRPr="00444725" w:rsidRDefault="00846FFF" w:rsidP="00392A2D">
      <w:pPr>
        <w:pStyle w:val="2"/>
      </w:pPr>
      <w:bookmarkStart w:id="27" w:name="_Toc390949501"/>
      <w:r w:rsidRPr="00444725">
        <w:t>3.</w:t>
      </w:r>
      <w:r>
        <w:t>2.5.5</w:t>
      </w:r>
      <w:r w:rsidRPr="00444725">
        <w:t>.</w:t>
      </w:r>
      <w:r>
        <w:t xml:space="preserve"> </w:t>
      </w:r>
      <w:r w:rsidRPr="00846FFF">
        <w:rPr>
          <w:i/>
        </w:rPr>
        <w:t>VMT</w:t>
      </w:r>
      <w:r w:rsidRPr="00846FFF">
        <w:t xml:space="preserve"> тренажер</w:t>
      </w:r>
      <w:bookmarkEnd w:id="27"/>
    </w:p>
    <w:p w:rsidR="00846FFF" w:rsidRPr="00846FFF" w:rsidRDefault="00846FFF" w:rsidP="00846FFF">
      <w:pPr>
        <w:rPr>
          <w:bCs/>
          <w:iCs/>
        </w:rPr>
      </w:pPr>
      <w:r w:rsidRPr="00846FFF">
        <w:rPr>
          <w:bCs/>
          <w:iCs/>
        </w:rPr>
        <w:t xml:space="preserve">Тренажёр </w:t>
      </w:r>
      <w:r w:rsidRPr="00846FFF">
        <w:rPr>
          <w:bCs/>
          <w:i/>
          <w:iCs/>
        </w:rPr>
        <w:t>VMT</w:t>
      </w:r>
      <w:r w:rsidRPr="00846FFF">
        <w:rPr>
          <w:bCs/>
          <w:iCs/>
        </w:rPr>
        <w:t xml:space="preserve"> располагается в двух помещениях: в одном -</w:t>
      </w:r>
      <w:r>
        <w:rPr>
          <w:bCs/>
          <w:iCs/>
        </w:rPr>
        <w:t xml:space="preserve"> </w:t>
      </w:r>
      <w:r w:rsidRPr="00846FFF">
        <w:rPr>
          <w:bCs/>
          <w:iCs/>
        </w:rPr>
        <w:t>маленький город, а в другом –</w:t>
      </w:r>
      <w:r>
        <w:rPr>
          <w:bCs/>
          <w:iCs/>
        </w:rPr>
        <w:t xml:space="preserve"> будущий водитель автобуса.</w:t>
      </w:r>
    </w:p>
    <w:p w:rsidR="00846FFF" w:rsidRPr="00846FFF" w:rsidRDefault="00846FFF" w:rsidP="00846FFF">
      <w:pPr>
        <w:rPr>
          <w:bCs/>
          <w:iCs/>
        </w:rPr>
      </w:pPr>
      <w:r w:rsidRPr="00846FFF">
        <w:rPr>
          <w:bCs/>
          <w:iCs/>
        </w:rPr>
        <w:t>60–сантиметровым автобусом управляет стажёр, который находится в другом по</w:t>
      </w:r>
      <w:r>
        <w:rPr>
          <w:bCs/>
          <w:iCs/>
        </w:rPr>
        <w:t>мещении в изолированной кабине.</w:t>
      </w:r>
    </w:p>
    <w:p w:rsidR="00846FFF" w:rsidRPr="00846FFF" w:rsidRDefault="00846FFF" w:rsidP="00846FFF">
      <w:pPr>
        <w:rPr>
          <w:bCs/>
          <w:iCs/>
        </w:rPr>
      </w:pPr>
      <w:r w:rsidRPr="00846FFF">
        <w:rPr>
          <w:bCs/>
          <w:iCs/>
        </w:rPr>
        <w:t>Кабина, в которой располагается стажер в натуральную величину. Внутри кабины находятся все элементы кабины автобуса кресло водителя, руль, приборная панель, рычаги, педали, зеркала заднего вида и даже кор</w:t>
      </w:r>
      <w:r>
        <w:rPr>
          <w:bCs/>
          <w:iCs/>
        </w:rPr>
        <w:t>обка для сбора платы за проезд.</w:t>
      </w:r>
    </w:p>
    <w:p w:rsidR="00846FFF" w:rsidRPr="00846FFF" w:rsidRDefault="00846FFF" w:rsidP="00846FFF">
      <w:pPr>
        <w:rPr>
          <w:bCs/>
          <w:iCs/>
        </w:rPr>
      </w:pPr>
      <w:r w:rsidRPr="00846FFF">
        <w:rPr>
          <w:bCs/>
          <w:iCs/>
        </w:rPr>
        <w:t>Все действия водителя сопровождаются соответствующими звуковыми эффектами: скрип тормозов, неравномерное гудение мотора, шипение открывающихся дверей и так далее. В кабине будущий водитель находится в одиночестве. Инструкторы наблюдают за его действиями в другой ком</w:t>
      </w:r>
      <w:r>
        <w:rPr>
          <w:bCs/>
          <w:iCs/>
        </w:rPr>
        <w:t>нате -там, где маленький город.</w:t>
      </w:r>
    </w:p>
    <w:p w:rsidR="00846FFF" w:rsidRPr="00846FFF" w:rsidRDefault="00846FFF" w:rsidP="00846FFF">
      <w:pPr>
        <w:rPr>
          <w:bCs/>
          <w:iCs/>
        </w:rPr>
      </w:pPr>
      <w:r w:rsidRPr="00846FFF">
        <w:rPr>
          <w:bCs/>
          <w:iCs/>
        </w:rPr>
        <w:t xml:space="preserve">Водителя и его маленький автобус связывает толстый кабель, укреплённый над «городом» на «электронной руке», которая двигается по </w:t>
      </w:r>
      <w:r w:rsidRPr="00846FFF">
        <w:rPr>
          <w:bCs/>
          <w:iCs/>
        </w:rPr>
        <w:lastRenderedPageBreak/>
        <w:t>укреплённым в «небе» рельсам. Автобус длиной 60 сантиметров оснащён миниатюрными телекамерами, изображение с которых проходит через компьютер и поступает к водителю, в натуральную величину.</w:t>
      </w:r>
    </w:p>
    <w:p w:rsidR="00846FFF" w:rsidRPr="00846FFF" w:rsidRDefault="00846FFF" w:rsidP="00846FFF">
      <w:pPr>
        <w:rPr>
          <w:bCs/>
          <w:iCs/>
        </w:rPr>
      </w:pPr>
      <w:r w:rsidRPr="00846FFF">
        <w:rPr>
          <w:bCs/>
          <w:iCs/>
        </w:rPr>
        <w:t>Прошедшие курс обучения на компьютерных тренажёрах, когда садятся за руль настоящего автобуса, всегда знают, что нужно делать и совсем перестают боять</w:t>
      </w:r>
      <w:r>
        <w:rPr>
          <w:bCs/>
          <w:iCs/>
        </w:rPr>
        <w:t>ся.</w:t>
      </w:r>
    </w:p>
    <w:p w:rsidR="00846FFF" w:rsidRPr="00846FFF" w:rsidRDefault="00846FFF" w:rsidP="00846FFF">
      <w:pPr>
        <w:rPr>
          <w:bCs/>
          <w:iCs/>
        </w:rPr>
      </w:pPr>
      <w:r w:rsidRPr="00846FFF">
        <w:rPr>
          <w:bCs/>
          <w:iCs/>
        </w:rPr>
        <w:t xml:space="preserve">Из всех, кто прошёл испытание на тренажёрах </w:t>
      </w:r>
      <w:r w:rsidRPr="00846FFF">
        <w:rPr>
          <w:bCs/>
          <w:i/>
          <w:iCs/>
        </w:rPr>
        <w:t>VMT</w:t>
      </w:r>
      <w:r w:rsidRPr="00846FFF">
        <w:rPr>
          <w:bCs/>
          <w:iCs/>
        </w:rPr>
        <w:t xml:space="preserve">, в конечном счёте, на реальные маршруты выезжают почти все – </w:t>
      </w:r>
      <w:r>
        <w:rPr>
          <w:bCs/>
          <w:iCs/>
        </w:rPr>
        <w:t>95%.</w:t>
      </w:r>
    </w:p>
    <w:p w:rsidR="00846FFF" w:rsidRPr="00444725" w:rsidRDefault="00846FFF" w:rsidP="00392A2D">
      <w:pPr>
        <w:pStyle w:val="2"/>
      </w:pPr>
      <w:bookmarkStart w:id="28" w:name="_Toc390949502"/>
      <w:r w:rsidRPr="00444725">
        <w:t>3.3.</w:t>
      </w:r>
      <w:r>
        <w:t xml:space="preserve"> </w:t>
      </w:r>
      <w:r w:rsidRPr="00846FFF">
        <w:t>Методы обучения и тренировки на автотренажерах</w:t>
      </w:r>
      <w:bookmarkEnd w:id="28"/>
    </w:p>
    <w:p w:rsidR="00846FFF" w:rsidRPr="00846FFF" w:rsidRDefault="00846FFF" w:rsidP="00846FFF">
      <w:pPr>
        <w:rPr>
          <w:bCs/>
          <w:iCs/>
        </w:rPr>
      </w:pPr>
      <w:r w:rsidRPr="00846FFF">
        <w:rPr>
          <w:bCs/>
          <w:iCs/>
        </w:rPr>
        <w:t xml:space="preserve">Способы обучения и тренировке на тренажере должны предусматривать достаточное количество повторений. Без этого тренажер превратится в наглядное пособие, и будет помогать только получению знаний, но не </w:t>
      </w:r>
      <w:r>
        <w:rPr>
          <w:bCs/>
          <w:iCs/>
        </w:rPr>
        <w:t>развитию навыков и умений.</w:t>
      </w:r>
    </w:p>
    <w:p w:rsidR="00846FFF" w:rsidRPr="00846FFF" w:rsidRDefault="00846FFF" w:rsidP="00846FFF">
      <w:pPr>
        <w:rPr>
          <w:bCs/>
          <w:iCs/>
        </w:rPr>
      </w:pPr>
      <w:r w:rsidRPr="00846FFF">
        <w:rPr>
          <w:bCs/>
          <w:iCs/>
        </w:rPr>
        <w:t xml:space="preserve">Тренировка на автомобильном тренажере является педагогическим процессом, который подчиняется всем закономерностям педагогики независимо от конструкции тренажера и применяемых способов тренировки. В основе всего цикла тренировок, а также отдельных занятий должны лежать общие педагогические </w:t>
      </w:r>
      <w:r>
        <w:rPr>
          <w:bCs/>
          <w:iCs/>
        </w:rPr>
        <w:t>принципы.</w:t>
      </w:r>
    </w:p>
    <w:p w:rsidR="00846FFF" w:rsidRPr="00846FFF" w:rsidRDefault="00846FFF" w:rsidP="00846FFF">
      <w:pPr>
        <w:rPr>
          <w:bCs/>
          <w:iCs/>
        </w:rPr>
      </w:pPr>
      <w:r w:rsidRPr="00846FFF">
        <w:rPr>
          <w:b/>
          <w:bCs/>
          <w:i/>
          <w:iCs/>
        </w:rPr>
        <w:t>Принцип сознательности</w:t>
      </w:r>
      <w:r w:rsidRPr="00846FFF">
        <w:rPr>
          <w:bCs/>
          <w:iCs/>
        </w:rPr>
        <w:t xml:space="preserve"> и активности выражается в том, что учащиеся, приступая к тренировке, должны: знать ближайшие и конечные ее цели, уяснить значение вырабатываемых навыков для их будущей деятельности и в каждом тренировочном занятии стремится к наиболее точному выполнению учебных </w:t>
      </w:r>
      <w:r>
        <w:rPr>
          <w:bCs/>
          <w:iCs/>
        </w:rPr>
        <w:t>задач.</w:t>
      </w:r>
    </w:p>
    <w:p w:rsidR="00846FFF" w:rsidRPr="00846FFF" w:rsidRDefault="00846FFF" w:rsidP="00846FFF">
      <w:pPr>
        <w:rPr>
          <w:bCs/>
          <w:iCs/>
        </w:rPr>
      </w:pPr>
      <w:r w:rsidRPr="00846FFF">
        <w:rPr>
          <w:b/>
          <w:bCs/>
          <w:i/>
          <w:iCs/>
        </w:rPr>
        <w:t>Принцип всесторонности</w:t>
      </w:r>
      <w:r w:rsidRPr="00846FFF">
        <w:rPr>
          <w:bCs/>
          <w:iCs/>
        </w:rPr>
        <w:t xml:space="preserve"> заключается в применении различных средств и методов тренировки, обеспечивающих совершенствование всех необходимых навыков по управлению автомобилем. При совершенствовании мастерства вождения автомобиля в тренировочном процессе необходимо использовать разнообразные дорожные ситуации для выработки вариативных навыков. Учитывая некоторую условность воспроизведения окружающей обстановки каждым из обучающих средств, весьма желательно в процессе обучения применять различные их </w:t>
      </w:r>
      <w:r>
        <w:rPr>
          <w:bCs/>
          <w:iCs/>
        </w:rPr>
        <w:t>основания.</w:t>
      </w:r>
    </w:p>
    <w:p w:rsidR="00846FFF" w:rsidRPr="00846FFF" w:rsidRDefault="00846FFF" w:rsidP="00846FFF">
      <w:pPr>
        <w:rPr>
          <w:bCs/>
          <w:iCs/>
        </w:rPr>
      </w:pPr>
      <w:r w:rsidRPr="00846FFF">
        <w:rPr>
          <w:b/>
          <w:bCs/>
          <w:i/>
          <w:iCs/>
        </w:rPr>
        <w:t>Принцип постепенности</w:t>
      </w:r>
      <w:r w:rsidRPr="00846FFF">
        <w:rPr>
          <w:bCs/>
          <w:iCs/>
        </w:rPr>
        <w:t xml:space="preserve"> предусматривает постепенное увеличение объема получаемой учащимся информации, сложности и интенсивности тренировки в течение всего тренировочного цикла. Каждое занятие не должно быть чрезме</w:t>
      </w:r>
      <w:r>
        <w:rPr>
          <w:bCs/>
          <w:iCs/>
        </w:rPr>
        <w:t>рно трудным или слишком легким.</w:t>
      </w:r>
    </w:p>
    <w:p w:rsidR="00846FFF" w:rsidRPr="00846FFF" w:rsidRDefault="00846FFF" w:rsidP="00846FFF">
      <w:pPr>
        <w:rPr>
          <w:bCs/>
          <w:iCs/>
        </w:rPr>
      </w:pPr>
      <w:r w:rsidRPr="00846FFF">
        <w:rPr>
          <w:b/>
          <w:bCs/>
          <w:i/>
          <w:iCs/>
        </w:rPr>
        <w:t>Принцип повторности</w:t>
      </w:r>
      <w:r w:rsidRPr="00846FFF">
        <w:rPr>
          <w:bCs/>
          <w:iCs/>
        </w:rPr>
        <w:t xml:space="preserve"> заключается в совершенствовании навыков путем многократного повторения упражнений при условии оптимальных временных интервалов между тренировочными занятиями. Следует </w:t>
      </w:r>
      <w:r w:rsidRPr="00846FFF">
        <w:rPr>
          <w:bCs/>
          <w:iCs/>
        </w:rPr>
        <w:lastRenderedPageBreak/>
        <w:t xml:space="preserve">помнить о возможном разрушении выработанных навыков вследствие длительных </w:t>
      </w:r>
      <w:r>
        <w:rPr>
          <w:bCs/>
          <w:iCs/>
        </w:rPr>
        <w:t>перерывов.</w:t>
      </w:r>
    </w:p>
    <w:p w:rsidR="00846FFF" w:rsidRPr="00846FFF" w:rsidRDefault="00846FFF" w:rsidP="00846FFF">
      <w:pPr>
        <w:rPr>
          <w:bCs/>
          <w:iCs/>
        </w:rPr>
      </w:pPr>
      <w:r w:rsidRPr="00846FFF">
        <w:rPr>
          <w:b/>
          <w:bCs/>
          <w:i/>
          <w:iCs/>
        </w:rPr>
        <w:t>Принцип индивидуализации</w:t>
      </w:r>
      <w:r w:rsidRPr="00846FFF">
        <w:rPr>
          <w:bCs/>
          <w:iCs/>
        </w:rPr>
        <w:t xml:space="preserve"> выражается в таком планировании и проведении тренировки, которые бы учитывали индивидуальные особенности будущих водителей и характер допускаемых ими ошибок, а также особенности</w:t>
      </w:r>
      <w:r>
        <w:rPr>
          <w:bCs/>
          <w:iCs/>
        </w:rPr>
        <w:t xml:space="preserve"> процесса формирования навыков.</w:t>
      </w:r>
    </w:p>
    <w:p w:rsidR="00846FFF" w:rsidRPr="00846FFF" w:rsidRDefault="00846FFF" w:rsidP="00846FFF">
      <w:pPr>
        <w:rPr>
          <w:bCs/>
          <w:iCs/>
        </w:rPr>
      </w:pPr>
      <w:r w:rsidRPr="00846FFF">
        <w:rPr>
          <w:bCs/>
          <w:iCs/>
        </w:rPr>
        <w:t>Обучение и тренировку следует рассматривать как единый неразрывный процесс. Вместе с тем они не являются тождественными по своим задачам и методам: задача обучения – главным образом овладение необходимыми знаниями и овладение навыками, задача тренировки – закрепление и дальнейшее совершенство</w:t>
      </w:r>
      <w:r>
        <w:rPr>
          <w:bCs/>
          <w:iCs/>
        </w:rPr>
        <w:t>вание навыков.</w:t>
      </w:r>
    </w:p>
    <w:p w:rsidR="00846FFF" w:rsidRPr="00846FFF" w:rsidRDefault="00846FFF" w:rsidP="00846FFF">
      <w:pPr>
        <w:rPr>
          <w:bCs/>
          <w:iCs/>
        </w:rPr>
      </w:pPr>
      <w:r w:rsidRPr="00846FFF">
        <w:rPr>
          <w:bCs/>
          <w:iCs/>
        </w:rPr>
        <w:t xml:space="preserve">Навыки управления автомобилем должны формироваться в такой последовательности: обучение на тренажерах, на автодроме (учебной </w:t>
      </w:r>
      <w:r>
        <w:rPr>
          <w:bCs/>
          <w:iCs/>
        </w:rPr>
        <w:t>площадке), на улицах и дорогах.</w:t>
      </w:r>
    </w:p>
    <w:p w:rsidR="00846FFF" w:rsidRPr="00846FFF" w:rsidRDefault="00846FFF" w:rsidP="00846FFF">
      <w:pPr>
        <w:rPr>
          <w:bCs/>
          <w:iCs/>
        </w:rPr>
      </w:pPr>
      <w:r w:rsidRPr="00846FFF">
        <w:rPr>
          <w:bCs/>
          <w:iCs/>
        </w:rPr>
        <w:t xml:space="preserve">Совершенствование навыков и овладение мастерством вождения автомобиля должно достигаться в процессе тренировочных занятий на автомобильных тренажерах (типа динамического тренажера) и завершаться на учебных </w:t>
      </w:r>
      <w:r>
        <w:rPr>
          <w:bCs/>
          <w:iCs/>
        </w:rPr>
        <w:t>автомобилях.</w:t>
      </w:r>
    </w:p>
    <w:p w:rsidR="00846FFF" w:rsidRPr="00846FFF" w:rsidRDefault="00846FFF" w:rsidP="00846FFF">
      <w:pPr>
        <w:rPr>
          <w:bCs/>
          <w:iCs/>
        </w:rPr>
      </w:pPr>
      <w:r w:rsidRPr="00846FFF">
        <w:rPr>
          <w:bCs/>
          <w:iCs/>
        </w:rPr>
        <w:t xml:space="preserve">Специальное исследование показало, что многие водители даже с большим стажем работ не владеют навыками в быстрой ориентировке и в быстрых точных действиях в критических дорожных ситуациях, допускают ошибки в прогнозировании быстро изменяющейся дорожной обстановке и технические погрешности при управление автомобилем на больших скоростях в условиях </w:t>
      </w:r>
      <w:r>
        <w:rPr>
          <w:bCs/>
          <w:iCs/>
        </w:rPr>
        <w:t>дефицита времени.</w:t>
      </w:r>
    </w:p>
    <w:p w:rsidR="00846FFF" w:rsidRPr="00846FFF" w:rsidRDefault="00846FFF" w:rsidP="00846FFF">
      <w:pPr>
        <w:rPr>
          <w:bCs/>
          <w:iCs/>
        </w:rPr>
      </w:pPr>
      <w:r w:rsidRPr="00846FFF">
        <w:rPr>
          <w:bCs/>
          <w:iCs/>
        </w:rPr>
        <w:t>С целью исправления дефектов в технике управления автомобилем совершенствования мастерства вождения должны быть использованы методы трениров</w:t>
      </w:r>
      <w:r>
        <w:rPr>
          <w:bCs/>
          <w:iCs/>
        </w:rPr>
        <w:t>ки на автомобильных тренажерах.</w:t>
      </w:r>
    </w:p>
    <w:p w:rsidR="00846FFF" w:rsidRPr="00846FFF" w:rsidRDefault="00846FFF" w:rsidP="00846FFF">
      <w:pPr>
        <w:rPr>
          <w:bCs/>
          <w:iCs/>
        </w:rPr>
      </w:pPr>
      <w:r w:rsidRPr="00846FFF">
        <w:rPr>
          <w:bCs/>
          <w:iCs/>
        </w:rPr>
        <w:t xml:space="preserve">Единой методики обучения и тренировки для всех типов тренажеров не существует. Поэтому, кроме общих положений и принципов тренировки, обязательных для любого учебно-тренировочного процесса, необходимо учитывать назначение тренажера, его конструктивные возможности </w:t>
      </w:r>
      <w:r>
        <w:rPr>
          <w:bCs/>
          <w:iCs/>
        </w:rPr>
        <w:t>и задачи тренировки.</w:t>
      </w:r>
    </w:p>
    <w:p w:rsidR="00F07EFA" w:rsidRDefault="00F07EFA" w:rsidP="00F07EFA">
      <w:pPr>
        <w:pStyle w:val="4"/>
      </w:pPr>
      <w:bookmarkStart w:id="29" w:name="_Toc390949503"/>
      <w:r>
        <w:t>Вопросы для самопроверки:</w:t>
      </w:r>
      <w:bookmarkEnd w:id="29"/>
    </w:p>
    <w:p w:rsidR="00F07EFA" w:rsidRPr="005C1B4F" w:rsidRDefault="00711000" w:rsidP="005E655E">
      <w:pPr>
        <w:pStyle w:val="af0"/>
        <w:numPr>
          <w:ilvl w:val="0"/>
          <w:numId w:val="4"/>
        </w:numPr>
        <w:rPr>
          <w:i w:val="0"/>
        </w:rPr>
      </w:pPr>
      <w:r w:rsidRPr="00711000">
        <w:rPr>
          <w:bCs/>
          <w:i w:val="0"/>
        </w:rPr>
        <w:t>Дайте определение автотренажера. Охарактеризуйте роль тренажеров в обучении водителей.</w:t>
      </w:r>
    </w:p>
    <w:p w:rsidR="00470BFC" w:rsidRPr="005C1B4F" w:rsidRDefault="00711000" w:rsidP="005E655E">
      <w:pPr>
        <w:pStyle w:val="af0"/>
        <w:numPr>
          <w:ilvl w:val="0"/>
          <w:numId w:val="4"/>
        </w:numPr>
        <w:rPr>
          <w:i w:val="0"/>
        </w:rPr>
      </w:pPr>
      <w:r w:rsidRPr="00711000">
        <w:rPr>
          <w:bCs/>
          <w:i w:val="0"/>
        </w:rPr>
        <w:t>Дайте классификацию тренажеров.</w:t>
      </w:r>
    </w:p>
    <w:p w:rsidR="00470BFC" w:rsidRPr="005C1B4F" w:rsidRDefault="00711000" w:rsidP="005E655E">
      <w:pPr>
        <w:pStyle w:val="af0"/>
        <w:numPr>
          <w:ilvl w:val="0"/>
          <w:numId w:val="4"/>
        </w:numPr>
        <w:rPr>
          <w:i w:val="0"/>
        </w:rPr>
      </w:pPr>
      <w:r w:rsidRPr="00711000">
        <w:rPr>
          <w:bCs/>
          <w:i w:val="0"/>
        </w:rPr>
        <w:t>Охарактеризуйте требования, предъявляемые к тренажерам.</w:t>
      </w:r>
    </w:p>
    <w:p w:rsidR="00470BFC" w:rsidRPr="005C1B4F" w:rsidRDefault="00711000" w:rsidP="005E655E">
      <w:pPr>
        <w:pStyle w:val="af0"/>
        <w:numPr>
          <w:ilvl w:val="0"/>
          <w:numId w:val="4"/>
        </w:numPr>
        <w:rPr>
          <w:i w:val="0"/>
        </w:rPr>
      </w:pPr>
      <w:r w:rsidRPr="00711000">
        <w:rPr>
          <w:bCs/>
          <w:i w:val="0"/>
        </w:rPr>
        <w:t>Охарактеризуйте теневые тренажеры, их достоинства и недостатки.</w:t>
      </w:r>
    </w:p>
    <w:p w:rsidR="00470BFC" w:rsidRPr="005C1B4F" w:rsidRDefault="00711000" w:rsidP="005E655E">
      <w:pPr>
        <w:pStyle w:val="af0"/>
        <w:numPr>
          <w:ilvl w:val="0"/>
          <w:numId w:val="4"/>
        </w:numPr>
        <w:rPr>
          <w:i w:val="0"/>
        </w:rPr>
      </w:pPr>
      <w:r w:rsidRPr="00711000">
        <w:rPr>
          <w:bCs/>
          <w:i w:val="0"/>
        </w:rPr>
        <w:t>Опишите конструкцию и принцип действия тренажера АРТ-65.</w:t>
      </w:r>
    </w:p>
    <w:p w:rsidR="00470BFC" w:rsidRPr="005C1B4F" w:rsidRDefault="00711000" w:rsidP="005E655E">
      <w:pPr>
        <w:pStyle w:val="af0"/>
        <w:numPr>
          <w:ilvl w:val="0"/>
          <w:numId w:val="4"/>
        </w:numPr>
        <w:rPr>
          <w:i w:val="0"/>
        </w:rPr>
      </w:pPr>
      <w:r w:rsidRPr="00711000">
        <w:rPr>
          <w:bCs/>
          <w:i w:val="0"/>
        </w:rPr>
        <w:t>Что представляют собой тренажеры с подвижным полотном дороги? Их достоинства и недостатки.</w:t>
      </w:r>
    </w:p>
    <w:p w:rsidR="00470BFC" w:rsidRPr="005C1B4F" w:rsidRDefault="00711000" w:rsidP="005E655E">
      <w:pPr>
        <w:pStyle w:val="af0"/>
        <w:numPr>
          <w:ilvl w:val="0"/>
          <w:numId w:val="4"/>
        </w:numPr>
        <w:rPr>
          <w:i w:val="0"/>
        </w:rPr>
      </w:pPr>
      <w:r w:rsidRPr="00711000">
        <w:rPr>
          <w:bCs/>
          <w:i w:val="0"/>
        </w:rPr>
        <w:lastRenderedPageBreak/>
        <w:t>Охарактеризуйте достоинства и недостатки телевизионных тренажеров.</w:t>
      </w:r>
    </w:p>
    <w:p w:rsidR="00470BFC" w:rsidRPr="005C1B4F" w:rsidRDefault="00711000" w:rsidP="005E655E">
      <w:pPr>
        <w:pStyle w:val="af0"/>
        <w:numPr>
          <w:ilvl w:val="0"/>
          <w:numId w:val="4"/>
        </w:numPr>
        <w:rPr>
          <w:i w:val="0"/>
        </w:rPr>
      </w:pPr>
      <w:r w:rsidRPr="00711000">
        <w:rPr>
          <w:bCs/>
          <w:i w:val="0"/>
        </w:rPr>
        <w:t>Что представляют собой тренажеры с кинопроектором? Их основные достоинства и недостатки.</w:t>
      </w:r>
    </w:p>
    <w:p w:rsidR="00470BFC" w:rsidRPr="005C1B4F" w:rsidRDefault="00711000" w:rsidP="005E655E">
      <w:pPr>
        <w:pStyle w:val="af0"/>
        <w:numPr>
          <w:ilvl w:val="0"/>
          <w:numId w:val="4"/>
        </w:numPr>
        <w:rPr>
          <w:i w:val="0"/>
        </w:rPr>
      </w:pPr>
      <w:r w:rsidRPr="00711000">
        <w:rPr>
          <w:bCs/>
          <w:i w:val="0"/>
        </w:rPr>
        <w:t>Обучающий тестирующий комплекс водителя ОТКВ–2. Назначение, конструкция принцип действия. Положительные моменты в использовании ОТКВ–2</w:t>
      </w:r>
      <w:r>
        <w:rPr>
          <w:bCs/>
          <w:i w:val="0"/>
        </w:rPr>
        <w:t>.</w:t>
      </w:r>
    </w:p>
    <w:p w:rsidR="00470BFC" w:rsidRPr="005C1B4F" w:rsidRDefault="00711000" w:rsidP="005E655E">
      <w:pPr>
        <w:pStyle w:val="af0"/>
        <w:numPr>
          <w:ilvl w:val="0"/>
          <w:numId w:val="4"/>
        </w:numPr>
        <w:rPr>
          <w:i w:val="0"/>
        </w:rPr>
      </w:pPr>
      <w:r w:rsidRPr="00711000">
        <w:rPr>
          <w:bCs/>
          <w:i w:val="0"/>
        </w:rPr>
        <w:t xml:space="preserve">Дайте характеристику виртуальному автосимулятору </w:t>
      </w:r>
      <w:r w:rsidRPr="00711000">
        <w:rPr>
          <w:bCs/>
          <w:lang w:val="en-US"/>
        </w:rPr>
        <w:t>NADS</w:t>
      </w:r>
      <w:r w:rsidRPr="00711000">
        <w:rPr>
          <w:bCs/>
          <w:i w:val="0"/>
        </w:rPr>
        <w:t>.</w:t>
      </w:r>
    </w:p>
    <w:p w:rsidR="00470BFC" w:rsidRPr="005C1B4F" w:rsidRDefault="00711000" w:rsidP="005E655E">
      <w:pPr>
        <w:pStyle w:val="af0"/>
        <w:numPr>
          <w:ilvl w:val="0"/>
          <w:numId w:val="4"/>
        </w:numPr>
        <w:rPr>
          <w:i w:val="0"/>
        </w:rPr>
      </w:pPr>
      <w:r w:rsidRPr="00711000">
        <w:rPr>
          <w:bCs/>
          <w:i w:val="0"/>
        </w:rPr>
        <w:t>Для каких целей необходим комплексный тренажер Савельева?</w:t>
      </w:r>
    </w:p>
    <w:p w:rsidR="001B731D" w:rsidRPr="00711000" w:rsidRDefault="00711000" w:rsidP="005E655E">
      <w:pPr>
        <w:pStyle w:val="af0"/>
        <w:numPr>
          <w:ilvl w:val="0"/>
          <w:numId w:val="4"/>
        </w:numPr>
        <w:rPr>
          <w:i w:val="0"/>
        </w:rPr>
      </w:pPr>
      <w:r w:rsidRPr="00711000">
        <w:rPr>
          <w:bCs/>
          <w:i w:val="0"/>
        </w:rPr>
        <w:t xml:space="preserve">Опишите устройство и принцип действия </w:t>
      </w:r>
      <w:r w:rsidRPr="00711000">
        <w:rPr>
          <w:bCs/>
          <w:lang w:val="en-US"/>
        </w:rPr>
        <w:t>VMT</w:t>
      </w:r>
      <w:r w:rsidRPr="00711000">
        <w:rPr>
          <w:bCs/>
          <w:i w:val="0"/>
        </w:rPr>
        <w:t xml:space="preserve"> тренажеров. Их достоинства и недостатки.</w:t>
      </w:r>
    </w:p>
    <w:p w:rsidR="00891FE3" w:rsidRPr="00444725" w:rsidRDefault="0020724A" w:rsidP="00081935">
      <w:pPr>
        <w:pStyle w:val="1"/>
      </w:pPr>
      <w:r>
        <w:br w:type="page"/>
      </w:r>
      <w:bookmarkStart w:id="30" w:name="_Toc390949504"/>
      <w:r w:rsidR="0065145D" w:rsidRPr="00444725">
        <w:lastRenderedPageBreak/>
        <w:t xml:space="preserve">4. </w:t>
      </w:r>
      <w:r w:rsidR="00711000" w:rsidRPr="00711000">
        <w:t>АВТОДРОМЫ И МЕТОДЫ ОБУЧЕНИЯ ВОЖДЕНИЮ НА НИХ</w:t>
      </w:r>
      <w:bookmarkEnd w:id="30"/>
    </w:p>
    <w:p w:rsidR="00711000" w:rsidRPr="00444725" w:rsidRDefault="00711000" w:rsidP="00392A2D">
      <w:pPr>
        <w:pStyle w:val="2"/>
      </w:pPr>
      <w:bookmarkStart w:id="31" w:name="_Toc390949505"/>
      <w:r w:rsidRPr="00444725">
        <w:t xml:space="preserve">4.1. </w:t>
      </w:r>
      <w:r w:rsidRPr="00711000">
        <w:t>Назначение автодромов</w:t>
      </w:r>
      <w:bookmarkEnd w:id="31"/>
    </w:p>
    <w:p w:rsidR="00711000" w:rsidRPr="00711000" w:rsidRDefault="00711000" w:rsidP="00711000">
      <w:pPr>
        <w:rPr>
          <w:bCs/>
        </w:rPr>
      </w:pPr>
      <w:r w:rsidRPr="00711000">
        <w:rPr>
          <w:bCs/>
        </w:rPr>
        <w:t xml:space="preserve">В соответствии с ПДД РФ первоначальное обучение вождению транспортных средств должно проводиться на закрытых площадках или автодромах. На этапе первоначального обучения приобретаются навыки уверенного манипулирования органами управления автомобилем, трогания с места, движения и </w:t>
      </w:r>
      <w:r>
        <w:rPr>
          <w:bCs/>
        </w:rPr>
        <w:t>остановки в заданном месте.</w:t>
      </w:r>
    </w:p>
    <w:p w:rsidR="00711000" w:rsidRPr="00711000" w:rsidRDefault="00711000" w:rsidP="00711000">
      <w:pPr>
        <w:rPr>
          <w:bCs/>
        </w:rPr>
      </w:pPr>
      <w:r w:rsidRPr="00711000">
        <w:rPr>
          <w:bCs/>
        </w:rPr>
        <w:t>Закрытая площадка представляет собой обособленную территорию, на которой нет движения транспортных средств, пешеходов и где удобно отрабатывать отдельные</w:t>
      </w:r>
      <w:r>
        <w:rPr>
          <w:bCs/>
        </w:rPr>
        <w:t xml:space="preserve"> приемы управления автомобилем.</w:t>
      </w:r>
    </w:p>
    <w:p w:rsidR="00711000" w:rsidRPr="00711000" w:rsidRDefault="00711000" w:rsidP="00711000">
      <w:pPr>
        <w:rPr>
          <w:bCs/>
        </w:rPr>
      </w:pPr>
      <w:r w:rsidRPr="00711000">
        <w:rPr>
          <w:b/>
          <w:bCs/>
          <w:i/>
        </w:rPr>
        <w:t>Автодром</w:t>
      </w:r>
      <w:r w:rsidRPr="00711000">
        <w:rPr>
          <w:bCs/>
        </w:rPr>
        <w:t xml:space="preserve"> – это специально построенное и оборудованное сооружение, предназначенное для обучения вождению. Автодром является основной учебной базой для отработки навыков вождения автомобиля согласно программе подготовки водителей. В первую очередь на автодроме должны быть созданы условия для вождения автомобилей по ограниченным проездам и для </w:t>
      </w:r>
      <w:r>
        <w:rPr>
          <w:bCs/>
        </w:rPr>
        <w:t>преодоления ими препятствий.</w:t>
      </w:r>
    </w:p>
    <w:p w:rsidR="00711000" w:rsidRPr="00711000" w:rsidRDefault="00711000" w:rsidP="00711000">
      <w:pPr>
        <w:rPr>
          <w:bCs/>
        </w:rPr>
      </w:pPr>
      <w:r w:rsidRPr="00711000">
        <w:rPr>
          <w:bCs/>
        </w:rPr>
        <w:t xml:space="preserve">Основная цель обучения на автодроме заключается в том, чтобы обучаемый научился надежному и безопасному управлению автомобилем, не подвергаясь воздействию других участников </w:t>
      </w:r>
      <w:r>
        <w:rPr>
          <w:bCs/>
        </w:rPr>
        <w:t>дорожного движения (</w:t>
      </w:r>
      <w:r w:rsidRPr="00711000">
        <w:rPr>
          <w:bCs/>
        </w:rPr>
        <w:t>ДД</w:t>
      </w:r>
      <w:r>
        <w:rPr>
          <w:bCs/>
        </w:rPr>
        <w:t>)</w:t>
      </w:r>
      <w:r w:rsidRPr="00711000">
        <w:rPr>
          <w:bCs/>
        </w:rPr>
        <w:t>, не вызывая во</w:t>
      </w:r>
      <w:r>
        <w:rPr>
          <w:bCs/>
        </w:rPr>
        <w:t>змущений в транспортном потоке.</w:t>
      </w:r>
    </w:p>
    <w:p w:rsidR="00711000" w:rsidRPr="00711000" w:rsidRDefault="00711000" w:rsidP="00711000">
      <w:pPr>
        <w:rPr>
          <w:bCs/>
        </w:rPr>
      </w:pPr>
      <w:r w:rsidRPr="00711000">
        <w:rPr>
          <w:bCs/>
        </w:rPr>
        <w:t>Навыки, приобретенные водителем на автомобильном тренажере, должны получить свое завершение в естественных условиях движения на дороге или на автодроме. Занятия, проведенные на учебном автодроме, дают возможность выявить наиболее типичные ошибки при управлении а</w:t>
      </w:r>
      <w:r>
        <w:rPr>
          <w:bCs/>
        </w:rPr>
        <w:t>втомобилем в реальных условиях.</w:t>
      </w:r>
    </w:p>
    <w:p w:rsidR="00711000" w:rsidRPr="00711000" w:rsidRDefault="00711000" w:rsidP="00711000">
      <w:pPr>
        <w:rPr>
          <w:bCs/>
        </w:rPr>
      </w:pPr>
      <w:r w:rsidRPr="00711000">
        <w:rPr>
          <w:bCs/>
        </w:rPr>
        <w:t>Процесс обучения на автодромах является более интенсивным, контролируемым, эффективным и систематизирующим. Моделирование различных ситуаций ДД в условиях необходимой безопасности возможно только на автодромах. Здесь учащийся последовательно приобретает автоматизм и уве</w:t>
      </w:r>
      <w:r>
        <w:rPr>
          <w:bCs/>
        </w:rPr>
        <w:t>ренность в вождении автомобиля.</w:t>
      </w:r>
    </w:p>
    <w:p w:rsidR="00711000" w:rsidRPr="00711000" w:rsidRDefault="00711000" w:rsidP="00711000">
      <w:pPr>
        <w:rPr>
          <w:bCs/>
        </w:rPr>
      </w:pPr>
      <w:r w:rsidRPr="00711000">
        <w:rPr>
          <w:bCs/>
        </w:rPr>
        <w:t>В международной практике автодромы широко используются для первоначального обучения управлению автомобилем, повышения мастерства гонщиков.</w:t>
      </w:r>
    </w:p>
    <w:p w:rsidR="00711000" w:rsidRPr="00711000" w:rsidRDefault="00711000" w:rsidP="00711000">
      <w:pPr>
        <w:rPr>
          <w:bCs/>
        </w:rPr>
      </w:pPr>
      <w:r w:rsidRPr="00711000">
        <w:rPr>
          <w:bCs/>
        </w:rPr>
        <w:t xml:space="preserve">Процесс формирования навыков вождения на автодроме имеет ряд очень важных преимуществ по сравнению с учебной ездой по городской улице или загородной дороге. Здесь прежде всего необходимо отметить значительно более высокую безопасность учебного процесса в результате снятия психологического напряжения обучающегося в связи с отсутствием движения пешеходов и транспортных средств. Это </w:t>
      </w:r>
      <w:r w:rsidRPr="00711000">
        <w:rPr>
          <w:bCs/>
        </w:rPr>
        <w:lastRenderedPageBreak/>
        <w:t>существенно облегчает учебный процесс. Кроме того, при рациональной организации учебного процесса, как показывает практический опыт, на автодроме преподаватель может вне учебного автомобиля руководить обучением сразу нескольких учеников, одновременно совершающих езду на нескольких автомобилях.</w:t>
      </w:r>
    </w:p>
    <w:p w:rsidR="00711000" w:rsidRPr="00711000" w:rsidRDefault="00711000" w:rsidP="00711000">
      <w:pPr>
        <w:rPr>
          <w:bCs/>
        </w:rPr>
      </w:pPr>
      <w:r w:rsidRPr="00711000">
        <w:rPr>
          <w:bCs/>
        </w:rPr>
        <w:t>Наконец, очень важной особенностью автодрома является возможность оперативной смены упражнений путем перестановки препятствий или изменения направления движения. Имеется также практическая возможность упражняться в движении по скользкой дороге, которую легко создавать при помощи мыльной эмульсии.</w:t>
      </w:r>
    </w:p>
    <w:p w:rsidR="00711000" w:rsidRPr="00711000" w:rsidRDefault="00711000" w:rsidP="00711000">
      <w:pPr>
        <w:rPr>
          <w:bCs/>
        </w:rPr>
      </w:pPr>
      <w:r w:rsidRPr="00711000">
        <w:rPr>
          <w:bCs/>
        </w:rPr>
        <w:t>Не обязательно обучению на автодроме должна предшествовать тренировка на автотренажере. Достаточно эффективно весь начальный период обучения может быть отработан на автодроме.</w:t>
      </w:r>
    </w:p>
    <w:p w:rsidR="00711000" w:rsidRPr="00711000" w:rsidRDefault="00711000" w:rsidP="00711000">
      <w:pPr>
        <w:rPr>
          <w:bCs/>
        </w:rPr>
      </w:pPr>
      <w:r w:rsidRPr="00711000">
        <w:rPr>
          <w:bCs/>
        </w:rPr>
        <w:t>По мере роста интенсивности движения на всех дорогах необходимость в автодромах неуклонно возрастает.</w:t>
      </w:r>
    </w:p>
    <w:p w:rsidR="00711000" w:rsidRPr="00711000" w:rsidRDefault="00711000" w:rsidP="00711000">
      <w:pPr>
        <w:rPr>
          <w:bCs/>
        </w:rPr>
      </w:pPr>
      <w:r w:rsidRPr="00711000">
        <w:rPr>
          <w:bCs/>
        </w:rPr>
        <w:t>При оборудовании автодрома должны</w:t>
      </w:r>
      <w:r>
        <w:rPr>
          <w:bCs/>
        </w:rPr>
        <w:t xml:space="preserve"> соблюдаться следующие условия:</w:t>
      </w:r>
    </w:p>
    <w:p w:rsidR="00711000" w:rsidRPr="00711000" w:rsidRDefault="00711000" w:rsidP="00711000">
      <w:pPr>
        <w:rPr>
          <w:bCs/>
        </w:rPr>
      </w:pPr>
      <w:r w:rsidRPr="00711000">
        <w:rPr>
          <w:bCs/>
        </w:rPr>
        <w:t>– ограниченные проезды и сооружения располагают в определенной последовательности. При этом должны быть созданы три маршрута движения: для мотоциклов, для легковых автомобилей и для грузовых, автобусов и автопоездов;</w:t>
      </w:r>
    </w:p>
    <w:p w:rsidR="00711000" w:rsidRPr="00711000" w:rsidRDefault="00711000" w:rsidP="00711000">
      <w:pPr>
        <w:rPr>
          <w:bCs/>
        </w:rPr>
      </w:pPr>
      <w:r w:rsidRPr="00711000">
        <w:rPr>
          <w:bCs/>
        </w:rPr>
        <w:t>– такие сооружения, как железнодорожные платформы, погрузочная площадка, эстакада, труднопроходимые участки делают общими и располагают между маршрутами;</w:t>
      </w:r>
    </w:p>
    <w:p w:rsidR="00711000" w:rsidRPr="00711000" w:rsidRDefault="00711000" w:rsidP="00711000">
      <w:pPr>
        <w:rPr>
          <w:bCs/>
        </w:rPr>
      </w:pPr>
      <w:r w:rsidRPr="00711000">
        <w:rPr>
          <w:bCs/>
        </w:rPr>
        <w:t>– земляные сооружения, такие как холм, кювет, труднопроходимый участок, овраг укрепляют кольями, травяным покровом, щебнем; устройство ограниченных проездов должно допускать возможност</w:t>
      </w:r>
      <w:r>
        <w:rPr>
          <w:bCs/>
        </w:rPr>
        <w:t>ь быстрого изменения их ширины;</w:t>
      </w:r>
    </w:p>
    <w:p w:rsidR="00711000" w:rsidRPr="00711000" w:rsidRDefault="00711000" w:rsidP="00711000">
      <w:pPr>
        <w:rPr>
          <w:bCs/>
        </w:rPr>
      </w:pPr>
      <w:r w:rsidRPr="00711000">
        <w:rPr>
          <w:bCs/>
        </w:rPr>
        <w:t>– препятствия, ограниченные проезды, а также подходы к этим сооружениям необходимо укреплять щебнем</w:t>
      </w:r>
      <w:r>
        <w:rPr>
          <w:bCs/>
        </w:rPr>
        <w:t>, шлаком и другими материалами;</w:t>
      </w:r>
    </w:p>
    <w:p w:rsidR="00711000" w:rsidRPr="00711000" w:rsidRDefault="00711000" w:rsidP="00711000">
      <w:pPr>
        <w:rPr>
          <w:bCs/>
        </w:rPr>
      </w:pPr>
      <w:r w:rsidRPr="00711000">
        <w:rPr>
          <w:bCs/>
        </w:rPr>
        <w:t xml:space="preserve">– в начале каждого препятствия, прохода, сооружения в </w:t>
      </w:r>
      <w:smartTag w:uri="urn:schemas-microsoft-com:office:smarttags" w:element="metricconverter">
        <w:smartTagPr>
          <w:attr w:name="ProductID" w:val="2 метрах"/>
        </w:smartTagPr>
        <w:r w:rsidRPr="00711000">
          <w:rPr>
            <w:bCs/>
          </w:rPr>
          <w:t>2 метрах</w:t>
        </w:r>
      </w:smartTag>
      <w:r w:rsidRPr="00711000">
        <w:rPr>
          <w:bCs/>
        </w:rPr>
        <w:t xml:space="preserve"> справа или слева по ходу движения автомобилей устанавливают стойки высотой </w:t>
      </w:r>
      <w:smartTag w:uri="urn:schemas-microsoft-com:office:smarttags" w:element="metricconverter">
        <w:smartTagPr>
          <w:attr w:name="ProductID" w:val="1,7 метра"/>
        </w:smartTagPr>
        <w:r w:rsidRPr="00711000">
          <w:rPr>
            <w:bCs/>
          </w:rPr>
          <w:t>1,7 метра</w:t>
        </w:r>
      </w:smartTag>
      <w:r w:rsidRPr="00711000">
        <w:rPr>
          <w:bCs/>
        </w:rPr>
        <w:t xml:space="preserve">. К стойкам в их верхней части прикрепляют металлические круги диаметром 30–40 см., окрашенные с обеих сторон в белый цвет. По периметру круга наносят красную полосу шириной </w:t>
      </w:r>
      <w:smartTag w:uri="urn:schemas-microsoft-com:office:smarttags" w:element="metricconverter">
        <w:smartTagPr>
          <w:attr w:name="ProductID" w:val="3 см"/>
        </w:smartTagPr>
        <w:r w:rsidRPr="00711000">
          <w:rPr>
            <w:bCs/>
          </w:rPr>
          <w:t>3 см</w:t>
        </w:r>
      </w:smartTag>
      <w:r w:rsidRPr="00711000">
        <w:rPr>
          <w:bCs/>
        </w:rPr>
        <w:t>. В середине круга черной краской проставляют порядковый номер сооружения согласно схеме автодрома. К стойке под кругом прикрепляют табличку размером 20х</w:t>
      </w:r>
      <w:smartTag w:uri="urn:schemas-microsoft-com:office:smarttags" w:element="metricconverter">
        <w:smartTagPr>
          <w:attr w:name="ProductID" w:val="30 см"/>
        </w:smartTagPr>
        <w:r w:rsidRPr="00711000">
          <w:rPr>
            <w:bCs/>
          </w:rPr>
          <w:t>30 см</w:t>
        </w:r>
      </w:smartTag>
      <w:r w:rsidRPr="00711000">
        <w:rPr>
          <w:bCs/>
        </w:rPr>
        <w:t>., окрашенную в желтый цвет. На табличке указывают схему соо</w:t>
      </w:r>
      <w:r>
        <w:rPr>
          <w:bCs/>
        </w:rPr>
        <w:t>ружения и основные его размеры;</w:t>
      </w:r>
    </w:p>
    <w:p w:rsidR="00711000" w:rsidRPr="00711000" w:rsidRDefault="00711000" w:rsidP="00711000">
      <w:pPr>
        <w:rPr>
          <w:bCs/>
        </w:rPr>
      </w:pPr>
      <w:r w:rsidRPr="00711000">
        <w:rPr>
          <w:bCs/>
        </w:rPr>
        <w:t xml:space="preserve">– маршруты движения автомобилей оборудуют дорожными знаками и указателями в соответствии с ПДД. Опасные места на маршруте </w:t>
      </w:r>
      <w:r w:rsidRPr="00711000">
        <w:rPr>
          <w:bCs/>
        </w:rPr>
        <w:lastRenderedPageBreak/>
        <w:t>(глубокий овраг, кювет, труднопроходимый участок) об</w:t>
      </w:r>
      <w:r>
        <w:rPr>
          <w:bCs/>
        </w:rPr>
        <w:t>означают ясно видимыми знаками;</w:t>
      </w:r>
    </w:p>
    <w:p w:rsidR="00711000" w:rsidRPr="00711000" w:rsidRDefault="00711000" w:rsidP="00711000">
      <w:pPr>
        <w:rPr>
          <w:bCs/>
        </w:rPr>
      </w:pPr>
      <w:r w:rsidRPr="00711000">
        <w:rPr>
          <w:bCs/>
        </w:rPr>
        <w:t xml:space="preserve">– по периметру земельного участка автодрома располагают кольцевую дорогу с шириной проезжей части </w:t>
      </w:r>
      <w:smartTag w:uri="urn:schemas-microsoft-com:office:smarttags" w:element="metricconverter">
        <w:smartTagPr>
          <w:attr w:name="ProductID" w:val="6 метров"/>
        </w:smartTagPr>
        <w:r w:rsidRPr="00711000">
          <w:rPr>
            <w:bCs/>
          </w:rPr>
          <w:t>6 метров</w:t>
        </w:r>
      </w:smartTag>
      <w:r w:rsidRPr="00711000">
        <w:rPr>
          <w:bCs/>
        </w:rPr>
        <w:t xml:space="preserve"> и шириной обочин </w:t>
      </w:r>
      <w:smartTag w:uri="urn:schemas-microsoft-com:office:smarttags" w:element="metricconverter">
        <w:smartTagPr>
          <w:attr w:name="ProductID" w:val="2 метра"/>
        </w:smartTagPr>
        <w:r w:rsidRPr="00711000">
          <w:rPr>
            <w:bCs/>
          </w:rPr>
          <w:t>2 метра</w:t>
        </w:r>
      </w:smartTag>
      <w:r w:rsidRPr="00711000">
        <w:rPr>
          <w:bCs/>
        </w:rPr>
        <w:t>. На ней, сообразуясь с рельефом местности, располагают дорожные препятствия (косогоры, холмы, железнодорожные перее</w:t>
      </w:r>
      <w:r>
        <w:rPr>
          <w:bCs/>
        </w:rPr>
        <w:t>зды, труднопроходимые участки);</w:t>
      </w:r>
    </w:p>
    <w:p w:rsidR="00711000" w:rsidRPr="00711000" w:rsidRDefault="00711000" w:rsidP="00711000">
      <w:pPr>
        <w:rPr>
          <w:bCs/>
        </w:rPr>
      </w:pPr>
      <w:r w:rsidRPr="00711000">
        <w:rPr>
          <w:bCs/>
        </w:rPr>
        <w:t>– сооружения автодрома должны иметь соответству</w:t>
      </w:r>
      <w:r>
        <w:rPr>
          <w:bCs/>
        </w:rPr>
        <w:t>ющие элементы, формы и размеры.</w:t>
      </w:r>
    </w:p>
    <w:p w:rsidR="00711000" w:rsidRPr="00711000" w:rsidRDefault="00711000" w:rsidP="00711000">
      <w:pPr>
        <w:rPr>
          <w:bCs/>
        </w:rPr>
      </w:pPr>
      <w:r w:rsidRPr="00711000">
        <w:rPr>
          <w:bCs/>
        </w:rPr>
        <w:t xml:space="preserve">На автодроме сооружают одноэтажное здание с учебными аудиториями: классом для изучения </w:t>
      </w:r>
      <w:r>
        <w:rPr>
          <w:bCs/>
        </w:rPr>
        <w:t>безопасности дорожного движения (</w:t>
      </w:r>
      <w:r w:rsidRPr="00711000">
        <w:rPr>
          <w:bCs/>
        </w:rPr>
        <w:t>БДД</w:t>
      </w:r>
      <w:r>
        <w:rPr>
          <w:bCs/>
        </w:rPr>
        <w:t>)</w:t>
      </w:r>
      <w:r w:rsidRPr="00711000">
        <w:rPr>
          <w:bCs/>
        </w:rPr>
        <w:t xml:space="preserve"> на 20–25 посадочных мест и лабораторией площадью 15–20 квадратных метров. В лаборатории оборудуют: общую схему автодрома и схему маршрутов для всех упражнений. Разрабатывают условия выполнения и оценочные нормативы упражнений, а также инструкции по </w:t>
      </w:r>
      <w:r>
        <w:rPr>
          <w:bCs/>
        </w:rPr>
        <w:t>безопасности движения (</w:t>
      </w:r>
      <w:r w:rsidRPr="00711000">
        <w:rPr>
          <w:bCs/>
        </w:rPr>
        <w:t>БД</w:t>
      </w:r>
      <w:r>
        <w:rPr>
          <w:bCs/>
        </w:rPr>
        <w:t>)</w:t>
      </w:r>
      <w:r w:rsidRPr="00711000">
        <w:rPr>
          <w:bCs/>
        </w:rPr>
        <w:t xml:space="preserve"> на автодроме. Кроме вышеуказанных помещений должны быть предусмотрены вспомогательные </w:t>
      </w:r>
      <w:r>
        <w:rPr>
          <w:bCs/>
        </w:rPr>
        <w:t>и санитарно-бытовые помещения.</w:t>
      </w:r>
    </w:p>
    <w:p w:rsidR="00711000" w:rsidRPr="00711000" w:rsidRDefault="00711000" w:rsidP="00711000">
      <w:pPr>
        <w:rPr>
          <w:bCs/>
        </w:rPr>
      </w:pPr>
      <w:r w:rsidRPr="00711000">
        <w:rPr>
          <w:bCs/>
        </w:rPr>
        <w:t>В случае достаточного материального обеспечения возможна установка на каждом из участков телекамеры с выводом информации на центральный дисплей в лабораторию, где может производиться контроль за выполнением упражнения, а также прямой и непосредственный разбор ошибок.</w:t>
      </w:r>
    </w:p>
    <w:p w:rsidR="00711000" w:rsidRPr="00711000" w:rsidRDefault="00711000" w:rsidP="00711000">
      <w:pPr>
        <w:rPr>
          <w:bCs/>
        </w:rPr>
      </w:pPr>
      <w:r w:rsidRPr="00711000">
        <w:rPr>
          <w:bCs/>
        </w:rPr>
        <w:t>На каждом из участков необходимо оборудовать навес со скамейками для непосредственного визуального наблюдения курсантами порядка выполнения упражнения и разбора ошибок.</w:t>
      </w:r>
    </w:p>
    <w:p w:rsidR="00711000" w:rsidRPr="00711000" w:rsidRDefault="00711000" w:rsidP="00711000">
      <w:pPr>
        <w:rPr>
          <w:bCs/>
        </w:rPr>
      </w:pPr>
      <w:r w:rsidRPr="00711000">
        <w:rPr>
          <w:bCs/>
        </w:rPr>
        <w:t>Автодромы оснащаются различными устройствами для обучения вождению автомобиля.</w:t>
      </w:r>
    </w:p>
    <w:p w:rsidR="00711000" w:rsidRPr="00711000" w:rsidRDefault="00711000" w:rsidP="00711000">
      <w:pPr>
        <w:rPr>
          <w:bCs/>
        </w:rPr>
      </w:pPr>
      <w:r w:rsidRPr="00711000">
        <w:rPr>
          <w:bCs/>
        </w:rPr>
        <w:t>Не допускается делать выезд с автодрома на (главную) основную дорогу.</w:t>
      </w:r>
    </w:p>
    <w:p w:rsidR="00711000" w:rsidRPr="00711000" w:rsidRDefault="00711000" w:rsidP="00711000">
      <w:pPr>
        <w:rPr>
          <w:bCs/>
        </w:rPr>
      </w:pPr>
      <w:r w:rsidRPr="00711000">
        <w:rPr>
          <w:bCs/>
        </w:rPr>
        <w:t>Размещение дорог на автодроме должно предусматривать различные варианты регулируемых и нерегулируемых перекрестков и примыканий. Перекрестки, примыкания и перегоны оснащаются дорожными знаками, а на асфальтированном участке дороги наносится разметка.</w:t>
      </w:r>
    </w:p>
    <w:p w:rsidR="00711000" w:rsidRPr="00711000" w:rsidRDefault="00711000" w:rsidP="00711000">
      <w:pPr>
        <w:rPr>
          <w:bCs/>
        </w:rPr>
      </w:pPr>
      <w:r w:rsidRPr="00711000">
        <w:rPr>
          <w:bCs/>
        </w:rPr>
        <w:t xml:space="preserve">К обязательным элементам относятся участки с подъемами и спусками, где можно тренироваться в остановке автомобиля на уклоне и трогании с места на подъеме, а также повороты налево и направо с различными радиусами. Кроме того, предусматриваются участки дорог с поворотами со скользкой поверхностью длиной не менее </w:t>
      </w:r>
      <w:smartTag w:uri="urn:schemas-microsoft-com:office:smarttags" w:element="metricconverter">
        <w:smartTagPr>
          <w:attr w:name="ProductID" w:val="100 м"/>
        </w:smartTagPr>
        <w:r w:rsidRPr="00711000">
          <w:rPr>
            <w:bCs/>
          </w:rPr>
          <w:t>100 м</w:t>
        </w:r>
      </w:smartTag>
      <w:r w:rsidRPr="00711000">
        <w:rPr>
          <w:bCs/>
        </w:rPr>
        <w:t xml:space="preserve">, специальные площадки ограниченных размеров для тренировки в управлении автомобилем и для выполнения сложных фигур маневрирования (восьмерка, зигзагообразный проезд и т.д.). Также предусматриваются элементы для имитации ж/д переездов, пешеходных </w:t>
      </w:r>
      <w:r w:rsidRPr="00711000">
        <w:rPr>
          <w:bCs/>
        </w:rPr>
        <w:lastRenderedPageBreak/>
        <w:t xml:space="preserve">переходов, остановок общественного транспорта, моделирования опасных ситуаций. Участки дорог должны иметь покрытия разно шероховатости. Рекомендуется устанавливать наружное освещение на автодроме для обучения вождению в условиях </w:t>
      </w:r>
      <w:r>
        <w:rPr>
          <w:bCs/>
        </w:rPr>
        <w:t>недостаточной видимости.</w:t>
      </w:r>
    </w:p>
    <w:p w:rsidR="007871F4" w:rsidRPr="00444725" w:rsidRDefault="00C64AC5" w:rsidP="00392A2D">
      <w:pPr>
        <w:pStyle w:val="2"/>
      </w:pPr>
      <w:bookmarkStart w:id="32" w:name="_Toc390949506"/>
      <w:r>
        <w:t xml:space="preserve">4.2. </w:t>
      </w:r>
      <w:r w:rsidR="001605F8" w:rsidRPr="001605F8">
        <w:t>Этапы обучения вождению на автодромах</w:t>
      </w:r>
      <w:bookmarkEnd w:id="32"/>
    </w:p>
    <w:p w:rsidR="001605F8" w:rsidRPr="001605F8" w:rsidRDefault="001605F8" w:rsidP="001605F8">
      <w:pPr>
        <w:rPr>
          <w:bCs/>
        </w:rPr>
      </w:pPr>
      <w:r w:rsidRPr="001605F8">
        <w:rPr>
          <w:bCs/>
        </w:rPr>
        <w:t>Продолжительность обучения на автодроме составляет 20-30% учебного времени, отведенного для практических занятий по вождению автомобиля.</w:t>
      </w:r>
    </w:p>
    <w:p w:rsidR="001605F8" w:rsidRPr="001605F8" w:rsidRDefault="001605F8" w:rsidP="001605F8">
      <w:pPr>
        <w:rPr>
          <w:bCs/>
        </w:rPr>
      </w:pPr>
      <w:r w:rsidRPr="001605F8">
        <w:rPr>
          <w:bCs/>
        </w:rPr>
        <w:t xml:space="preserve">На </w:t>
      </w:r>
      <w:r w:rsidRPr="001605F8">
        <w:rPr>
          <w:b/>
          <w:bCs/>
          <w:i/>
        </w:rPr>
        <w:t>первом этапе</w:t>
      </w:r>
      <w:r w:rsidRPr="001605F8">
        <w:rPr>
          <w:bCs/>
        </w:rPr>
        <w:t xml:space="preserve"> обучения вождению на автодроме отрабатывается:</w:t>
      </w:r>
    </w:p>
    <w:p w:rsidR="001605F8" w:rsidRPr="001605F8" w:rsidRDefault="001605F8" w:rsidP="001605F8">
      <w:pPr>
        <w:rPr>
          <w:bCs/>
        </w:rPr>
      </w:pPr>
      <w:r w:rsidRPr="001605F8">
        <w:rPr>
          <w:bCs/>
        </w:rPr>
        <w:t>– пуск и прогрев двигателя;</w:t>
      </w:r>
    </w:p>
    <w:p w:rsidR="001605F8" w:rsidRPr="001605F8" w:rsidRDefault="001605F8" w:rsidP="001605F8">
      <w:pPr>
        <w:rPr>
          <w:bCs/>
        </w:rPr>
      </w:pPr>
      <w:r w:rsidRPr="001605F8">
        <w:rPr>
          <w:bCs/>
        </w:rPr>
        <w:t>– проверка показаний контрольных приборов;</w:t>
      </w:r>
    </w:p>
    <w:p w:rsidR="001605F8" w:rsidRPr="001605F8" w:rsidRDefault="001605F8" w:rsidP="001605F8">
      <w:pPr>
        <w:rPr>
          <w:bCs/>
        </w:rPr>
      </w:pPr>
      <w:r w:rsidRPr="001605F8">
        <w:rPr>
          <w:bCs/>
        </w:rPr>
        <w:t>– трогание с места;</w:t>
      </w:r>
    </w:p>
    <w:p w:rsidR="001605F8" w:rsidRPr="001605F8" w:rsidRDefault="001605F8" w:rsidP="001605F8">
      <w:pPr>
        <w:rPr>
          <w:bCs/>
        </w:rPr>
      </w:pPr>
      <w:r w:rsidRPr="001605F8">
        <w:rPr>
          <w:bCs/>
        </w:rPr>
        <w:t>– движение по прямой на коротких дистанциях;</w:t>
      </w:r>
    </w:p>
    <w:p w:rsidR="001605F8" w:rsidRPr="001605F8" w:rsidRDefault="001605F8" w:rsidP="001605F8">
      <w:pPr>
        <w:rPr>
          <w:bCs/>
        </w:rPr>
      </w:pPr>
      <w:r w:rsidRPr="001605F8">
        <w:rPr>
          <w:bCs/>
        </w:rPr>
        <w:t>– обучение приемам остановки автомобиля;</w:t>
      </w:r>
    </w:p>
    <w:p w:rsidR="001605F8" w:rsidRPr="001605F8" w:rsidRDefault="001605F8" w:rsidP="001605F8">
      <w:pPr>
        <w:rPr>
          <w:bCs/>
        </w:rPr>
      </w:pPr>
      <w:r w:rsidRPr="001605F8">
        <w:rPr>
          <w:bCs/>
        </w:rPr>
        <w:t>– возможные аварийные ситуации при трогании с места и остановке автомобиля.</w:t>
      </w:r>
    </w:p>
    <w:p w:rsidR="001605F8" w:rsidRPr="001605F8" w:rsidRDefault="001605F8" w:rsidP="001605F8">
      <w:pPr>
        <w:rPr>
          <w:bCs/>
        </w:rPr>
      </w:pPr>
      <w:r w:rsidRPr="001605F8">
        <w:rPr>
          <w:bCs/>
        </w:rPr>
        <w:t xml:space="preserve">На </w:t>
      </w:r>
      <w:r w:rsidRPr="001605F8">
        <w:rPr>
          <w:b/>
          <w:bCs/>
          <w:i/>
        </w:rPr>
        <w:t>втором этапе обучения</w:t>
      </w:r>
      <w:r w:rsidRPr="001605F8">
        <w:rPr>
          <w:bCs/>
        </w:rPr>
        <w:t xml:space="preserve"> (движение по прямой) осваивается движение автомобиля в прямом направлении и задним ходом строго параллельно прямой линии движения; плавное торможение; упражнения «холм», «платформа», «седловина», «клин», а также:</w:t>
      </w:r>
    </w:p>
    <w:p w:rsidR="001605F8" w:rsidRPr="001605F8" w:rsidRDefault="001605F8" w:rsidP="001605F8">
      <w:pPr>
        <w:rPr>
          <w:bCs/>
        </w:rPr>
      </w:pPr>
      <w:r w:rsidRPr="001605F8">
        <w:rPr>
          <w:bCs/>
        </w:rPr>
        <w:t>– трогание с места, интенсивный разгон на коротких дистанциях, переход на высшую передачу, движение по прямой с увеличением и уменьшением скорости с помощью педали газа;</w:t>
      </w:r>
    </w:p>
    <w:p w:rsidR="001605F8" w:rsidRPr="001605F8" w:rsidRDefault="001605F8" w:rsidP="001605F8">
      <w:pPr>
        <w:rPr>
          <w:bCs/>
        </w:rPr>
      </w:pPr>
      <w:r w:rsidRPr="001605F8">
        <w:rPr>
          <w:bCs/>
        </w:rPr>
        <w:t>– переключение передач в нисходящем порядке, для чего необходимо снизить скорость с помощью педали газа, а в случае необходимости и педалью тормоза;</w:t>
      </w:r>
    </w:p>
    <w:p w:rsidR="001605F8" w:rsidRPr="001605F8" w:rsidRDefault="001605F8" w:rsidP="001605F8">
      <w:pPr>
        <w:rPr>
          <w:bCs/>
        </w:rPr>
      </w:pPr>
      <w:r w:rsidRPr="001605F8">
        <w:rPr>
          <w:bCs/>
        </w:rPr>
        <w:t>– переход с высшей передачи на низшую без участия в работе педали тормоза, отработка элементов торможения двигателем в случае отказа ножного тормоза;</w:t>
      </w:r>
    </w:p>
    <w:p w:rsidR="001605F8" w:rsidRPr="001605F8" w:rsidRDefault="001605F8" w:rsidP="001605F8">
      <w:pPr>
        <w:rPr>
          <w:bCs/>
        </w:rPr>
      </w:pPr>
      <w:r w:rsidRPr="001605F8">
        <w:rPr>
          <w:bCs/>
        </w:rPr>
        <w:t>– изучение приемов экстренного торможения автомобиля с выключением и без выключения сцепления, отработка элементов рабочего и экстренного торможения, причем в последнем случае отрабатывается предупредительные меры по управлению автомобилем.</w:t>
      </w:r>
    </w:p>
    <w:p w:rsidR="001605F8" w:rsidRPr="001605F8" w:rsidRDefault="001605F8" w:rsidP="001605F8">
      <w:pPr>
        <w:rPr>
          <w:bCs/>
        </w:rPr>
      </w:pPr>
      <w:r w:rsidRPr="001605F8">
        <w:rPr>
          <w:b/>
          <w:bCs/>
          <w:i/>
        </w:rPr>
        <w:t xml:space="preserve">Третий этап </w:t>
      </w:r>
      <w:r w:rsidRPr="001605F8">
        <w:rPr>
          <w:bCs/>
        </w:rPr>
        <w:t>– движение по криволинейным участкам дорог и выполнение поворотов.</w:t>
      </w:r>
    </w:p>
    <w:p w:rsidR="001605F8" w:rsidRPr="001605F8" w:rsidRDefault="001605F8" w:rsidP="001605F8">
      <w:pPr>
        <w:rPr>
          <w:bCs/>
        </w:rPr>
      </w:pPr>
      <w:r w:rsidRPr="001605F8">
        <w:rPr>
          <w:bCs/>
        </w:rPr>
        <w:t xml:space="preserve">Чтобы правильно двигаться по криволинейным участкам дорог, водитель, кроме правильного владения рулевым колесом, должен уметь правильно тормозить и изменять скорость движения, обладать хорошим глазомером. При этом нельзя выходить из своего ряда. Скорость </w:t>
      </w:r>
      <w:r w:rsidRPr="001605F8">
        <w:rPr>
          <w:bCs/>
        </w:rPr>
        <w:lastRenderedPageBreak/>
        <w:t>движения должна соответствовать радиусу поворота и скользкости покрытия.</w:t>
      </w:r>
    </w:p>
    <w:p w:rsidR="001605F8" w:rsidRPr="001605F8" w:rsidRDefault="001605F8" w:rsidP="001605F8">
      <w:pPr>
        <w:rPr>
          <w:bCs/>
        </w:rPr>
      </w:pPr>
      <w:r w:rsidRPr="001605F8">
        <w:rPr>
          <w:b/>
          <w:bCs/>
          <w:i/>
        </w:rPr>
        <w:t>Четвертый этап</w:t>
      </w:r>
      <w:r w:rsidRPr="001605F8">
        <w:rPr>
          <w:bCs/>
        </w:rPr>
        <w:t xml:space="preserve"> – движение по кругу, восьмерке и зигзагу. Эти упражнения размечаются на площадке разметочными фишками.</w:t>
      </w:r>
    </w:p>
    <w:p w:rsidR="001605F8" w:rsidRPr="001605F8" w:rsidRDefault="001605F8" w:rsidP="001605F8">
      <w:pPr>
        <w:rPr>
          <w:bCs/>
        </w:rPr>
      </w:pPr>
      <w:r w:rsidRPr="001605F8">
        <w:rPr>
          <w:bCs/>
        </w:rPr>
        <w:t>При отработке этих упражнений учащимся прививаются навыки правильного положения рук на рулевом колесе, совершенствуется пространственное восприятие автомобиля и препятствий (фишек).</w:t>
      </w:r>
    </w:p>
    <w:p w:rsidR="001605F8" w:rsidRPr="001605F8" w:rsidRDefault="001605F8" w:rsidP="001605F8">
      <w:pPr>
        <w:rPr>
          <w:bCs/>
        </w:rPr>
      </w:pPr>
      <w:r w:rsidRPr="001605F8">
        <w:rPr>
          <w:b/>
          <w:bCs/>
          <w:i/>
        </w:rPr>
        <w:t>Пятый этап</w:t>
      </w:r>
      <w:r w:rsidRPr="001605F8">
        <w:rPr>
          <w:bCs/>
        </w:rPr>
        <w:t xml:space="preserve"> – движение задним ходом. Первоначально отрабатываются навыки вождения задним ходом по прямой, причем особое внимание уделяется правильному наблюдению за дорогой через заднее око, боковое окно, зеркала заднего вида, а при обучении на грузовых автомобилях – через открытую дверь с выставлением ноги на подножку. Затем отрабатывается повороты задним ходом и заезд в бокс (фишки), движение по квадратной площадке (фишки):</w:t>
      </w:r>
    </w:p>
    <w:p w:rsidR="001605F8" w:rsidRPr="001605F8" w:rsidRDefault="001605F8" w:rsidP="001605F8">
      <w:pPr>
        <w:rPr>
          <w:bCs/>
        </w:rPr>
      </w:pPr>
      <w:r w:rsidRPr="001605F8">
        <w:rPr>
          <w:bCs/>
        </w:rPr>
        <w:t>– въезд на площадку передним ходом до края, затем задним ходом поворот направо или налево до края и выезд передним ходом из ворот;</w:t>
      </w:r>
    </w:p>
    <w:p w:rsidR="001605F8" w:rsidRPr="001605F8" w:rsidRDefault="001605F8" w:rsidP="001605F8">
      <w:pPr>
        <w:rPr>
          <w:bCs/>
        </w:rPr>
      </w:pPr>
      <w:r w:rsidRPr="001605F8">
        <w:rPr>
          <w:bCs/>
        </w:rPr>
        <w:t>– въезд на площадку передним ходом, после прохождения ворот поворот направо и налево до края площадки, затем движение задним ходом до противоположного края и выезд из ворот передним ходом;</w:t>
      </w:r>
    </w:p>
    <w:p w:rsidR="001605F8" w:rsidRPr="001605F8" w:rsidRDefault="001605F8" w:rsidP="001605F8">
      <w:pPr>
        <w:rPr>
          <w:bCs/>
        </w:rPr>
      </w:pPr>
      <w:r w:rsidRPr="001605F8">
        <w:rPr>
          <w:bCs/>
        </w:rPr>
        <w:t>– въезд на площадку задним ходом с поворотом налево и выезд с площадки передним ходом.</w:t>
      </w:r>
    </w:p>
    <w:p w:rsidR="001605F8" w:rsidRPr="001605F8" w:rsidRDefault="001605F8" w:rsidP="001605F8">
      <w:pPr>
        <w:rPr>
          <w:bCs/>
        </w:rPr>
      </w:pPr>
      <w:r w:rsidRPr="001605F8">
        <w:rPr>
          <w:b/>
          <w:bCs/>
          <w:i/>
        </w:rPr>
        <w:t xml:space="preserve">Шестой этап </w:t>
      </w:r>
      <w:r w:rsidRPr="001605F8">
        <w:rPr>
          <w:bCs/>
        </w:rPr>
        <w:t>– движение задним ходом по «восьмерке». Следует обратить внимание учащихся на аварийные ситуации, возникающие при движении задним ходом, и меры их предупреждения.</w:t>
      </w:r>
    </w:p>
    <w:p w:rsidR="001605F8" w:rsidRPr="001605F8" w:rsidRDefault="001605F8" w:rsidP="001605F8">
      <w:pPr>
        <w:rPr>
          <w:bCs/>
        </w:rPr>
      </w:pPr>
      <w:r w:rsidRPr="001605F8">
        <w:rPr>
          <w:bCs/>
        </w:rPr>
        <w:t>Условия автодрома позволяют тщательно отработать упражнения в сложных ДУ и в аварийных ситуациях. Наиболее часто встречаются ситуации, когда водитель вынужден прибегать к экстренному торможению. Неопытный водитель опасается применять экстренное торможение, т.к. боится, что автомобиль может опрокинуться. Экстренное торможение используют в тех случаях, когда с помощью служебного торможения остановить автомобиль и предотвратить наезд невозможно. Необходимо различать ситуации, когда необходимо пользоваться служебным, а когда экстренным торможением.</w:t>
      </w:r>
    </w:p>
    <w:p w:rsidR="001605F8" w:rsidRPr="001605F8" w:rsidRDefault="001605F8" w:rsidP="001605F8">
      <w:pPr>
        <w:rPr>
          <w:bCs/>
        </w:rPr>
      </w:pPr>
      <w:r w:rsidRPr="001605F8">
        <w:rPr>
          <w:bCs/>
        </w:rPr>
        <w:t>Необходимо привить учащимся навыки основных приемов предотвращения заносов в имитируемых ситуациях и понимание основных факторов, определяющих причины заносов и возможность их предупреждения. Прежде чем приступить к выполнению упражнений, необходимо изучить теоретические вопросы:</w:t>
      </w:r>
    </w:p>
    <w:p w:rsidR="001605F8" w:rsidRPr="001605F8" w:rsidRDefault="001605F8" w:rsidP="001605F8">
      <w:pPr>
        <w:rPr>
          <w:bCs/>
        </w:rPr>
      </w:pPr>
      <w:r w:rsidRPr="001605F8">
        <w:rPr>
          <w:bCs/>
        </w:rPr>
        <w:t>– роль трения шин о поверхность дороги при трогании с места и при остановке;</w:t>
      </w:r>
    </w:p>
    <w:p w:rsidR="001605F8" w:rsidRPr="001605F8" w:rsidRDefault="001605F8" w:rsidP="001605F8">
      <w:pPr>
        <w:rPr>
          <w:bCs/>
        </w:rPr>
      </w:pPr>
      <w:r w:rsidRPr="001605F8">
        <w:rPr>
          <w:bCs/>
        </w:rPr>
        <w:t>– ДУ, способствующие уменьшению коэффициента сцепления;</w:t>
      </w:r>
    </w:p>
    <w:p w:rsidR="001605F8" w:rsidRPr="001605F8" w:rsidRDefault="001605F8" w:rsidP="001605F8">
      <w:pPr>
        <w:rPr>
          <w:bCs/>
        </w:rPr>
      </w:pPr>
      <w:r w:rsidRPr="001605F8">
        <w:rPr>
          <w:bCs/>
        </w:rPr>
        <w:t>– различие между трением покоя, трением вращения и трением скольжения;</w:t>
      </w:r>
    </w:p>
    <w:p w:rsidR="001605F8" w:rsidRPr="001605F8" w:rsidRDefault="001605F8" w:rsidP="001605F8">
      <w:pPr>
        <w:rPr>
          <w:bCs/>
        </w:rPr>
      </w:pPr>
      <w:r w:rsidRPr="001605F8">
        <w:rPr>
          <w:bCs/>
        </w:rPr>
        <w:lastRenderedPageBreak/>
        <w:t>– виды заносов и причины их возникновения;</w:t>
      </w:r>
    </w:p>
    <w:p w:rsidR="001605F8" w:rsidRPr="001605F8" w:rsidRDefault="001605F8" w:rsidP="001605F8">
      <w:pPr>
        <w:rPr>
          <w:bCs/>
        </w:rPr>
      </w:pPr>
      <w:r w:rsidRPr="001605F8">
        <w:rPr>
          <w:bCs/>
        </w:rPr>
        <w:t>– действия водителей, способствующие возникновению заноса;</w:t>
      </w:r>
    </w:p>
    <w:p w:rsidR="001605F8" w:rsidRPr="001605F8" w:rsidRDefault="001605F8" w:rsidP="001605F8">
      <w:pPr>
        <w:rPr>
          <w:bCs/>
        </w:rPr>
      </w:pPr>
      <w:r w:rsidRPr="001605F8">
        <w:rPr>
          <w:bCs/>
        </w:rPr>
        <w:t>– основные управляющие действия водителя, предотвращающие занос.</w:t>
      </w:r>
    </w:p>
    <w:p w:rsidR="001605F8" w:rsidRPr="001605F8" w:rsidRDefault="001605F8" w:rsidP="001605F8">
      <w:pPr>
        <w:rPr>
          <w:bCs/>
        </w:rPr>
      </w:pPr>
      <w:r w:rsidRPr="001605F8">
        <w:rPr>
          <w:bCs/>
        </w:rPr>
        <w:t>После обучения вождению на автодроме рекомендуется провести практический экзамен.</w:t>
      </w:r>
    </w:p>
    <w:p w:rsidR="001605F8" w:rsidRPr="001605F8" w:rsidRDefault="001605F8" w:rsidP="001605F8">
      <w:pPr>
        <w:rPr>
          <w:bCs/>
        </w:rPr>
      </w:pPr>
      <w:r w:rsidRPr="001605F8">
        <w:rPr>
          <w:bCs/>
        </w:rPr>
        <w:t>Экзамен состоит из 4-х упражнений, а для успешной сдачи экзамена достаточно безошибочно выполнить три приема вождения. В качестве примера можно привести следующие упражнения:</w:t>
      </w:r>
    </w:p>
    <w:p w:rsidR="001605F8" w:rsidRPr="001605F8" w:rsidRDefault="001605F8" w:rsidP="001605F8">
      <w:pPr>
        <w:rPr>
          <w:bCs/>
        </w:rPr>
      </w:pPr>
      <w:r w:rsidRPr="001605F8">
        <w:rPr>
          <w:bCs/>
        </w:rPr>
        <w:t>1.</w:t>
      </w:r>
      <w:r w:rsidRPr="001605F8">
        <w:rPr>
          <w:bCs/>
        </w:rPr>
        <w:tab/>
        <w:t xml:space="preserve">Постановка автомобиля на стоянку в поперечном направлении. Учащийся заезжает задним ходом на обозначенную для стоянки площадку с 1-ой попытки. После остановки автомобиль должен стоять так, чтобы его внешние контуры находились внутри площадки, обозначенной для стоянки. Ширина площадки в 1,5 </w:t>
      </w:r>
      <w:r w:rsidR="009472F7" w:rsidRPr="001605F8">
        <w:rPr>
          <w:bCs/>
        </w:rPr>
        <w:t>р</w:t>
      </w:r>
      <w:r w:rsidR="009472F7">
        <w:rPr>
          <w:bCs/>
        </w:rPr>
        <w:t>аза</w:t>
      </w:r>
      <w:r w:rsidRPr="001605F8">
        <w:rPr>
          <w:bCs/>
        </w:rPr>
        <w:t xml:space="preserve"> шире автомобиля, а длина равна длине автомобиля.</w:t>
      </w:r>
    </w:p>
    <w:p w:rsidR="001605F8" w:rsidRPr="001605F8" w:rsidRDefault="001605F8" w:rsidP="001605F8">
      <w:pPr>
        <w:rPr>
          <w:bCs/>
        </w:rPr>
      </w:pPr>
      <w:r w:rsidRPr="001605F8">
        <w:rPr>
          <w:bCs/>
        </w:rPr>
        <w:t>2.</w:t>
      </w:r>
      <w:r w:rsidRPr="001605F8">
        <w:rPr>
          <w:bCs/>
        </w:rPr>
        <w:tab/>
        <w:t xml:space="preserve">Проезд по доске. Автомобиль должен проехать левыми колесами по доске длиной </w:t>
      </w:r>
      <w:smartTag w:uri="urn:schemas-microsoft-com:office:smarttags" w:element="metricconverter">
        <w:smartTagPr>
          <w:attr w:name="ProductID" w:val="4 м"/>
        </w:smartTagPr>
        <w:r w:rsidRPr="001605F8">
          <w:rPr>
            <w:bCs/>
          </w:rPr>
          <w:t>4 м</w:t>
        </w:r>
      </w:smartTag>
      <w:r w:rsidRPr="001605F8">
        <w:rPr>
          <w:bCs/>
        </w:rPr>
        <w:t xml:space="preserve"> и шириной </w:t>
      </w:r>
      <w:smartTag w:uri="urn:schemas-microsoft-com:office:smarttags" w:element="metricconverter">
        <w:smartTagPr>
          <w:attr w:name="ProductID" w:val="30 см"/>
        </w:smartTagPr>
        <w:r w:rsidRPr="001605F8">
          <w:rPr>
            <w:bCs/>
          </w:rPr>
          <w:t>30 см</w:t>
        </w:r>
      </w:smartTag>
      <w:r w:rsidRPr="001605F8">
        <w:rPr>
          <w:bCs/>
        </w:rPr>
        <w:t>, двигаясь сначала передним, а затем задним ходом</w:t>
      </w:r>
      <w:r w:rsidR="00983ED7">
        <w:rPr>
          <w:bCs/>
        </w:rPr>
        <w:t>,</w:t>
      </w:r>
      <w:r w:rsidRPr="001605F8">
        <w:rPr>
          <w:bCs/>
        </w:rPr>
        <w:t xml:space="preserve"> не съезжая с доски.</w:t>
      </w:r>
    </w:p>
    <w:p w:rsidR="001605F8" w:rsidRPr="001605F8" w:rsidRDefault="001605F8" w:rsidP="001605F8">
      <w:pPr>
        <w:rPr>
          <w:bCs/>
        </w:rPr>
      </w:pPr>
      <w:r w:rsidRPr="001605F8">
        <w:rPr>
          <w:bCs/>
        </w:rPr>
        <w:t>3.</w:t>
      </w:r>
      <w:r w:rsidRPr="001605F8">
        <w:rPr>
          <w:bCs/>
        </w:rPr>
        <w:tab/>
        <w:t xml:space="preserve">Трогание с места на подъеме. При этом он не должен откатиться назад более чем на </w:t>
      </w:r>
      <w:smartTag w:uri="urn:schemas-microsoft-com:office:smarttags" w:element="metricconverter">
        <w:smartTagPr>
          <w:attr w:name="ProductID" w:val="20 см"/>
        </w:smartTagPr>
        <w:r w:rsidRPr="001605F8">
          <w:rPr>
            <w:bCs/>
          </w:rPr>
          <w:t>20 см</w:t>
        </w:r>
      </w:smartTag>
      <w:r w:rsidRPr="001605F8">
        <w:rPr>
          <w:bCs/>
        </w:rPr>
        <w:t>.</w:t>
      </w:r>
    </w:p>
    <w:p w:rsidR="001605F8" w:rsidRPr="001605F8" w:rsidRDefault="001605F8" w:rsidP="001605F8">
      <w:pPr>
        <w:rPr>
          <w:bCs/>
        </w:rPr>
      </w:pPr>
      <w:r w:rsidRPr="001605F8">
        <w:rPr>
          <w:bCs/>
        </w:rPr>
        <w:t>4.</w:t>
      </w:r>
      <w:r w:rsidRPr="001605F8">
        <w:rPr>
          <w:bCs/>
        </w:rPr>
        <w:tab/>
        <w:t>Движение по ограниченной кривой. Проезд по кривой</w:t>
      </w:r>
      <w:r w:rsidR="00983ED7">
        <w:rPr>
          <w:bCs/>
        </w:rPr>
        <w:t>,</w:t>
      </w:r>
      <w:r w:rsidRPr="001605F8">
        <w:rPr>
          <w:bCs/>
        </w:rPr>
        <w:t xml:space="preserve"> радиусом </w:t>
      </w:r>
      <w:smartTag w:uri="urn:schemas-microsoft-com:office:smarttags" w:element="metricconverter">
        <w:smartTagPr>
          <w:attr w:name="ProductID" w:val="10 м"/>
        </w:smartTagPr>
        <w:r w:rsidRPr="001605F8">
          <w:rPr>
            <w:bCs/>
          </w:rPr>
          <w:t>10 м</w:t>
        </w:r>
      </w:smartTag>
      <w:r w:rsidRPr="001605F8">
        <w:rPr>
          <w:bCs/>
        </w:rPr>
        <w:t>, образуемой четырьмя воротами. Ширина ворот выбирается в зависимости от марки автомобиля не более чем в 1,3 раза больше ширины автомобиля. При проезде по кривой автомобиль не должен задевать ворота.</w:t>
      </w:r>
    </w:p>
    <w:p w:rsidR="001605F8" w:rsidRPr="001605F8" w:rsidRDefault="001605F8" w:rsidP="001605F8">
      <w:pPr>
        <w:rPr>
          <w:bCs/>
        </w:rPr>
      </w:pPr>
      <w:r w:rsidRPr="001605F8">
        <w:rPr>
          <w:bCs/>
        </w:rPr>
        <w:t>После экзамена учащемуся объясняют недостатки и возможности их устранения. Сдав экзамен, учащийся допускается к обучению на участках городской УДС.</w:t>
      </w:r>
    </w:p>
    <w:p w:rsidR="001605F8" w:rsidRPr="001605F8" w:rsidRDefault="001605F8" w:rsidP="001605F8">
      <w:pPr>
        <w:rPr>
          <w:bCs/>
        </w:rPr>
      </w:pPr>
      <w:r w:rsidRPr="001605F8">
        <w:rPr>
          <w:bCs/>
        </w:rPr>
        <w:t>В настоящее время процесс обучения и сдачи экзамена предполагается проводить на автоматизированных автодромах.</w:t>
      </w:r>
    </w:p>
    <w:p w:rsidR="001605F8" w:rsidRPr="00444725" w:rsidRDefault="001605F8" w:rsidP="00392A2D">
      <w:pPr>
        <w:pStyle w:val="2"/>
      </w:pPr>
      <w:bookmarkStart w:id="33" w:name="_Toc390949507"/>
      <w:r>
        <w:t xml:space="preserve">4.3. </w:t>
      </w:r>
      <w:r w:rsidRPr="001605F8">
        <w:t>Автоматизированные автодромы и требования</w:t>
      </w:r>
      <w:r>
        <w:t>,</w:t>
      </w:r>
      <w:r w:rsidRPr="001605F8">
        <w:t xml:space="preserve"> предъявляемые к ним</w:t>
      </w:r>
      <w:bookmarkEnd w:id="33"/>
    </w:p>
    <w:p w:rsidR="001605F8" w:rsidRPr="001605F8" w:rsidRDefault="001605F8" w:rsidP="001605F8">
      <w:pPr>
        <w:rPr>
          <w:bCs/>
        </w:rPr>
      </w:pPr>
      <w:r w:rsidRPr="001605F8">
        <w:rPr>
          <w:b/>
          <w:bCs/>
          <w:i/>
        </w:rPr>
        <w:t>Автоматизированный автодром</w:t>
      </w:r>
      <w:r w:rsidRPr="001605F8">
        <w:rPr>
          <w:bCs/>
        </w:rPr>
        <w:t xml:space="preserve"> – комплекс специальных технических средств и сооружений, предназначенный для обучения и приема первого этапа практического экзамена с использованием автоматизированной системы контроля и оценки навыков управления транспортными средствами кандидатов в водители.</w:t>
      </w:r>
    </w:p>
    <w:p w:rsidR="001605F8" w:rsidRPr="001605F8" w:rsidRDefault="001605F8" w:rsidP="001605F8">
      <w:pPr>
        <w:rPr>
          <w:bCs/>
        </w:rPr>
      </w:pPr>
      <w:r w:rsidRPr="001605F8">
        <w:rPr>
          <w:bCs/>
        </w:rPr>
        <w:t xml:space="preserve">Основными элементами автоматизированного автодрома </w:t>
      </w:r>
      <w:r w:rsidR="00010DE2">
        <w:rPr>
          <w:bCs/>
        </w:rPr>
        <w:t xml:space="preserve">(рис. 14) </w:t>
      </w:r>
      <w:r w:rsidRPr="001605F8">
        <w:rPr>
          <w:bCs/>
        </w:rPr>
        <w:t xml:space="preserve">являются закрытая от движения площадка, оборудованная испытательными упражнениями с элементами улично-дорожной сети, </w:t>
      </w:r>
      <w:r w:rsidRPr="001605F8">
        <w:rPr>
          <w:bCs/>
        </w:rPr>
        <w:lastRenderedPageBreak/>
        <w:t>диспетчерский пункт и аппаратно-программный комплекс, включающий взаимосвязанные между собой специально оборудованные ТС, технические средства организации дорожного движения, а также автоматизированную систему контроля и оценки результатов выполнения кандидатами в водители каждого испытательного упражнения и экзамена в целом.</w:t>
      </w:r>
    </w:p>
    <w:p w:rsidR="001605F8" w:rsidRPr="001605F8" w:rsidRDefault="001605F8" w:rsidP="001605F8">
      <w:pPr>
        <w:rPr>
          <w:bCs/>
        </w:rPr>
      </w:pPr>
      <w:r w:rsidRPr="001605F8">
        <w:rPr>
          <w:bCs/>
        </w:rPr>
        <w:t xml:space="preserve">Автоматизированный автодром должен иметь установленное по периметру ограждение, препятствующее движению по его территории ТС и людей, кроме непосредственно участвующих в проведении экзаменов. </w:t>
      </w:r>
    </w:p>
    <w:p w:rsidR="001605F8" w:rsidRPr="001605F8" w:rsidRDefault="001605F8" w:rsidP="001605F8">
      <w:pPr>
        <w:rPr>
          <w:bCs/>
        </w:rPr>
      </w:pPr>
      <w:r w:rsidRPr="001605F8">
        <w:rPr>
          <w:bCs/>
        </w:rPr>
        <w:t>Расположение автоматизированного автодрома должно учитывать требования правил, технических норм и стандартов в части безопасности дорожного движени</w:t>
      </w:r>
      <w:r>
        <w:rPr>
          <w:bCs/>
        </w:rPr>
        <w:t>я и экологической безопасности.</w:t>
      </w:r>
    </w:p>
    <w:p w:rsidR="001605F8" w:rsidRPr="001605F8" w:rsidRDefault="001605F8" w:rsidP="001605F8">
      <w:pPr>
        <w:rPr>
          <w:bCs/>
        </w:rPr>
      </w:pPr>
      <w:r w:rsidRPr="001605F8">
        <w:rPr>
          <w:bCs/>
        </w:rPr>
        <w:t>Размеры автоматизированного автодрома должны обеспечивать возможность размещения на нем всех зон испытательных упражнений. При этом должны учитываться габаритные параметры и радиусы поворота используемых для проведения экзаменов ТС, размеры предстартовой и послефинишной зон, зон выполнения испытательных упражнений и участков движения между ними, а также технологических зон для размещения диспетчерского пункта, элементов автоматизированной системы, технических средств организации дорожного движения и устан</w:t>
      </w:r>
      <w:r>
        <w:rPr>
          <w:bCs/>
        </w:rPr>
        <w:t>овок наружного освещения.</w:t>
      </w:r>
    </w:p>
    <w:p w:rsidR="001605F8" w:rsidRPr="001605F8" w:rsidRDefault="001605F8" w:rsidP="001605F8">
      <w:pPr>
        <w:rPr>
          <w:bCs/>
        </w:rPr>
      </w:pPr>
      <w:r w:rsidRPr="001605F8">
        <w:rPr>
          <w:bCs/>
        </w:rPr>
        <w:t xml:space="preserve">Размещение зон испытательных упражнений, элементов автоматизированной системы и технических средств организации дорожного движения на автоматизированном автодроме должно обеспечивать возможность последовательного и непрерывного выполнения всего комплекса испытательных упражнений для </w:t>
      </w:r>
      <w:r>
        <w:rPr>
          <w:bCs/>
        </w:rPr>
        <w:t>соответствующей категории ТС.</w:t>
      </w:r>
    </w:p>
    <w:p w:rsidR="001605F8" w:rsidRPr="001605F8" w:rsidRDefault="001605F8" w:rsidP="001605F8">
      <w:pPr>
        <w:rPr>
          <w:bCs/>
        </w:rPr>
      </w:pPr>
      <w:r w:rsidRPr="001605F8">
        <w:rPr>
          <w:bCs/>
        </w:rPr>
        <w:t>Участки автоматизированного автодрома, предназначенные для движения ТС, должны иметь ровное, однородное асфальтобетонное покрытие. Указанное покрытие не должно иметь перепадов, выбоин, иных повреждений, затрудняющих движение ТС с разрешенной скоростью. В зоне движения ТС не допускается наличие посторонних предметов, не имеющих отношения к обустройству автоматизированного автодрома.</w:t>
      </w:r>
    </w:p>
    <w:p w:rsidR="001605F8" w:rsidRPr="001605F8" w:rsidRDefault="001605F8" w:rsidP="001605F8">
      <w:pPr>
        <w:rPr>
          <w:bCs/>
        </w:rPr>
      </w:pPr>
      <w:r w:rsidRPr="001605F8">
        <w:rPr>
          <w:bCs/>
        </w:rPr>
        <w:t>Коэффициент сцепления колеса с дорожным покрытием (в том числе наклонного участка) должен быть не ниже 0,41.</w:t>
      </w:r>
    </w:p>
    <w:p w:rsidR="001605F8" w:rsidRPr="001605F8" w:rsidRDefault="001605F8" w:rsidP="001605F8">
      <w:pPr>
        <w:rPr>
          <w:bCs/>
        </w:rPr>
      </w:pPr>
      <w:r w:rsidRPr="001605F8">
        <w:rPr>
          <w:bCs/>
        </w:rPr>
        <w:t>Дополнительно на автоматизированном автодроме должны иметься соответствующие датчики, линии электроснабжения и связи, обеспечивающие функционирование улично-дорожной сети как элемента автоматизированной системы автодрома.</w:t>
      </w:r>
    </w:p>
    <w:p w:rsidR="001605F8" w:rsidRPr="001605F8" w:rsidRDefault="001605F8" w:rsidP="001605F8">
      <w:pPr>
        <w:rPr>
          <w:bCs/>
        </w:rPr>
      </w:pPr>
      <w:r w:rsidRPr="001605F8">
        <w:rPr>
          <w:bCs/>
        </w:rPr>
        <w:t>Расположение диспетчерского пункта должно предусматривать возможность ведения визуального наблюдения за об</w:t>
      </w:r>
      <w:r>
        <w:rPr>
          <w:bCs/>
        </w:rPr>
        <w:t>становкой на автодроме в целом.</w:t>
      </w:r>
    </w:p>
    <w:p w:rsidR="001605F8" w:rsidRPr="001605F8" w:rsidRDefault="001605F8" w:rsidP="001605F8">
      <w:pPr>
        <w:rPr>
          <w:bCs/>
        </w:rPr>
      </w:pPr>
      <w:r w:rsidRPr="001605F8">
        <w:rPr>
          <w:bCs/>
        </w:rPr>
        <w:t>Автоматизированная система должна обеспечивать:</w:t>
      </w:r>
    </w:p>
    <w:p w:rsidR="001605F8" w:rsidRPr="001605F8" w:rsidRDefault="001605F8" w:rsidP="001605F8">
      <w:pPr>
        <w:rPr>
          <w:bCs/>
        </w:rPr>
      </w:pPr>
      <w:r w:rsidRPr="001605F8">
        <w:rPr>
          <w:bCs/>
        </w:rPr>
        <w:lastRenderedPageBreak/>
        <w:t>– непрерывность процесса приема первого этапа практического экзамена;</w:t>
      </w:r>
    </w:p>
    <w:p w:rsidR="001605F8" w:rsidRPr="001605F8" w:rsidRDefault="001605F8" w:rsidP="001605F8">
      <w:pPr>
        <w:rPr>
          <w:bCs/>
        </w:rPr>
      </w:pPr>
      <w:r w:rsidRPr="001605F8">
        <w:rPr>
          <w:bCs/>
        </w:rPr>
        <w:t>–контроль в режиме реального времени одновременного движения по площадке нескольких ТС;</w:t>
      </w:r>
    </w:p>
    <w:p w:rsidR="001605F8" w:rsidRPr="001605F8" w:rsidRDefault="001605F8" w:rsidP="001605F8">
      <w:pPr>
        <w:rPr>
          <w:bCs/>
        </w:rPr>
      </w:pPr>
      <w:r w:rsidRPr="001605F8">
        <w:rPr>
          <w:bCs/>
        </w:rPr>
        <w:t>– прием/передачу и обработку информации, полученной в ходе экзамена;</w:t>
      </w:r>
    </w:p>
    <w:p w:rsidR="001605F8" w:rsidRPr="001605F8" w:rsidRDefault="001605F8" w:rsidP="001605F8">
      <w:pPr>
        <w:rPr>
          <w:bCs/>
        </w:rPr>
      </w:pPr>
      <w:r w:rsidRPr="001605F8">
        <w:rPr>
          <w:bCs/>
        </w:rPr>
        <w:t>– контроль исправности системы;</w:t>
      </w:r>
    </w:p>
    <w:p w:rsidR="001605F8" w:rsidRPr="001605F8" w:rsidRDefault="001605F8" w:rsidP="001605F8">
      <w:pPr>
        <w:rPr>
          <w:bCs/>
        </w:rPr>
      </w:pPr>
      <w:r w:rsidRPr="001605F8">
        <w:rPr>
          <w:bCs/>
        </w:rPr>
        <w:t>– контроль выполнения испытательных упражнений (каждого по отдельности и всего комплекса в целом);</w:t>
      </w:r>
    </w:p>
    <w:p w:rsidR="001605F8" w:rsidRDefault="001605F8" w:rsidP="001605F8">
      <w:pPr>
        <w:rPr>
          <w:bCs/>
        </w:rPr>
      </w:pPr>
      <w:r w:rsidRPr="001605F8">
        <w:rPr>
          <w:bCs/>
        </w:rPr>
        <w:t>– хронометраж времени выполнения испытательных упражнений.</w:t>
      </w:r>
    </w:p>
    <w:p w:rsidR="001605F8" w:rsidRPr="008A7260" w:rsidRDefault="001605F8" w:rsidP="001605F8">
      <w:pPr>
        <w:ind w:right="21" w:firstLine="360"/>
        <w:rPr>
          <w:sz w:val="12"/>
          <w:szCs w:val="12"/>
        </w:rPr>
      </w:pPr>
    </w:p>
    <w:tbl>
      <w:tblPr>
        <w:tblW w:w="0" w:type="auto"/>
        <w:tblLook w:val="01E0" w:firstRow="1" w:lastRow="1" w:firstColumn="1" w:lastColumn="1" w:noHBand="0" w:noVBand="0"/>
      </w:tblPr>
      <w:tblGrid>
        <w:gridCol w:w="6623"/>
      </w:tblGrid>
      <w:tr w:rsidR="001605F8" w:rsidRPr="00444725" w:rsidTr="001605F8">
        <w:tc>
          <w:tcPr>
            <w:tcW w:w="6623" w:type="dxa"/>
            <w:vAlign w:val="center"/>
          </w:tcPr>
          <w:p w:rsidR="001605F8" w:rsidRPr="00444725" w:rsidRDefault="00742A1D" w:rsidP="001605F8">
            <w:pPr>
              <w:widowControl w:val="0"/>
              <w:autoSpaceDE w:val="0"/>
              <w:autoSpaceDN w:val="0"/>
              <w:adjustRightInd w:val="0"/>
              <w:ind w:firstLine="0"/>
              <w:jc w:val="center"/>
              <w:rPr>
                <w:szCs w:val="20"/>
              </w:rPr>
            </w:pPr>
            <w:r>
              <w:rPr>
                <w:bCs/>
              </w:rPr>
              <w:pict>
                <v:shape id="_x0000_i1038" type="#_x0000_t75" style="width:310.5pt;height:311.25pt">
                  <v:imagedata r:id="rId21" o:title="" cropright="14566f"/>
                </v:shape>
              </w:pict>
            </w:r>
          </w:p>
        </w:tc>
      </w:tr>
      <w:tr w:rsidR="001605F8" w:rsidRPr="00444725" w:rsidTr="001605F8">
        <w:tc>
          <w:tcPr>
            <w:tcW w:w="6623" w:type="dxa"/>
            <w:vAlign w:val="center"/>
          </w:tcPr>
          <w:p w:rsidR="001605F8" w:rsidRPr="00444725" w:rsidRDefault="00010DE2" w:rsidP="00764C94">
            <w:pPr>
              <w:pStyle w:val="a1"/>
            </w:pPr>
            <w:r w:rsidRPr="00010DE2">
              <w:t>Автоматизированный автодром</w:t>
            </w:r>
          </w:p>
        </w:tc>
      </w:tr>
    </w:tbl>
    <w:p w:rsidR="001605F8" w:rsidRPr="008A7260" w:rsidRDefault="001605F8" w:rsidP="001605F8">
      <w:pPr>
        <w:ind w:right="21" w:firstLine="360"/>
        <w:rPr>
          <w:sz w:val="12"/>
          <w:szCs w:val="12"/>
        </w:rPr>
      </w:pPr>
    </w:p>
    <w:p w:rsidR="001605F8" w:rsidRPr="001605F8" w:rsidRDefault="001605F8" w:rsidP="001605F8">
      <w:pPr>
        <w:rPr>
          <w:bCs/>
        </w:rPr>
      </w:pPr>
      <w:r w:rsidRPr="001605F8">
        <w:rPr>
          <w:bCs/>
        </w:rPr>
        <w:t xml:space="preserve">ТС, используемые для приема экзаменов на автодроме, должны быть оборудованы системами приема/передачи информации, датчиками, световым и/или звуковым сигналом аварийного торможения, дисплеем, </w:t>
      </w:r>
      <w:r w:rsidRPr="001605F8">
        <w:rPr>
          <w:bCs/>
        </w:rPr>
        <w:lastRenderedPageBreak/>
        <w:t>обеспечивающими функционирование ТС как элемента автоматизированной системы автодрома, информирование кандидата в водители об оценке в автоматизированном режиме результатов и времени выполнения каждого испытательного упражнения и экзамена в целом.</w:t>
      </w:r>
    </w:p>
    <w:p w:rsidR="001605F8" w:rsidRPr="001605F8" w:rsidRDefault="001605F8" w:rsidP="001605F8">
      <w:pPr>
        <w:rPr>
          <w:bCs/>
        </w:rPr>
      </w:pPr>
      <w:r w:rsidRPr="001605F8">
        <w:rPr>
          <w:bCs/>
        </w:rPr>
        <w:t xml:space="preserve">Автодром должен обеспечивать высокую пропускную способность учебных ТС, как в процессе подготовки, так и при сдаче выпускных квалификационных экзаменов. На территории автодрома должна быть организована расширенная дорожная инфраструктура, для имитации реальных условий дорожного движения, а также технические средства организации дорожного движения - пешеходные и транспортные светофоры, дорожные знаки. Элементы всех упражнений по практическому вождению, включенных в программу комплексной подготовки водителей, наносятся на асфальтированную поверхность автодрома дорожной разметкой. Также на территории автодрома располагается площадка для проведения инструктажей и занятий начального этапа подготовки водителей (подготовка ТС, начало движения и т.д.). </w:t>
      </w:r>
      <w:r w:rsidR="009472F7" w:rsidRPr="001605F8">
        <w:rPr>
          <w:bCs/>
        </w:rPr>
        <w:t xml:space="preserve">Автодромы оборудуются отдельной автомобильной стоянкой и местом ожидания с навесом, а также биотуалетом. </w:t>
      </w:r>
      <w:r w:rsidRPr="001605F8">
        <w:rPr>
          <w:bCs/>
        </w:rPr>
        <w:t>На территории автодрома возможна установка дополнительных элементов благоустройства (трибуны, навесы, скамейки и т.д.).</w:t>
      </w:r>
    </w:p>
    <w:p w:rsidR="001605F8" w:rsidRPr="001605F8" w:rsidRDefault="001605F8" w:rsidP="001605F8">
      <w:pPr>
        <w:rPr>
          <w:bCs/>
        </w:rPr>
      </w:pPr>
      <w:r w:rsidRPr="001605F8">
        <w:rPr>
          <w:bCs/>
        </w:rPr>
        <w:t>Контрольные линии, а также край проезжей части вдоль бордюра обозначаются дорожной разметкой желтого цвета 1.4, в иных местах край проезжей части обозначается дорожной разметкой белого цвета 1.2.</w:t>
      </w:r>
    </w:p>
    <w:p w:rsidR="001605F8" w:rsidRPr="001605F8" w:rsidRDefault="001605F8" w:rsidP="001605F8">
      <w:pPr>
        <w:rPr>
          <w:bCs/>
        </w:rPr>
      </w:pPr>
      <w:r w:rsidRPr="001605F8">
        <w:rPr>
          <w:bCs/>
        </w:rPr>
        <w:t xml:space="preserve">Ширина полосы движения (за исключением зон выполнения упражнений № 4 «Повороты на 90 градусов», № 5 «Змейка», № 6 «Разворот и парковка», № 7 «Параллельная парковка задним ходом») ограничивается линиями разметки 1.2 или 1.4 и должна быть не менее </w:t>
      </w:r>
      <w:smartTag w:uri="urn:schemas-microsoft-com:office:smarttags" w:element="metricconverter">
        <w:smartTagPr>
          <w:attr w:name="ProductID" w:val="3,0 м"/>
        </w:smartTagPr>
        <w:r w:rsidRPr="001605F8">
          <w:rPr>
            <w:bCs/>
          </w:rPr>
          <w:t>3,0 м</w:t>
        </w:r>
      </w:smartTag>
      <w:r w:rsidRPr="001605F8">
        <w:rPr>
          <w:bCs/>
        </w:rPr>
        <w:t xml:space="preserve">. Расстояние от линий разметки 1.2 или 1.4 до внутреннего края бордюра должно быть не менее </w:t>
      </w:r>
      <w:smartTag w:uri="urn:schemas-microsoft-com:office:smarttags" w:element="metricconverter">
        <w:smartTagPr>
          <w:attr w:name="ProductID" w:val="0,2 м"/>
        </w:smartTagPr>
        <w:r w:rsidRPr="001605F8">
          <w:rPr>
            <w:bCs/>
          </w:rPr>
          <w:t>0,2 м</w:t>
        </w:r>
      </w:smartTag>
      <w:r w:rsidRPr="001605F8">
        <w:rPr>
          <w:bCs/>
        </w:rPr>
        <w:t>.</w:t>
      </w:r>
    </w:p>
    <w:p w:rsidR="001605F8" w:rsidRPr="001605F8" w:rsidRDefault="001605F8" w:rsidP="001605F8">
      <w:pPr>
        <w:rPr>
          <w:bCs/>
        </w:rPr>
      </w:pPr>
      <w:r w:rsidRPr="001605F8">
        <w:rPr>
          <w:bCs/>
        </w:rPr>
        <w:t xml:space="preserve">Линии начала и окончания выполнения испытательных упражнений </w:t>
      </w:r>
      <w:r w:rsidR="00FD3C11">
        <w:rPr>
          <w:bCs/>
        </w:rPr>
        <w:t xml:space="preserve">(рис. 15) </w:t>
      </w:r>
      <w:r w:rsidRPr="001605F8">
        <w:rPr>
          <w:bCs/>
        </w:rPr>
        <w:t xml:space="preserve">обозначаются желтой прерывистой линией шириной </w:t>
      </w:r>
      <w:smartTag w:uri="urn:schemas-microsoft-com:office:smarttags" w:element="metricconverter">
        <w:smartTagPr>
          <w:attr w:name="ProductID" w:val="0,10 м"/>
        </w:smartTagPr>
        <w:r w:rsidRPr="001605F8">
          <w:rPr>
            <w:bCs/>
          </w:rPr>
          <w:t>0,10 м</w:t>
        </w:r>
      </w:smartTag>
      <w:r w:rsidRPr="001605F8">
        <w:rPr>
          <w:bCs/>
        </w:rPr>
        <w:t xml:space="preserve">, длиной штриха </w:t>
      </w:r>
      <w:smartTag w:uri="urn:schemas-microsoft-com:office:smarttags" w:element="metricconverter">
        <w:smartTagPr>
          <w:attr w:name="ProductID" w:val="0,15 м"/>
        </w:smartTagPr>
        <w:r w:rsidRPr="001605F8">
          <w:rPr>
            <w:bCs/>
          </w:rPr>
          <w:t>0,15 м</w:t>
        </w:r>
      </w:smartTag>
      <w:r w:rsidRPr="001605F8">
        <w:rPr>
          <w:bCs/>
        </w:rPr>
        <w:t xml:space="preserve"> с интервалом между штрихами </w:t>
      </w:r>
      <w:smartTag w:uri="urn:schemas-microsoft-com:office:smarttags" w:element="metricconverter">
        <w:smartTagPr>
          <w:attr w:name="ProductID" w:val="0,10 м"/>
        </w:smartTagPr>
        <w:r w:rsidRPr="001605F8">
          <w:rPr>
            <w:bCs/>
          </w:rPr>
          <w:t>0,10 м</w:t>
        </w:r>
      </w:smartTag>
      <w:r w:rsidR="00010DE2">
        <w:rPr>
          <w:bCs/>
        </w:rPr>
        <w:t>.</w:t>
      </w:r>
    </w:p>
    <w:p w:rsidR="001605F8" w:rsidRPr="001605F8" w:rsidRDefault="001605F8" w:rsidP="001605F8">
      <w:pPr>
        <w:rPr>
          <w:bCs/>
        </w:rPr>
      </w:pPr>
      <w:r w:rsidRPr="001605F8">
        <w:rPr>
          <w:bCs/>
        </w:rPr>
        <w:t xml:space="preserve">Линии «СТАРТ», «СТОП» и «ФИНИШ» обозначаются белой полосой шириной </w:t>
      </w:r>
      <w:smartTag w:uri="urn:schemas-microsoft-com:office:smarttags" w:element="metricconverter">
        <w:smartTagPr>
          <w:attr w:name="ProductID" w:val="0,4 м"/>
        </w:smartTagPr>
        <w:r w:rsidRPr="001605F8">
          <w:rPr>
            <w:bCs/>
          </w:rPr>
          <w:t>0,4 м</w:t>
        </w:r>
      </w:smartTag>
      <w:r w:rsidRPr="001605F8">
        <w:rPr>
          <w:bCs/>
        </w:rPr>
        <w:t>, длина которой ограничивается контрольными линия</w:t>
      </w:r>
      <w:r w:rsidR="00FD3C11">
        <w:rPr>
          <w:bCs/>
        </w:rPr>
        <w:t>ми либо дорожной разметкой 1.2</w:t>
      </w:r>
      <w:r w:rsidRPr="001605F8">
        <w:rPr>
          <w:bCs/>
        </w:rPr>
        <w:t>.</w:t>
      </w:r>
    </w:p>
    <w:p w:rsidR="001605F8" w:rsidRPr="001605F8" w:rsidRDefault="001605F8" w:rsidP="001605F8">
      <w:pPr>
        <w:rPr>
          <w:bCs/>
        </w:rPr>
      </w:pPr>
      <w:r w:rsidRPr="001605F8">
        <w:rPr>
          <w:bCs/>
        </w:rPr>
        <w:t xml:space="preserve">Надписи «СТАРТ» и «ФИНИШ» наносятся на проезжую часть на расстоянии </w:t>
      </w:r>
      <w:smartTag w:uri="urn:schemas-microsoft-com:office:smarttags" w:element="metricconverter">
        <w:smartTagPr>
          <w:attr w:name="ProductID" w:val="1,0 м"/>
        </w:smartTagPr>
        <w:r w:rsidRPr="001605F8">
          <w:rPr>
            <w:bCs/>
          </w:rPr>
          <w:t>1,0 м</w:t>
        </w:r>
      </w:smartTag>
      <w:r w:rsidRPr="001605F8">
        <w:rPr>
          <w:bCs/>
        </w:rPr>
        <w:t xml:space="preserve"> до соответствующей линии. Высота букв – </w:t>
      </w:r>
      <w:smartTag w:uri="urn:schemas-microsoft-com:office:smarttags" w:element="metricconverter">
        <w:smartTagPr>
          <w:attr w:name="ProductID" w:val="1,0 м"/>
        </w:smartTagPr>
        <w:r w:rsidRPr="001605F8">
          <w:rPr>
            <w:bCs/>
          </w:rPr>
          <w:t>1,0 м</w:t>
        </w:r>
      </w:smartTag>
      <w:r w:rsidR="00010DE2">
        <w:rPr>
          <w:bCs/>
        </w:rPr>
        <w:t>.</w:t>
      </w:r>
    </w:p>
    <w:p w:rsidR="001605F8" w:rsidRPr="001605F8" w:rsidRDefault="001605F8" w:rsidP="001605F8">
      <w:pPr>
        <w:rPr>
          <w:bCs/>
        </w:rPr>
      </w:pPr>
      <w:r w:rsidRPr="001605F8">
        <w:rPr>
          <w:bCs/>
        </w:rPr>
        <w:t>После линии старта, на расстоянии 2,0÷</w:t>
      </w:r>
      <w:smartTag w:uri="urn:schemas-microsoft-com:office:smarttags" w:element="metricconverter">
        <w:smartTagPr>
          <w:attr w:name="ProductID" w:val="10,0 м"/>
        </w:smartTagPr>
        <w:r w:rsidRPr="001605F8">
          <w:rPr>
            <w:bCs/>
          </w:rPr>
          <w:t>10,0 м</w:t>
        </w:r>
      </w:smartTag>
      <w:r w:rsidRPr="001605F8">
        <w:rPr>
          <w:bCs/>
        </w:rPr>
        <w:t xml:space="preserve"> устанавливается дорожный знак 3.2</w:t>
      </w:r>
      <w:r w:rsidR="008615C9">
        <w:rPr>
          <w:bCs/>
        </w:rPr>
        <w:t>4</w:t>
      </w:r>
      <w:r w:rsidRPr="001605F8">
        <w:rPr>
          <w:bCs/>
        </w:rPr>
        <w:t xml:space="preserve"> «Ограничение максимальной скорости» (</w:t>
      </w:r>
      <w:smartTag w:uri="urn:schemas-microsoft-com:office:smarttags" w:element="metricconverter">
        <w:smartTagPr>
          <w:attr w:name="ProductID" w:val="20 км/ч"/>
        </w:smartTagPr>
        <w:r w:rsidRPr="001605F8">
          <w:rPr>
            <w:bCs/>
          </w:rPr>
          <w:t>20 км/ч</w:t>
        </w:r>
      </w:smartTag>
      <w:r w:rsidRPr="001605F8">
        <w:rPr>
          <w:bCs/>
        </w:rPr>
        <w:t>).</w:t>
      </w:r>
    </w:p>
    <w:p w:rsidR="001605F8" w:rsidRPr="001605F8" w:rsidRDefault="001605F8" w:rsidP="001605F8">
      <w:pPr>
        <w:rPr>
          <w:bCs/>
        </w:rPr>
      </w:pPr>
      <w:r w:rsidRPr="001605F8">
        <w:rPr>
          <w:bCs/>
        </w:rPr>
        <w:t>В зоне упражнения «Остановка и начало движения на подъеме» наклонный участок автодрома должен иметь продольный уклон в пределах 8,0÷16,0% включительно</w:t>
      </w:r>
      <w:r w:rsidR="00BB6F9A">
        <w:rPr>
          <w:bCs/>
        </w:rPr>
        <w:t xml:space="preserve"> (рис. 16)</w:t>
      </w:r>
      <w:r w:rsidRPr="001605F8">
        <w:rPr>
          <w:bCs/>
        </w:rPr>
        <w:t>. Использование колейной эстакады не допускается.</w:t>
      </w:r>
    </w:p>
    <w:tbl>
      <w:tblPr>
        <w:tblW w:w="0" w:type="auto"/>
        <w:tblLook w:val="01E0" w:firstRow="1" w:lastRow="1" w:firstColumn="1" w:lastColumn="1" w:noHBand="0" w:noVBand="0"/>
      </w:tblPr>
      <w:tblGrid>
        <w:gridCol w:w="6623"/>
      </w:tblGrid>
      <w:tr w:rsidR="00FD3C11" w:rsidRPr="00444725" w:rsidTr="00BB6F9A">
        <w:tc>
          <w:tcPr>
            <w:tcW w:w="6623" w:type="dxa"/>
            <w:vAlign w:val="center"/>
          </w:tcPr>
          <w:p w:rsidR="00FD3C11" w:rsidRPr="00444725" w:rsidRDefault="00742A1D" w:rsidP="00BB6F9A">
            <w:pPr>
              <w:widowControl w:val="0"/>
              <w:autoSpaceDE w:val="0"/>
              <w:autoSpaceDN w:val="0"/>
              <w:adjustRightInd w:val="0"/>
              <w:ind w:firstLine="0"/>
              <w:jc w:val="center"/>
              <w:rPr>
                <w:szCs w:val="20"/>
              </w:rPr>
            </w:pPr>
            <w:r>
              <w:rPr>
                <w:bCs/>
                <w:lang w:val="en-US"/>
              </w:rPr>
              <w:lastRenderedPageBreak/>
              <w:pict>
                <v:shape id="_x0000_i1039" type="#_x0000_t75" style="width:306.75pt;height:178.5pt">
                  <v:imagedata r:id="rId22" o:title="" croptop="3651f" cropbottom="2303f" cropleft="5210f" cropright="6104f"/>
                </v:shape>
              </w:pict>
            </w:r>
          </w:p>
        </w:tc>
      </w:tr>
      <w:tr w:rsidR="00FD3C11" w:rsidRPr="00444725" w:rsidTr="00BB6F9A">
        <w:tc>
          <w:tcPr>
            <w:tcW w:w="6623" w:type="dxa"/>
            <w:vAlign w:val="center"/>
          </w:tcPr>
          <w:p w:rsidR="00FD3C11" w:rsidRPr="00444725" w:rsidRDefault="00FD3C11" w:rsidP="00764C94">
            <w:pPr>
              <w:pStyle w:val="a1"/>
            </w:pPr>
            <w:r w:rsidRPr="00FD3C11">
              <w:t>Зона упражнения «Старт»</w:t>
            </w:r>
          </w:p>
        </w:tc>
      </w:tr>
    </w:tbl>
    <w:p w:rsidR="00077EB9" w:rsidRPr="008A7260" w:rsidRDefault="00077EB9" w:rsidP="00077EB9">
      <w:pPr>
        <w:ind w:right="21" w:firstLine="360"/>
        <w:rPr>
          <w:sz w:val="12"/>
          <w:szCs w:val="12"/>
        </w:rPr>
      </w:pPr>
    </w:p>
    <w:tbl>
      <w:tblPr>
        <w:tblW w:w="0" w:type="auto"/>
        <w:tblLook w:val="01E0" w:firstRow="1" w:lastRow="1" w:firstColumn="1" w:lastColumn="1" w:noHBand="0" w:noVBand="0"/>
      </w:tblPr>
      <w:tblGrid>
        <w:gridCol w:w="6623"/>
      </w:tblGrid>
      <w:tr w:rsidR="00077EB9" w:rsidRPr="00444725" w:rsidTr="0057260C">
        <w:tc>
          <w:tcPr>
            <w:tcW w:w="6623" w:type="dxa"/>
            <w:vAlign w:val="center"/>
          </w:tcPr>
          <w:p w:rsidR="00077EB9" w:rsidRPr="00444725" w:rsidRDefault="00742A1D" w:rsidP="0057260C">
            <w:pPr>
              <w:widowControl w:val="0"/>
              <w:autoSpaceDE w:val="0"/>
              <w:autoSpaceDN w:val="0"/>
              <w:adjustRightInd w:val="0"/>
              <w:ind w:firstLine="0"/>
              <w:jc w:val="center"/>
              <w:rPr>
                <w:szCs w:val="20"/>
              </w:rPr>
            </w:pPr>
            <w:r>
              <w:rPr>
                <w:bCs/>
                <w:lang w:val="en-US"/>
              </w:rPr>
              <w:pict>
                <v:shape id="_x0000_i1040" type="#_x0000_t75" style="width:316.5pt;height:260.25pt">
                  <v:imagedata r:id="rId23" o:title="" cropleft="3433f" cropright="2028f"/>
                </v:shape>
              </w:pict>
            </w:r>
          </w:p>
        </w:tc>
      </w:tr>
      <w:tr w:rsidR="00077EB9" w:rsidRPr="00444725" w:rsidTr="0057260C">
        <w:tc>
          <w:tcPr>
            <w:tcW w:w="6623" w:type="dxa"/>
            <w:vAlign w:val="center"/>
          </w:tcPr>
          <w:p w:rsidR="00077EB9" w:rsidRPr="00444725" w:rsidRDefault="00077EB9" w:rsidP="00764C94">
            <w:pPr>
              <w:pStyle w:val="a1"/>
            </w:pPr>
            <w:r w:rsidRPr="00BB6F9A">
              <w:t>Основные размеры зоны упражнения «Остановка и начало движения на подъеме»</w:t>
            </w:r>
          </w:p>
        </w:tc>
      </w:tr>
    </w:tbl>
    <w:p w:rsidR="00FD3C11" w:rsidRPr="008A7260" w:rsidRDefault="00FD3C11" w:rsidP="00FD3C11">
      <w:pPr>
        <w:ind w:right="21" w:firstLine="360"/>
        <w:rPr>
          <w:sz w:val="12"/>
          <w:szCs w:val="12"/>
        </w:rPr>
      </w:pPr>
    </w:p>
    <w:p w:rsidR="00077EB9" w:rsidRDefault="00077EB9" w:rsidP="00077EB9">
      <w:pPr>
        <w:rPr>
          <w:bCs/>
        </w:rPr>
      </w:pPr>
      <w:r w:rsidRPr="001605F8">
        <w:rPr>
          <w:bCs/>
        </w:rPr>
        <w:lastRenderedPageBreak/>
        <w:t xml:space="preserve">С каждой стороны проезжей части зона упражнения «Остановка и начало движения на подъеме» огораживается защитной стеной (барьером) высотой не менее </w:t>
      </w:r>
      <w:smartTag w:uri="urn:schemas-microsoft-com:office:smarttags" w:element="metricconverter">
        <w:smartTagPr>
          <w:attr w:name="ProductID" w:val="0,5 м"/>
        </w:smartTagPr>
        <w:r w:rsidRPr="001605F8">
          <w:rPr>
            <w:bCs/>
          </w:rPr>
          <w:t>0,5 м</w:t>
        </w:r>
      </w:smartTag>
      <w:r w:rsidRPr="001605F8">
        <w:rPr>
          <w:bCs/>
        </w:rPr>
        <w:t xml:space="preserve"> и толщиной не менее </w:t>
      </w:r>
      <w:smartTag w:uri="urn:schemas-microsoft-com:office:smarttags" w:element="metricconverter">
        <w:smartTagPr>
          <w:attr w:name="ProductID" w:val="0,4 м"/>
        </w:smartTagPr>
        <w:r w:rsidRPr="001605F8">
          <w:rPr>
            <w:bCs/>
          </w:rPr>
          <w:t>0,4 м</w:t>
        </w:r>
      </w:smartTag>
      <w:r w:rsidRPr="001605F8">
        <w:rPr>
          <w:bCs/>
        </w:rPr>
        <w:t xml:space="preserve"> в со</w:t>
      </w:r>
      <w:r>
        <w:rPr>
          <w:bCs/>
        </w:rPr>
        <w:t>ответствии с ГОСТ Р 52289-2004.</w:t>
      </w:r>
    </w:p>
    <w:p w:rsidR="001605F8" w:rsidRDefault="001605F8" w:rsidP="001605F8">
      <w:pPr>
        <w:rPr>
          <w:bCs/>
        </w:rPr>
      </w:pPr>
      <w:r w:rsidRPr="001605F8">
        <w:rPr>
          <w:bCs/>
        </w:rPr>
        <w:t xml:space="preserve">На расстоянии </w:t>
      </w:r>
      <w:smartTag w:uri="urn:schemas-microsoft-com:office:smarttags" w:element="metricconverter">
        <w:smartTagPr>
          <w:attr w:name="ProductID" w:val="1,0 м"/>
        </w:smartTagPr>
        <w:r w:rsidRPr="001605F8">
          <w:rPr>
            <w:bCs/>
          </w:rPr>
          <w:t>1,0 м</w:t>
        </w:r>
      </w:smartTag>
      <w:r w:rsidRPr="001605F8">
        <w:rPr>
          <w:bCs/>
        </w:rPr>
        <w:t xml:space="preserve"> после начала подъема наносится линия фиксации выполнения упражнения шириной </w:t>
      </w:r>
      <w:smartTag w:uri="urn:schemas-microsoft-com:office:smarttags" w:element="metricconverter">
        <w:smartTagPr>
          <w:attr w:name="ProductID" w:val="0,3 м"/>
        </w:smartTagPr>
        <w:r w:rsidRPr="001605F8">
          <w:rPr>
            <w:bCs/>
          </w:rPr>
          <w:t>0,3 м</w:t>
        </w:r>
      </w:smartTag>
      <w:r w:rsidRPr="001605F8">
        <w:rPr>
          <w:bCs/>
        </w:rPr>
        <w:t xml:space="preserve">. На расстоянии </w:t>
      </w:r>
      <w:smartTag w:uri="urn:schemas-microsoft-com:office:smarttags" w:element="metricconverter">
        <w:smartTagPr>
          <w:attr w:name="ProductID" w:val="1,0 м"/>
        </w:smartTagPr>
        <w:r w:rsidRPr="001605F8">
          <w:rPr>
            <w:bCs/>
          </w:rPr>
          <w:t>1,0 м</w:t>
        </w:r>
      </w:smartTag>
      <w:r w:rsidRPr="001605F8">
        <w:rPr>
          <w:bCs/>
        </w:rPr>
        <w:t xml:space="preserve"> до конца подъема наносится линия «СТОП» шириной </w:t>
      </w:r>
      <w:smartTag w:uri="urn:schemas-microsoft-com:office:smarttags" w:element="metricconverter">
        <w:smartTagPr>
          <w:attr w:name="ProductID" w:val="0,4 м"/>
        </w:smartTagPr>
        <w:r w:rsidRPr="001605F8">
          <w:rPr>
            <w:bCs/>
          </w:rPr>
          <w:t>0,4 м</w:t>
        </w:r>
      </w:smartTag>
      <w:r w:rsidRPr="001605F8">
        <w:rPr>
          <w:bCs/>
        </w:rPr>
        <w:t xml:space="preserve">. На расстоянии </w:t>
      </w:r>
      <w:smartTag w:uri="urn:schemas-microsoft-com:office:smarttags" w:element="metricconverter">
        <w:smartTagPr>
          <w:attr w:name="ProductID" w:val="3,0 м"/>
        </w:smartTagPr>
        <w:r w:rsidRPr="001605F8">
          <w:rPr>
            <w:bCs/>
          </w:rPr>
          <w:t>3,0 м</w:t>
        </w:r>
      </w:smartTag>
      <w:r w:rsidRPr="001605F8">
        <w:rPr>
          <w:bCs/>
        </w:rPr>
        <w:t xml:space="preserve"> до начала подъема устанавливается дорожный знак 1.14 «Крутой подъем», а на расстоянии </w:t>
      </w:r>
      <w:smartTag w:uri="urn:schemas-microsoft-com:office:smarttags" w:element="metricconverter">
        <w:smartTagPr>
          <w:attr w:name="ProductID" w:val="3,0 м"/>
        </w:smartTagPr>
        <w:r w:rsidRPr="001605F8">
          <w:rPr>
            <w:bCs/>
          </w:rPr>
          <w:t>3,0 м</w:t>
        </w:r>
      </w:smartTag>
      <w:r w:rsidRPr="001605F8">
        <w:rPr>
          <w:bCs/>
        </w:rPr>
        <w:t xml:space="preserve"> до начала спуска – дорожный знак 1.13 «Крутой спуск»</w:t>
      </w:r>
      <w:r w:rsidR="0057260C">
        <w:rPr>
          <w:bCs/>
        </w:rPr>
        <w:t xml:space="preserve"> (табл. 1).</w:t>
      </w:r>
    </w:p>
    <w:p w:rsidR="00077EB9" w:rsidRDefault="00077EB9" w:rsidP="001605F8">
      <w:pPr>
        <w:rPr>
          <w:bCs/>
        </w:rPr>
      </w:pPr>
    </w:p>
    <w:p w:rsidR="0057260C" w:rsidRDefault="0057260C" w:rsidP="0057260C">
      <w:pPr>
        <w:pStyle w:val="a2"/>
      </w:pPr>
      <w:r>
        <w:t>Характеристики участков подъема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2160"/>
        <w:gridCol w:w="2160"/>
      </w:tblGrid>
      <w:tr w:rsidR="001605F8" w:rsidRPr="001605F8" w:rsidTr="001605F8">
        <w:trPr>
          <w:jc w:val="center"/>
        </w:trPr>
        <w:tc>
          <w:tcPr>
            <w:tcW w:w="2088" w:type="dxa"/>
          </w:tcPr>
          <w:p w:rsidR="001605F8" w:rsidRPr="001605F8" w:rsidRDefault="001605F8" w:rsidP="0057260C">
            <w:pPr>
              <w:ind w:firstLine="0"/>
              <w:rPr>
                <w:bCs/>
              </w:rPr>
            </w:pPr>
            <w:r w:rsidRPr="001605F8">
              <w:rPr>
                <w:bCs/>
              </w:rPr>
              <w:t>Участок</w:t>
            </w:r>
          </w:p>
        </w:tc>
        <w:tc>
          <w:tcPr>
            <w:tcW w:w="2160" w:type="dxa"/>
          </w:tcPr>
          <w:p w:rsidR="001605F8" w:rsidRPr="001605F8" w:rsidRDefault="001605F8" w:rsidP="0057260C">
            <w:pPr>
              <w:ind w:firstLine="0"/>
              <w:rPr>
                <w:bCs/>
              </w:rPr>
            </w:pPr>
            <w:r w:rsidRPr="001605F8">
              <w:rPr>
                <w:bCs/>
              </w:rPr>
              <w:t>Категория «</w:t>
            </w:r>
            <w:r w:rsidRPr="0057260C">
              <w:rPr>
                <w:bCs/>
                <w:i/>
                <w:lang w:val="en-US"/>
              </w:rPr>
              <w:t>B</w:t>
            </w:r>
            <w:r w:rsidRPr="001605F8">
              <w:rPr>
                <w:bCs/>
              </w:rPr>
              <w:t>»</w:t>
            </w:r>
          </w:p>
        </w:tc>
        <w:tc>
          <w:tcPr>
            <w:tcW w:w="2160" w:type="dxa"/>
          </w:tcPr>
          <w:p w:rsidR="001605F8" w:rsidRPr="001605F8" w:rsidRDefault="001605F8" w:rsidP="0057260C">
            <w:pPr>
              <w:ind w:firstLine="0"/>
              <w:rPr>
                <w:bCs/>
              </w:rPr>
            </w:pPr>
            <w:r w:rsidRPr="001605F8">
              <w:rPr>
                <w:bCs/>
              </w:rPr>
              <w:t>Категории «</w:t>
            </w:r>
            <w:r w:rsidRPr="0057260C">
              <w:rPr>
                <w:bCs/>
                <w:i/>
                <w:lang w:val="en-US"/>
              </w:rPr>
              <w:t>C</w:t>
            </w:r>
            <w:r w:rsidR="0057260C">
              <w:rPr>
                <w:bCs/>
              </w:rPr>
              <w:t xml:space="preserve">», </w:t>
            </w:r>
            <w:r w:rsidRPr="001605F8">
              <w:rPr>
                <w:bCs/>
              </w:rPr>
              <w:t>«</w:t>
            </w:r>
            <w:r w:rsidRPr="0057260C">
              <w:rPr>
                <w:bCs/>
                <w:i/>
                <w:lang w:val="en-US"/>
              </w:rPr>
              <w:t>D</w:t>
            </w:r>
            <w:r w:rsidRPr="001605F8">
              <w:rPr>
                <w:bCs/>
              </w:rPr>
              <w:t>»</w:t>
            </w:r>
          </w:p>
        </w:tc>
      </w:tr>
      <w:tr w:rsidR="001605F8" w:rsidRPr="001605F8" w:rsidTr="001605F8">
        <w:trPr>
          <w:jc w:val="center"/>
        </w:trPr>
        <w:tc>
          <w:tcPr>
            <w:tcW w:w="2088" w:type="dxa"/>
          </w:tcPr>
          <w:p w:rsidR="001605F8" w:rsidRPr="001605F8" w:rsidRDefault="001605F8" w:rsidP="0057260C">
            <w:pPr>
              <w:ind w:firstLine="0"/>
              <w:rPr>
                <w:bCs/>
              </w:rPr>
            </w:pPr>
            <w:r w:rsidRPr="0057260C">
              <w:rPr>
                <w:bCs/>
                <w:i/>
                <w:lang w:val="en-US"/>
              </w:rPr>
              <w:t>L</w:t>
            </w:r>
            <w:r w:rsidRPr="001605F8">
              <w:rPr>
                <w:bCs/>
              </w:rPr>
              <w:t>1, м</w:t>
            </w:r>
          </w:p>
        </w:tc>
        <w:tc>
          <w:tcPr>
            <w:tcW w:w="2160" w:type="dxa"/>
          </w:tcPr>
          <w:p w:rsidR="001605F8" w:rsidRPr="001605F8" w:rsidRDefault="001605F8" w:rsidP="0057260C">
            <w:pPr>
              <w:ind w:firstLine="0"/>
              <w:rPr>
                <w:bCs/>
              </w:rPr>
            </w:pPr>
            <w:r w:rsidRPr="001605F8">
              <w:rPr>
                <w:bCs/>
              </w:rPr>
              <w:t>не менее 7</w:t>
            </w:r>
          </w:p>
        </w:tc>
        <w:tc>
          <w:tcPr>
            <w:tcW w:w="2160" w:type="dxa"/>
          </w:tcPr>
          <w:p w:rsidR="001605F8" w:rsidRPr="001605F8" w:rsidRDefault="001605F8" w:rsidP="0057260C">
            <w:pPr>
              <w:ind w:firstLine="0"/>
              <w:rPr>
                <w:bCs/>
              </w:rPr>
            </w:pPr>
            <w:r w:rsidRPr="001605F8">
              <w:rPr>
                <w:bCs/>
              </w:rPr>
              <w:t>не менее 14</w:t>
            </w:r>
          </w:p>
        </w:tc>
      </w:tr>
      <w:tr w:rsidR="001605F8" w:rsidRPr="001605F8" w:rsidTr="001605F8">
        <w:trPr>
          <w:jc w:val="center"/>
        </w:trPr>
        <w:tc>
          <w:tcPr>
            <w:tcW w:w="2088" w:type="dxa"/>
          </w:tcPr>
          <w:p w:rsidR="001605F8" w:rsidRPr="001605F8" w:rsidRDefault="001605F8" w:rsidP="0057260C">
            <w:pPr>
              <w:ind w:firstLine="0"/>
              <w:rPr>
                <w:bCs/>
              </w:rPr>
            </w:pPr>
            <w:r w:rsidRPr="0057260C">
              <w:rPr>
                <w:bCs/>
                <w:i/>
                <w:lang w:val="en-US"/>
              </w:rPr>
              <w:t>L</w:t>
            </w:r>
            <w:r w:rsidRPr="001605F8">
              <w:rPr>
                <w:bCs/>
              </w:rPr>
              <w:t>2, м</w:t>
            </w:r>
          </w:p>
        </w:tc>
        <w:tc>
          <w:tcPr>
            <w:tcW w:w="2160" w:type="dxa"/>
          </w:tcPr>
          <w:p w:rsidR="001605F8" w:rsidRPr="001605F8" w:rsidRDefault="001605F8" w:rsidP="0057260C">
            <w:pPr>
              <w:ind w:firstLine="0"/>
              <w:rPr>
                <w:bCs/>
              </w:rPr>
            </w:pPr>
            <w:r w:rsidRPr="001605F8">
              <w:rPr>
                <w:bCs/>
              </w:rPr>
              <w:t>не менее 4</w:t>
            </w:r>
          </w:p>
        </w:tc>
        <w:tc>
          <w:tcPr>
            <w:tcW w:w="2160" w:type="dxa"/>
          </w:tcPr>
          <w:p w:rsidR="001605F8" w:rsidRPr="001605F8" w:rsidRDefault="001605F8" w:rsidP="0057260C">
            <w:pPr>
              <w:ind w:firstLine="0"/>
              <w:rPr>
                <w:bCs/>
              </w:rPr>
            </w:pPr>
            <w:r w:rsidRPr="001605F8">
              <w:rPr>
                <w:bCs/>
              </w:rPr>
              <w:t>не менее 4</w:t>
            </w:r>
          </w:p>
        </w:tc>
      </w:tr>
    </w:tbl>
    <w:p w:rsidR="001605F8" w:rsidRPr="001605F8" w:rsidRDefault="001605F8" w:rsidP="001605F8">
      <w:pPr>
        <w:rPr>
          <w:bCs/>
        </w:rPr>
      </w:pPr>
    </w:p>
    <w:p w:rsidR="001605F8" w:rsidRDefault="001605F8" w:rsidP="001605F8">
      <w:pPr>
        <w:rPr>
          <w:bCs/>
        </w:rPr>
      </w:pPr>
      <w:r w:rsidRPr="001605F8">
        <w:rPr>
          <w:bCs/>
        </w:rPr>
        <w:t xml:space="preserve">Для отработки упражнения «Проезд пешеходного перехода» </w:t>
      </w:r>
      <w:r w:rsidR="00522661">
        <w:rPr>
          <w:bCs/>
        </w:rPr>
        <w:t xml:space="preserve">(рис. 17) </w:t>
      </w:r>
      <w:r w:rsidRPr="001605F8">
        <w:rPr>
          <w:bCs/>
        </w:rPr>
        <w:t xml:space="preserve">на расстоянии не менее </w:t>
      </w:r>
      <w:smartTag w:uri="urn:schemas-microsoft-com:office:smarttags" w:element="metricconverter">
        <w:smartTagPr>
          <w:attr w:name="ProductID" w:val="1,0 м"/>
        </w:smartTagPr>
        <w:r w:rsidRPr="001605F8">
          <w:rPr>
            <w:bCs/>
          </w:rPr>
          <w:t>1,0 м</w:t>
        </w:r>
      </w:smartTag>
      <w:r w:rsidRPr="001605F8">
        <w:rPr>
          <w:bCs/>
        </w:rPr>
        <w:t xml:space="preserve"> от дорожной разметки 1.14.1 (1.14.2) наносится линия «СТОП». На расстоянии не более </w:t>
      </w:r>
      <w:smartTag w:uri="urn:schemas-microsoft-com:office:smarttags" w:element="metricconverter">
        <w:smartTagPr>
          <w:attr w:name="ProductID" w:val="1,0 м"/>
        </w:smartTagPr>
        <w:r w:rsidRPr="001605F8">
          <w:rPr>
            <w:bCs/>
          </w:rPr>
          <w:t>1,0 м</w:t>
        </w:r>
      </w:smartTag>
      <w:r w:rsidRPr="001605F8">
        <w:rPr>
          <w:bCs/>
        </w:rPr>
        <w:t xml:space="preserve"> от границ пешеходного перехода устанавливаются дорожные знаки 5.19.1 и 5.19.2 «Пешеходный переход».</w:t>
      </w:r>
    </w:p>
    <w:p w:rsidR="00522661" w:rsidRPr="008A7260" w:rsidRDefault="00522661" w:rsidP="00522661">
      <w:pPr>
        <w:ind w:right="21" w:firstLine="360"/>
        <w:rPr>
          <w:sz w:val="12"/>
          <w:szCs w:val="12"/>
        </w:rPr>
      </w:pPr>
    </w:p>
    <w:tbl>
      <w:tblPr>
        <w:tblW w:w="0" w:type="auto"/>
        <w:tblLook w:val="01E0" w:firstRow="1" w:lastRow="1" w:firstColumn="1" w:lastColumn="1" w:noHBand="0" w:noVBand="0"/>
      </w:tblPr>
      <w:tblGrid>
        <w:gridCol w:w="6623"/>
      </w:tblGrid>
      <w:tr w:rsidR="00522661" w:rsidRPr="00444725" w:rsidTr="004468A1">
        <w:tc>
          <w:tcPr>
            <w:tcW w:w="6623" w:type="dxa"/>
            <w:vAlign w:val="center"/>
          </w:tcPr>
          <w:p w:rsidR="00522661" w:rsidRPr="00444725" w:rsidRDefault="00742A1D" w:rsidP="004468A1">
            <w:pPr>
              <w:widowControl w:val="0"/>
              <w:autoSpaceDE w:val="0"/>
              <w:autoSpaceDN w:val="0"/>
              <w:adjustRightInd w:val="0"/>
              <w:ind w:firstLine="0"/>
              <w:jc w:val="center"/>
              <w:rPr>
                <w:szCs w:val="20"/>
              </w:rPr>
            </w:pPr>
            <w:r>
              <w:rPr>
                <w:bCs/>
                <w:lang w:val="en-US"/>
              </w:rPr>
              <w:pict>
                <v:shape id="_x0000_i1041" type="#_x0000_t75" style="width:312pt;height:198.75pt">
                  <v:imagedata r:id="rId24" o:title="" croptop="1687f" cropleft="5766f" cropright="7235f"/>
                </v:shape>
              </w:pict>
            </w:r>
          </w:p>
        </w:tc>
      </w:tr>
      <w:tr w:rsidR="00522661" w:rsidRPr="00444725" w:rsidTr="004468A1">
        <w:tc>
          <w:tcPr>
            <w:tcW w:w="6623" w:type="dxa"/>
            <w:vAlign w:val="center"/>
          </w:tcPr>
          <w:p w:rsidR="00522661" w:rsidRPr="00444725" w:rsidRDefault="00522661" w:rsidP="00764C94">
            <w:pPr>
              <w:pStyle w:val="a1"/>
            </w:pPr>
            <w:r w:rsidRPr="00522661">
              <w:t>Зона упражнения «Проезд пешеходного перехода»</w:t>
            </w:r>
          </w:p>
        </w:tc>
      </w:tr>
    </w:tbl>
    <w:p w:rsidR="00522661" w:rsidRPr="008A7260" w:rsidRDefault="00522661" w:rsidP="00522661">
      <w:pPr>
        <w:ind w:right="21" w:firstLine="360"/>
        <w:rPr>
          <w:sz w:val="12"/>
          <w:szCs w:val="12"/>
        </w:rPr>
      </w:pPr>
    </w:p>
    <w:p w:rsidR="001605F8" w:rsidRDefault="001605F8" w:rsidP="001605F8">
      <w:pPr>
        <w:rPr>
          <w:bCs/>
        </w:rPr>
      </w:pPr>
      <w:r w:rsidRPr="001605F8">
        <w:rPr>
          <w:bCs/>
        </w:rPr>
        <w:t xml:space="preserve">Для отработки упражнения «Повороты на 90 градусов» </w:t>
      </w:r>
      <w:r w:rsidR="00522661">
        <w:rPr>
          <w:bCs/>
        </w:rPr>
        <w:t>(рис. 18</w:t>
      </w:r>
      <w:r w:rsidR="003F1F09">
        <w:rPr>
          <w:bCs/>
        </w:rPr>
        <w:t>, 19</w:t>
      </w:r>
      <w:r w:rsidR="00522661">
        <w:rPr>
          <w:bCs/>
        </w:rPr>
        <w:t xml:space="preserve">) </w:t>
      </w:r>
      <w:r w:rsidRPr="001605F8">
        <w:rPr>
          <w:bCs/>
        </w:rPr>
        <w:t xml:space="preserve">до линии начала выполнения упражнения устанавливается дорожный знак </w:t>
      </w:r>
      <w:r w:rsidRPr="001605F8">
        <w:rPr>
          <w:bCs/>
        </w:rPr>
        <w:lastRenderedPageBreak/>
        <w:t>1.12.1 (1.12.2) «Опасные повороты», после линии окончания выполнения упражнения – соответствующий предписывающий дорожный знак (4.1.1-4.1.6) в зависимости от схемы организации дорожного движения.</w:t>
      </w:r>
    </w:p>
    <w:p w:rsidR="00522661" w:rsidRPr="008A7260" w:rsidRDefault="00522661" w:rsidP="00522661">
      <w:pPr>
        <w:ind w:right="21" w:firstLine="360"/>
        <w:rPr>
          <w:sz w:val="12"/>
          <w:szCs w:val="12"/>
        </w:rPr>
      </w:pPr>
    </w:p>
    <w:tbl>
      <w:tblPr>
        <w:tblW w:w="0" w:type="auto"/>
        <w:tblLook w:val="01E0" w:firstRow="1" w:lastRow="1" w:firstColumn="1" w:lastColumn="1" w:noHBand="0" w:noVBand="0"/>
      </w:tblPr>
      <w:tblGrid>
        <w:gridCol w:w="6623"/>
      </w:tblGrid>
      <w:tr w:rsidR="00522661" w:rsidRPr="00444725" w:rsidTr="004468A1">
        <w:tc>
          <w:tcPr>
            <w:tcW w:w="6623" w:type="dxa"/>
            <w:vAlign w:val="center"/>
          </w:tcPr>
          <w:p w:rsidR="00522661" w:rsidRPr="00444725" w:rsidRDefault="00742A1D" w:rsidP="004468A1">
            <w:pPr>
              <w:widowControl w:val="0"/>
              <w:autoSpaceDE w:val="0"/>
              <w:autoSpaceDN w:val="0"/>
              <w:adjustRightInd w:val="0"/>
              <w:ind w:firstLine="0"/>
              <w:jc w:val="center"/>
              <w:rPr>
                <w:szCs w:val="20"/>
              </w:rPr>
            </w:pPr>
            <w:r>
              <w:rPr>
                <w:bCs/>
              </w:rPr>
              <w:pict>
                <v:shape id="_x0000_i1042" type="#_x0000_t75" style="width:318.75pt;height:348.75pt">
                  <v:imagedata r:id="rId25" o:title="" croptop="2357f" cropbottom="34664f" cropleft="15403f" cropright="11974f"/>
                </v:shape>
              </w:pict>
            </w:r>
          </w:p>
        </w:tc>
      </w:tr>
      <w:tr w:rsidR="00522661" w:rsidRPr="00444725" w:rsidTr="004468A1">
        <w:tc>
          <w:tcPr>
            <w:tcW w:w="6623" w:type="dxa"/>
            <w:vAlign w:val="center"/>
          </w:tcPr>
          <w:p w:rsidR="00522661" w:rsidRPr="00444725" w:rsidRDefault="00522661" w:rsidP="00764C94">
            <w:pPr>
              <w:pStyle w:val="a1"/>
            </w:pPr>
            <w:r w:rsidRPr="00522661">
              <w:t>Зона упражнения «Повороты на 90 градусов» для категории «</w:t>
            </w:r>
            <w:r w:rsidRPr="00522661">
              <w:rPr>
                <w:i/>
              </w:rPr>
              <w:t>В</w:t>
            </w:r>
            <w:r w:rsidRPr="00522661">
              <w:t>»</w:t>
            </w:r>
          </w:p>
        </w:tc>
      </w:tr>
    </w:tbl>
    <w:p w:rsidR="003F1F09" w:rsidRDefault="003F1F09" w:rsidP="003F1F09">
      <w:pPr>
        <w:ind w:right="21" w:firstLine="360"/>
        <w:rPr>
          <w:sz w:val="12"/>
          <w:szCs w:val="12"/>
        </w:rPr>
      </w:pPr>
    </w:p>
    <w:p w:rsidR="003F1F09" w:rsidRPr="001605F8" w:rsidRDefault="003F1F09" w:rsidP="003F1F09">
      <w:pPr>
        <w:rPr>
          <w:bCs/>
        </w:rPr>
      </w:pPr>
      <w:r w:rsidRPr="001605F8">
        <w:rPr>
          <w:bCs/>
        </w:rPr>
        <w:t>Для отработки упражнения «Змейка»</w:t>
      </w:r>
      <w:r>
        <w:rPr>
          <w:bCs/>
        </w:rPr>
        <w:t xml:space="preserve"> (рис. 20, 21)</w:t>
      </w:r>
      <w:r w:rsidRPr="001605F8">
        <w:rPr>
          <w:bCs/>
        </w:rPr>
        <w:t xml:space="preserve"> до линии начала выполнения упражнения устанавливается дорожный знак 1.12.1 (1.12.2) «Опасные повороты», после линии окончания выполнения упражнения - соответствующие дорожные знаки приоритета и (или) предписывающие дорожные знаки в зависимости от схемы организации дорожного движения.</w:t>
      </w:r>
    </w:p>
    <w:p w:rsidR="003F1F09" w:rsidRPr="008A7260" w:rsidRDefault="003F1F09" w:rsidP="003F1F09">
      <w:pPr>
        <w:ind w:right="21" w:firstLine="360"/>
        <w:rPr>
          <w:sz w:val="12"/>
          <w:szCs w:val="12"/>
        </w:rPr>
      </w:pPr>
    </w:p>
    <w:tbl>
      <w:tblPr>
        <w:tblW w:w="0" w:type="auto"/>
        <w:tblLook w:val="01E0" w:firstRow="1" w:lastRow="1" w:firstColumn="1" w:lastColumn="1" w:noHBand="0" w:noVBand="0"/>
      </w:tblPr>
      <w:tblGrid>
        <w:gridCol w:w="6623"/>
      </w:tblGrid>
      <w:tr w:rsidR="003F1F09" w:rsidRPr="00444725" w:rsidTr="004468A1">
        <w:tc>
          <w:tcPr>
            <w:tcW w:w="6623" w:type="dxa"/>
            <w:vAlign w:val="center"/>
          </w:tcPr>
          <w:p w:rsidR="003F1F09" w:rsidRPr="00444725" w:rsidRDefault="00742A1D" w:rsidP="004468A1">
            <w:pPr>
              <w:widowControl w:val="0"/>
              <w:autoSpaceDE w:val="0"/>
              <w:autoSpaceDN w:val="0"/>
              <w:adjustRightInd w:val="0"/>
              <w:ind w:firstLine="0"/>
              <w:jc w:val="center"/>
              <w:rPr>
                <w:szCs w:val="20"/>
              </w:rPr>
            </w:pPr>
            <w:r>
              <w:rPr>
                <w:bCs/>
              </w:rPr>
              <w:lastRenderedPageBreak/>
              <w:pict>
                <v:shape id="_x0000_i1043" type="#_x0000_t75" style="width:308.25pt;height:306pt">
                  <v:imagedata r:id="rId25" o:title="" croptop="33168f" cropbottom="4433f" cropleft="13764f" cropright="10475f"/>
                </v:shape>
              </w:pict>
            </w:r>
          </w:p>
        </w:tc>
      </w:tr>
      <w:tr w:rsidR="003F1F09" w:rsidRPr="00444725" w:rsidTr="004468A1">
        <w:tc>
          <w:tcPr>
            <w:tcW w:w="6623" w:type="dxa"/>
            <w:vAlign w:val="center"/>
          </w:tcPr>
          <w:p w:rsidR="003F1F09" w:rsidRPr="00444725" w:rsidRDefault="003F1F09" w:rsidP="00764C94">
            <w:pPr>
              <w:pStyle w:val="a1"/>
            </w:pPr>
            <w:r w:rsidRPr="003F1F09">
              <w:t>Зона упражнения «Повороты на 90 градусов»</w:t>
            </w:r>
            <w:r w:rsidR="00742A1D" w:rsidRPr="00742A1D">
              <w:t xml:space="preserve"> </w:t>
            </w:r>
            <w:r w:rsidRPr="003F1F09">
              <w:t>для категории «</w:t>
            </w:r>
            <w:r w:rsidRPr="003F1F09">
              <w:rPr>
                <w:i/>
              </w:rPr>
              <w:t>С</w:t>
            </w:r>
            <w:r w:rsidRPr="003F1F09">
              <w:t>» и «</w:t>
            </w:r>
            <w:r w:rsidRPr="003F1F09">
              <w:rPr>
                <w:i/>
                <w:lang w:val="en-US"/>
              </w:rPr>
              <w:t>D</w:t>
            </w:r>
            <w:r w:rsidRPr="003F1F09">
              <w:t>»</w:t>
            </w:r>
          </w:p>
        </w:tc>
      </w:tr>
    </w:tbl>
    <w:p w:rsidR="003F1F09" w:rsidRPr="003F1F09" w:rsidRDefault="003F1F09" w:rsidP="003F1F09">
      <w:pPr>
        <w:ind w:right="21" w:firstLine="360"/>
        <w:rPr>
          <w:sz w:val="12"/>
          <w:szCs w:val="12"/>
        </w:rPr>
      </w:pPr>
    </w:p>
    <w:p w:rsidR="003F1F09" w:rsidRDefault="003F1F09" w:rsidP="003F1F09">
      <w:pPr>
        <w:rPr>
          <w:bCs/>
        </w:rPr>
      </w:pPr>
      <w:r w:rsidRPr="001605F8">
        <w:rPr>
          <w:bCs/>
        </w:rPr>
        <w:t>Непосредственно у линии начала и окончания выполнения упражнения «Разворот и парковка»</w:t>
      </w:r>
      <w:r>
        <w:rPr>
          <w:bCs/>
        </w:rPr>
        <w:t xml:space="preserve"> (рис. 22, 23)</w:t>
      </w:r>
      <w:r w:rsidRPr="001605F8">
        <w:rPr>
          <w:bCs/>
        </w:rPr>
        <w:t xml:space="preserve"> устанавливаются соответствующие дорожные знаки приоритета и (или) предписывающие дорожные знаки в зависимости от схемы организации дорожного движения.</w:t>
      </w:r>
    </w:p>
    <w:p w:rsidR="003A3604" w:rsidRPr="001605F8" w:rsidRDefault="003A3604" w:rsidP="003A3604">
      <w:pPr>
        <w:rPr>
          <w:bCs/>
        </w:rPr>
      </w:pPr>
      <w:r w:rsidRPr="001605F8">
        <w:rPr>
          <w:bCs/>
        </w:rPr>
        <w:t>Непосредственно перед зоной выполнения упражнения «Параллельная парковка задним ходом»</w:t>
      </w:r>
      <w:r>
        <w:rPr>
          <w:bCs/>
        </w:rPr>
        <w:t xml:space="preserve"> (рис. 24, 25)</w:t>
      </w:r>
      <w:r w:rsidRPr="001605F8">
        <w:rPr>
          <w:bCs/>
        </w:rPr>
        <w:t xml:space="preserve"> устанавливается дорожный знак 6.4 «</w:t>
      </w:r>
      <w:r>
        <w:rPr>
          <w:bCs/>
        </w:rPr>
        <w:t>Парковка</w:t>
      </w:r>
      <w:r w:rsidRPr="001605F8">
        <w:rPr>
          <w:bCs/>
        </w:rPr>
        <w:t>». На выезде из зоны выполнения упражнения устанавливаются соответствующие дорожные знаки приоритета и (или) предписывающие дорожные знаки в зависимости от схемы организации дорожного движения.</w:t>
      </w:r>
    </w:p>
    <w:p w:rsidR="00BC0C6E" w:rsidRPr="001605F8" w:rsidRDefault="00BC0C6E" w:rsidP="00BC0C6E">
      <w:pPr>
        <w:rPr>
          <w:bCs/>
        </w:rPr>
      </w:pPr>
      <w:r w:rsidRPr="001605F8">
        <w:rPr>
          <w:bCs/>
        </w:rPr>
        <w:t>Зона упражнения «Проезд регулируемого перекрестка»</w:t>
      </w:r>
      <w:r w:rsidR="00FA4F06">
        <w:rPr>
          <w:bCs/>
        </w:rPr>
        <w:t xml:space="preserve"> </w:t>
      </w:r>
      <w:r w:rsidR="00E87A97">
        <w:rPr>
          <w:bCs/>
        </w:rPr>
        <w:t>изображена на рис. 26.</w:t>
      </w:r>
    </w:p>
    <w:p w:rsidR="003F1F09" w:rsidRPr="008A7260" w:rsidRDefault="003F1F09" w:rsidP="003F1F09">
      <w:pPr>
        <w:ind w:right="21" w:firstLine="360"/>
        <w:rPr>
          <w:sz w:val="12"/>
          <w:szCs w:val="12"/>
        </w:rPr>
      </w:pPr>
    </w:p>
    <w:tbl>
      <w:tblPr>
        <w:tblW w:w="0" w:type="auto"/>
        <w:tblLook w:val="01E0" w:firstRow="1" w:lastRow="1" w:firstColumn="1" w:lastColumn="1" w:noHBand="0" w:noVBand="0"/>
      </w:tblPr>
      <w:tblGrid>
        <w:gridCol w:w="6623"/>
      </w:tblGrid>
      <w:tr w:rsidR="003F1F09" w:rsidRPr="00444725" w:rsidTr="004468A1">
        <w:tc>
          <w:tcPr>
            <w:tcW w:w="6623" w:type="dxa"/>
            <w:vAlign w:val="center"/>
          </w:tcPr>
          <w:p w:rsidR="003F1F09" w:rsidRPr="00444725" w:rsidRDefault="00742A1D" w:rsidP="004468A1">
            <w:pPr>
              <w:widowControl w:val="0"/>
              <w:autoSpaceDE w:val="0"/>
              <w:autoSpaceDN w:val="0"/>
              <w:adjustRightInd w:val="0"/>
              <w:ind w:firstLine="0"/>
              <w:jc w:val="center"/>
              <w:rPr>
                <w:szCs w:val="20"/>
              </w:rPr>
            </w:pPr>
            <w:r>
              <w:rPr>
                <w:bCs/>
                <w:lang w:val="en-US"/>
              </w:rPr>
              <w:lastRenderedPageBreak/>
              <w:pict>
                <v:shape id="_x0000_i1044" type="#_x0000_t75" style="width:315pt;height:425.25pt">
                  <v:imagedata r:id="rId26" o:title="" croptop="321f" cropbottom="4630f" cropleft="4911f" cropright="3526f"/>
                </v:shape>
              </w:pict>
            </w:r>
          </w:p>
        </w:tc>
      </w:tr>
      <w:tr w:rsidR="003F1F09" w:rsidRPr="00444725" w:rsidTr="004468A1">
        <w:tc>
          <w:tcPr>
            <w:tcW w:w="6623" w:type="dxa"/>
            <w:vAlign w:val="center"/>
          </w:tcPr>
          <w:p w:rsidR="003F1F09" w:rsidRPr="00444725" w:rsidRDefault="003F1F09" w:rsidP="00764C94">
            <w:pPr>
              <w:pStyle w:val="a1"/>
            </w:pPr>
            <w:r w:rsidRPr="003F1F09">
              <w:t>Зона упражнения «Змейка» для категорий «</w:t>
            </w:r>
            <w:r w:rsidRPr="003F1F09">
              <w:rPr>
                <w:i/>
              </w:rPr>
              <w:t>В</w:t>
            </w:r>
            <w:r w:rsidRPr="003F1F09">
              <w:t>»</w:t>
            </w:r>
          </w:p>
        </w:tc>
      </w:tr>
    </w:tbl>
    <w:p w:rsidR="003F1F09" w:rsidRPr="008A7260" w:rsidRDefault="003F1F09" w:rsidP="003F1F09">
      <w:pPr>
        <w:ind w:right="21" w:firstLine="360"/>
        <w:rPr>
          <w:sz w:val="12"/>
          <w:szCs w:val="12"/>
        </w:rPr>
      </w:pPr>
    </w:p>
    <w:tbl>
      <w:tblPr>
        <w:tblW w:w="0" w:type="auto"/>
        <w:tblLook w:val="01E0" w:firstRow="1" w:lastRow="1" w:firstColumn="1" w:lastColumn="1" w:noHBand="0" w:noVBand="0"/>
      </w:tblPr>
      <w:tblGrid>
        <w:gridCol w:w="6623"/>
      </w:tblGrid>
      <w:tr w:rsidR="003F1F09" w:rsidRPr="00444725" w:rsidTr="004468A1">
        <w:tc>
          <w:tcPr>
            <w:tcW w:w="6623" w:type="dxa"/>
            <w:vAlign w:val="center"/>
          </w:tcPr>
          <w:p w:rsidR="003F1F09" w:rsidRPr="00444725" w:rsidRDefault="00742A1D" w:rsidP="004468A1">
            <w:pPr>
              <w:widowControl w:val="0"/>
              <w:autoSpaceDE w:val="0"/>
              <w:autoSpaceDN w:val="0"/>
              <w:adjustRightInd w:val="0"/>
              <w:ind w:firstLine="0"/>
              <w:jc w:val="center"/>
              <w:rPr>
                <w:szCs w:val="20"/>
              </w:rPr>
            </w:pPr>
            <w:r>
              <w:rPr>
                <w:bCs/>
                <w:lang w:val="en-US"/>
              </w:rPr>
              <w:lastRenderedPageBreak/>
              <w:pict>
                <v:shape id="_x0000_i1045" type="#_x0000_t75" style="width:308.25pt;height:436.5pt">
                  <v:imagedata r:id="rId27" o:title="" croptop="1216f" cropleft="5649f" cropright="7109f"/>
                </v:shape>
              </w:pict>
            </w:r>
          </w:p>
        </w:tc>
      </w:tr>
      <w:tr w:rsidR="003F1F09" w:rsidRPr="00444725" w:rsidTr="004468A1">
        <w:tc>
          <w:tcPr>
            <w:tcW w:w="6623" w:type="dxa"/>
            <w:vAlign w:val="center"/>
          </w:tcPr>
          <w:p w:rsidR="003F1F09" w:rsidRPr="00444725" w:rsidRDefault="003F1F09" w:rsidP="00764C94">
            <w:pPr>
              <w:pStyle w:val="a1"/>
            </w:pPr>
            <w:r w:rsidRPr="003F1F09">
              <w:t>Зона упражнения «Змейка» для категорий «</w:t>
            </w:r>
            <w:r w:rsidRPr="003F1F09">
              <w:rPr>
                <w:i/>
              </w:rPr>
              <w:t>С</w:t>
            </w:r>
            <w:r w:rsidRPr="003F1F09">
              <w:t>», «</w:t>
            </w:r>
            <w:r w:rsidRPr="003F1F09">
              <w:rPr>
                <w:i/>
                <w:lang w:val="en-US"/>
              </w:rPr>
              <w:t>D</w:t>
            </w:r>
            <w:r w:rsidRPr="003F1F09">
              <w:t>»</w:t>
            </w:r>
          </w:p>
        </w:tc>
      </w:tr>
    </w:tbl>
    <w:p w:rsidR="003A3604" w:rsidRPr="008A7260" w:rsidRDefault="003A3604" w:rsidP="003A3604">
      <w:pPr>
        <w:ind w:right="21" w:firstLine="360"/>
        <w:rPr>
          <w:sz w:val="12"/>
          <w:szCs w:val="12"/>
        </w:rPr>
      </w:pPr>
    </w:p>
    <w:tbl>
      <w:tblPr>
        <w:tblW w:w="0" w:type="auto"/>
        <w:tblLook w:val="01E0" w:firstRow="1" w:lastRow="1" w:firstColumn="1" w:lastColumn="1" w:noHBand="0" w:noVBand="0"/>
      </w:tblPr>
      <w:tblGrid>
        <w:gridCol w:w="6623"/>
      </w:tblGrid>
      <w:tr w:rsidR="003A3604" w:rsidRPr="00444725" w:rsidTr="004468A1">
        <w:tc>
          <w:tcPr>
            <w:tcW w:w="6623" w:type="dxa"/>
            <w:vAlign w:val="center"/>
          </w:tcPr>
          <w:p w:rsidR="003A3604" w:rsidRPr="00444725" w:rsidRDefault="00742A1D" w:rsidP="004468A1">
            <w:pPr>
              <w:widowControl w:val="0"/>
              <w:autoSpaceDE w:val="0"/>
              <w:autoSpaceDN w:val="0"/>
              <w:adjustRightInd w:val="0"/>
              <w:ind w:firstLine="0"/>
              <w:jc w:val="center"/>
              <w:rPr>
                <w:szCs w:val="20"/>
              </w:rPr>
            </w:pPr>
            <w:r>
              <w:rPr>
                <w:bCs/>
                <w:lang w:val="en-US"/>
              </w:rPr>
              <w:lastRenderedPageBreak/>
              <w:pict>
                <v:shape id="_x0000_i1046" type="#_x0000_t75" style="width:317.25pt;height:266.25pt">
                  <v:imagedata r:id="rId28" o:title="" croptop="921f" cropbottom="35333f" cropleft="8470f" cropright="7381f"/>
                </v:shape>
              </w:pict>
            </w:r>
          </w:p>
        </w:tc>
      </w:tr>
      <w:tr w:rsidR="003A3604" w:rsidRPr="00444725" w:rsidTr="004468A1">
        <w:tc>
          <w:tcPr>
            <w:tcW w:w="6623" w:type="dxa"/>
            <w:vAlign w:val="center"/>
          </w:tcPr>
          <w:p w:rsidR="003A3604" w:rsidRPr="00444725" w:rsidRDefault="003A3604" w:rsidP="00764C94">
            <w:pPr>
              <w:pStyle w:val="a1"/>
            </w:pPr>
            <w:r w:rsidRPr="003A3604">
              <w:t>Зона упражнения «Разворот и парковка» для категории «</w:t>
            </w:r>
            <w:r w:rsidRPr="003A3604">
              <w:rPr>
                <w:i/>
              </w:rPr>
              <w:t>В</w:t>
            </w:r>
            <w:r w:rsidRPr="003A3604">
              <w:t>»</w:t>
            </w:r>
          </w:p>
        </w:tc>
      </w:tr>
    </w:tbl>
    <w:p w:rsidR="003A3604" w:rsidRDefault="003A3604" w:rsidP="003A3604">
      <w:pPr>
        <w:ind w:right="21" w:firstLine="360"/>
        <w:rPr>
          <w:sz w:val="12"/>
          <w:szCs w:val="12"/>
        </w:rPr>
      </w:pPr>
    </w:p>
    <w:p w:rsidR="00E87A97" w:rsidRPr="001605F8" w:rsidRDefault="00E87A97" w:rsidP="00E87A97">
      <w:pPr>
        <w:rPr>
          <w:bCs/>
        </w:rPr>
      </w:pPr>
      <w:r w:rsidRPr="001605F8">
        <w:rPr>
          <w:bCs/>
        </w:rPr>
        <w:t>Радиус поворота на перекрестке для отработки упражнения «Проезд регулируемого перекрестка» для категории «</w:t>
      </w:r>
      <w:r w:rsidRPr="00E87A97">
        <w:rPr>
          <w:bCs/>
          <w:i/>
          <w:lang w:val="en-US"/>
        </w:rPr>
        <w:t>B</w:t>
      </w:r>
      <w:r w:rsidRPr="001605F8">
        <w:rPr>
          <w:bCs/>
        </w:rPr>
        <w:t xml:space="preserve">» – более </w:t>
      </w:r>
      <w:smartTag w:uri="urn:schemas-microsoft-com:office:smarttags" w:element="metricconverter">
        <w:smartTagPr>
          <w:attr w:name="ProductID" w:val="4,0 м"/>
        </w:smartTagPr>
        <w:r w:rsidRPr="001605F8">
          <w:rPr>
            <w:bCs/>
          </w:rPr>
          <w:t>4,0 м</w:t>
        </w:r>
      </w:smartTag>
      <w:r w:rsidRPr="001605F8">
        <w:rPr>
          <w:bCs/>
        </w:rPr>
        <w:t>, для категории «</w:t>
      </w:r>
      <w:r w:rsidRPr="00E87A97">
        <w:rPr>
          <w:bCs/>
          <w:i/>
          <w:lang w:val="en-US"/>
        </w:rPr>
        <w:t>C</w:t>
      </w:r>
      <w:r w:rsidRPr="001605F8">
        <w:rPr>
          <w:bCs/>
        </w:rPr>
        <w:t>», «</w:t>
      </w:r>
      <w:r w:rsidRPr="00E87A97">
        <w:rPr>
          <w:bCs/>
          <w:i/>
          <w:lang w:val="en-US"/>
        </w:rPr>
        <w:t>D</w:t>
      </w:r>
      <w:r w:rsidRPr="001605F8">
        <w:rPr>
          <w:bCs/>
        </w:rPr>
        <w:t xml:space="preserve">» – более </w:t>
      </w:r>
      <w:smartTag w:uri="urn:schemas-microsoft-com:office:smarttags" w:element="metricconverter">
        <w:smartTagPr>
          <w:attr w:name="ProductID" w:val="6,0 м"/>
        </w:smartTagPr>
        <w:r w:rsidRPr="001605F8">
          <w:rPr>
            <w:bCs/>
          </w:rPr>
          <w:t>6,0 м</w:t>
        </w:r>
      </w:smartTag>
      <w:r w:rsidRPr="001605F8">
        <w:rPr>
          <w:bCs/>
        </w:rPr>
        <w:t>. Светофоры по четырем сторонам перекрестка устанавливаются по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4468A1" w:rsidRPr="001605F8" w:rsidRDefault="004468A1" w:rsidP="004468A1">
      <w:pPr>
        <w:rPr>
          <w:bCs/>
        </w:rPr>
      </w:pPr>
      <w:r w:rsidRPr="001605F8">
        <w:rPr>
          <w:bCs/>
        </w:rPr>
        <w:t>Переключение сигналов светофоров должно обеспечиваться дорожными контроллерами, соответствующими требованиям ГОСТ 34.401-90 «Информационная технология. Комплекс стандартов на автоматизированные системы. Средства технические периферийные автоматизированных систем дорожного движения. Т</w:t>
      </w:r>
      <w:r>
        <w:rPr>
          <w:bCs/>
        </w:rPr>
        <w:t>ипы и технические требования».</w:t>
      </w:r>
    </w:p>
    <w:p w:rsidR="00E87A97" w:rsidRPr="004330C0" w:rsidRDefault="00E87A97" w:rsidP="004330C0">
      <w:pPr>
        <w:ind w:right="21" w:firstLine="360"/>
        <w:rPr>
          <w:sz w:val="12"/>
          <w:szCs w:val="12"/>
        </w:rPr>
      </w:pPr>
    </w:p>
    <w:tbl>
      <w:tblPr>
        <w:tblW w:w="0" w:type="auto"/>
        <w:tblLook w:val="01E0" w:firstRow="1" w:lastRow="1" w:firstColumn="1" w:lastColumn="1" w:noHBand="0" w:noVBand="0"/>
      </w:tblPr>
      <w:tblGrid>
        <w:gridCol w:w="6623"/>
      </w:tblGrid>
      <w:tr w:rsidR="003A3604" w:rsidRPr="00444725" w:rsidTr="004468A1">
        <w:tc>
          <w:tcPr>
            <w:tcW w:w="6623" w:type="dxa"/>
            <w:vAlign w:val="center"/>
          </w:tcPr>
          <w:p w:rsidR="003A3604" w:rsidRPr="00444725" w:rsidRDefault="00742A1D" w:rsidP="004468A1">
            <w:pPr>
              <w:widowControl w:val="0"/>
              <w:autoSpaceDE w:val="0"/>
              <w:autoSpaceDN w:val="0"/>
              <w:adjustRightInd w:val="0"/>
              <w:ind w:firstLine="0"/>
              <w:jc w:val="center"/>
              <w:rPr>
                <w:szCs w:val="20"/>
              </w:rPr>
            </w:pPr>
            <w:r>
              <w:rPr>
                <w:bCs/>
                <w:lang w:val="en-US"/>
              </w:rPr>
              <w:lastRenderedPageBreak/>
              <w:pict>
                <v:shape id="_x0000_i1047" type="#_x0000_t75" style="width:309.75pt;height:255.75pt">
                  <v:imagedata r:id="rId28" o:title="" croptop="32418f" cropbottom="3464f" cropleft="7519f" cropright="6750f"/>
                </v:shape>
              </w:pict>
            </w:r>
          </w:p>
        </w:tc>
      </w:tr>
      <w:tr w:rsidR="003A3604" w:rsidRPr="00444725" w:rsidTr="004468A1">
        <w:tc>
          <w:tcPr>
            <w:tcW w:w="6623" w:type="dxa"/>
            <w:vAlign w:val="center"/>
          </w:tcPr>
          <w:p w:rsidR="003A3604" w:rsidRPr="00444725" w:rsidRDefault="003A3604" w:rsidP="00764C94">
            <w:pPr>
              <w:pStyle w:val="a1"/>
            </w:pPr>
            <w:r w:rsidRPr="003A3604">
              <w:t>Зона упражнения «Разворот и парковка» для категории «</w:t>
            </w:r>
            <w:r w:rsidRPr="003A3604">
              <w:rPr>
                <w:i/>
              </w:rPr>
              <w:t>С</w:t>
            </w:r>
            <w:r w:rsidRPr="003A3604">
              <w:t>» и «</w:t>
            </w:r>
            <w:r w:rsidRPr="003A3604">
              <w:rPr>
                <w:i/>
                <w:lang w:val="en-US"/>
              </w:rPr>
              <w:t>D</w:t>
            </w:r>
            <w:r w:rsidRPr="003A3604">
              <w:t>»</w:t>
            </w:r>
          </w:p>
        </w:tc>
      </w:tr>
    </w:tbl>
    <w:p w:rsidR="003A3604" w:rsidRPr="008A7260" w:rsidRDefault="003A3604" w:rsidP="003A3604">
      <w:pPr>
        <w:ind w:right="21" w:firstLine="360"/>
        <w:rPr>
          <w:sz w:val="12"/>
          <w:szCs w:val="12"/>
        </w:rPr>
      </w:pPr>
    </w:p>
    <w:tbl>
      <w:tblPr>
        <w:tblW w:w="0" w:type="auto"/>
        <w:tblLook w:val="01E0" w:firstRow="1" w:lastRow="1" w:firstColumn="1" w:lastColumn="1" w:noHBand="0" w:noVBand="0"/>
      </w:tblPr>
      <w:tblGrid>
        <w:gridCol w:w="6623"/>
      </w:tblGrid>
      <w:tr w:rsidR="003A3604" w:rsidRPr="00444725" w:rsidTr="004468A1">
        <w:tc>
          <w:tcPr>
            <w:tcW w:w="6623" w:type="dxa"/>
            <w:vAlign w:val="center"/>
          </w:tcPr>
          <w:p w:rsidR="003A3604" w:rsidRPr="00444725" w:rsidRDefault="00742A1D" w:rsidP="004468A1">
            <w:pPr>
              <w:widowControl w:val="0"/>
              <w:autoSpaceDE w:val="0"/>
              <w:autoSpaceDN w:val="0"/>
              <w:adjustRightInd w:val="0"/>
              <w:ind w:firstLine="0"/>
              <w:jc w:val="center"/>
              <w:rPr>
                <w:szCs w:val="20"/>
              </w:rPr>
            </w:pPr>
            <w:r>
              <w:rPr>
                <w:bCs/>
                <w:lang w:val="en-US"/>
              </w:rPr>
              <w:pict>
                <v:shape id="_x0000_i1048" type="#_x0000_t75" style="width:312.75pt;height:196.5pt">
                  <v:imagedata r:id="rId29" o:title="" cropbottom="37565f" cropleft="7393f" cropright="6508f"/>
                </v:shape>
              </w:pict>
            </w:r>
          </w:p>
        </w:tc>
      </w:tr>
      <w:tr w:rsidR="003A3604" w:rsidRPr="00444725" w:rsidTr="004468A1">
        <w:tc>
          <w:tcPr>
            <w:tcW w:w="6623" w:type="dxa"/>
            <w:vAlign w:val="center"/>
          </w:tcPr>
          <w:p w:rsidR="003A3604" w:rsidRDefault="003A3604" w:rsidP="00764C94">
            <w:pPr>
              <w:pStyle w:val="a1"/>
            </w:pPr>
            <w:r w:rsidRPr="003A3604">
              <w:t>Зона упражнения «Параллельная парковка задним ходом» для категории</w:t>
            </w:r>
          </w:p>
          <w:p w:rsidR="003A3604" w:rsidRPr="00444725" w:rsidRDefault="003A3604" w:rsidP="00764C94">
            <w:pPr>
              <w:pStyle w:val="a1"/>
              <w:numPr>
                <w:ilvl w:val="0"/>
                <w:numId w:val="0"/>
              </w:numPr>
            </w:pPr>
            <w:r w:rsidRPr="003A3604">
              <w:t>«</w:t>
            </w:r>
            <w:r w:rsidRPr="003A3604">
              <w:rPr>
                <w:i/>
              </w:rPr>
              <w:t>В</w:t>
            </w:r>
            <w:r w:rsidRPr="003A3604">
              <w:t>»</w:t>
            </w:r>
          </w:p>
        </w:tc>
      </w:tr>
      <w:tr w:rsidR="00BC0C6E" w:rsidRPr="00444725" w:rsidTr="004468A1">
        <w:tc>
          <w:tcPr>
            <w:tcW w:w="6623" w:type="dxa"/>
            <w:vAlign w:val="center"/>
          </w:tcPr>
          <w:p w:rsidR="00BC0C6E" w:rsidRPr="00444725" w:rsidRDefault="00742A1D" w:rsidP="004468A1">
            <w:pPr>
              <w:widowControl w:val="0"/>
              <w:autoSpaceDE w:val="0"/>
              <w:autoSpaceDN w:val="0"/>
              <w:adjustRightInd w:val="0"/>
              <w:ind w:firstLine="0"/>
              <w:jc w:val="center"/>
              <w:rPr>
                <w:szCs w:val="20"/>
              </w:rPr>
            </w:pPr>
            <w:r>
              <w:rPr>
                <w:bCs/>
                <w:lang w:val="en-US"/>
              </w:rPr>
              <w:lastRenderedPageBreak/>
              <w:pict>
                <v:shape id="_x0000_i1049" type="#_x0000_t75" style="width:314.25pt;height:199.5pt">
                  <v:imagedata r:id="rId29" o:title="" croptop="32486f" cropbottom="4681f" cropleft="7151f" cropright="6517f"/>
                </v:shape>
              </w:pict>
            </w:r>
          </w:p>
        </w:tc>
      </w:tr>
      <w:tr w:rsidR="00BC0C6E" w:rsidRPr="00444725" w:rsidTr="004468A1">
        <w:tc>
          <w:tcPr>
            <w:tcW w:w="6623" w:type="dxa"/>
            <w:vAlign w:val="center"/>
          </w:tcPr>
          <w:p w:rsidR="00BC0C6E" w:rsidRDefault="00BC0C6E" w:rsidP="00764C94">
            <w:pPr>
              <w:pStyle w:val="a1"/>
            </w:pPr>
            <w:r w:rsidRPr="00BC0C6E">
              <w:t>Зона упражнения «Параллельная парковка задним ходом» для категории</w:t>
            </w:r>
          </w:p>
          <w:p w:rsidR="00BC0C6E" w:rsidRPr="00444725" w:rsidRDefault="00BC0C6E" w:rsidP="00764C94">
            <w:pPr>
              <w:pStyle w:val="a1"/>
              <w:numPr>
                <w:ilvl w:val="0"/>
                <w:numId w:val="0"/>
              </w:numPr>
            </w:pPr>
            <w:r w:rsidRPr="00BC0C6E">
              <w:t>«</w:t>
            </w:r>
            <w:r w:rsidRPr="00BC0C6E">
              <w:rPr>
                <w:i/>
              </w:rPr>
              <w:t>С</w:t>
            </w:r>
            <w:r w:rsidRPr="00BC0C6E">
              <w:t>» и «</w:t>
            </w:r>
            <w:r w:rsidRPr="00BC0C6E">
              <w:rPr>
                <w:i/>
                <w:lang w:val="en-US"/>
              </w:rPr>
              <w:t>D</w:t>
            </w:r>
            <w:r w:rsidRPr="00BC0C6E">
              <w:t>»</w:t>
            </w:r>
          </w:p>
        </w:tc>
      </w:tr>
    </w:tbl>
    <w:p w:rsidR="00E87A97" w:rsidRDefault="00E87A97" w:rsidP="00E87A97">
      <w:pPr>
        <w:ind w:right="21" w:firstLine="360"/>
        <w:rPr>
          <w:sz w:val="12"/>
          <w:szCs w:val="12"/>
        </w:rPr>
      </w:pPr>
    </w:p>
    <w:p w:rsidR="004330C0" w:rsidRPr="001605F8" w:rsidRDefault="004330C0" w:rsidP="004330C0">
      <w:pPr>
        <w:rPr>
          <w:bCs/>
        </w:rPr>
      </w:pPr>
      <w:r w:rsidRPr="001605F8">
        <w:rPr>
          <w:bCs/>
        </w:rPr>
        <w:t xml:space="preserve">По четырем сторонам перекрестка наносится дорожная разметка 1.14.1 (1.14.2). На расстоянии не менее </w:t>
      </w:r>
      <w:smartTag w:uri="urn:schemas-microsoft-com:office:smarttags" w:element="metricconverter">
        <w:smartTagPr>
          <w:attr w:name="ProductID" w:val="1,0 м"/>
        </w:smartTagPr>
        <w:r w:rsidRPr="001605F8">
          <w:rPr>
            <w:bCs/>
          </w:rPr>
          <w:t>1,0 м</w:t>
        </w:r>
      </w:smartTag>
      <w:r w:rsidRPr="001605F8">
        <w:rPr>
          <w:bCs/>
        </w:rPr>
        <w:t xml:space="preserve"> от пешеходного перехода наносится дорожная разметка 1.12 шириной </w:t>
      </w:r>
      <w:smartTag w:uri="urn:schemas-microsoft-com:office:smarttags" w:element="metricconverter">
        <w:smartTagPr>
          <w:attr w:name="ProductID" w:val="0,4 м"/>
        </w:smartTagPr>
        <w:r w:rsidRPr="001605F8">
          <w:rPr>
            <w:bCs/>
          </w:rPr>
          <w:t>0,4 м</w:t>
        </w:r>
      </w:smartTag>
      <w:r w:rsidRPr="001605F8">
        <w:rPr>
          <w:bCs/>
        </w:rPr>
        <w:t xml:space="preserve">. На расстоянии не менее </w:t>
      </w:r>
      <w:smartTag w:uri="urn:schemas-microsoft-com:office:smarttags" w:element="metricconverter">
        <w:smartTagPr>
          <w:attr w:name="ProductID" w:val="1,0 м"/>
        </w:smartTagPr>
        <w:r w:rsidRPr="001605F8">
          <w:rPr>
            <w:bCs/>
          </w:rPr>
          <w:t>1,0 м</w:t>
        </w:r>
      </w:smartTag>
      <w:r w:rsidRPr="001605F8">
        <w:rPr>
          <w:bCs/>
        </w:rPr>
        <w:t xml:space="preserve"> до дорожной разметки 1.12 устанавливаются предписывающие дорожные знаки в зависимости от схемы организации дорожного движения.</w:t>
      </w:r>
    </w:p>
    <w:p w:rsidR="0052193E" w:rsidRPr="001605F8" w:rsidRDefault="0052193E" w:rsidP="0052193E">
      <w:pPr>
        <w:rPr>
          <w:bCs/>
        </w:rPr>
      </w:pPr>
      <w:r w:rsidRPr="001605F8">
        <w:rPr>
          <w:bCs/>
        </w:rPr>
        <w:t xml:space="preserve">На расстоянии не менее </w:t>
      </w:r>
      <w:smartTag w:uri="urn:schemas-microsoft-com:office:smarttags" w:element="metricconverter">
        <w:smartTagPr>
          <w:attr w:name="ProductID" w:val="2,0 м"/>
        </w:smartTagPr>
        <w:r w:rsidRPr="001605F8">
          <w:rPr>
            <w:bCs/>
          </w:rPr>
          <w:t>2,0 м</w:t>
        </w:r>
      </w:smartTag>
      <w:r w:rsidRPr="001605F8">
        <w:rPr>
          <w:bCs/>
        </w:rPr>
        <w:t xml:space="preserve"> до железнодорожного переезда наносится дорожная разметка 1.12 шириной </w:t>
      </w:r>
      <w:smartTag w:uri="urn:schemas-microsoft-com:office:smarttags" w:element="metricconverter">
        <w:smartTagPr>
          <w:attr w:name="ProductID" w:val="0,4 м"/>
        </w:smartTagPr>
        <w:r w:rsidRPr="001605F8">
          <w:rPr>
            <w:bCs/>
          </w:rPr>
          <w:t>0,4 м</w:t>
        </w:r>
      </w:smartTag>
      <w:r w:rsidRPr="001605F8">
        <w:rPr>
          <w:bCs/>
        </w:rPr>
        <w:t xml:space="preserve">. Перед железнодорожным переездом </w:t>
      </w:r>
      <w:r>
        <w:rPr>
          <w:bCs/>
        </w:rPr>
        <w:t xml:space="preserve">(рис. 27) </w:t>
      </w:r>
      <w:r w:rsidRPr="001605F8">
        <w:rPr>
          <w:bCs/>
        </w:rPr>
        <w:t>устанавливаются дорожные знаки 1.2, 1.3.1, 2.5. Допускается имитация отдельных элементов железнодорожного переезда.</w:t>
      </w:r>
    </w:p>
    <w:p w:rsidR="0052193E" w:rsidRPr="0052193E" w:rsidRDefault="0052193E" w:rsidP="0052193E">
      <w:pPr>
        <w:rPr>
          <w:bCs/>
        </w:rPr>
      </w:pPr>
      <w:r w:rsidRPr="0052193E">
        <w:rPr>
          <w:bCs/>
        </w:rPr>
        <w:t>На прямом участке проезжей части дорожными знаками 4.6 «Ограничение минимальной скорости» (</w:t>
      </w:r>
      <w:smartTag w:uri="urn:schemas-microsoft-com:office:smarttags" w:element="metricconverter">
        <w:smartTagPr>
          <w:attr w:name="ProductID" w:val="20 км/ч"/>
        </w:smartTagPr>
        <w:r w:rsidRPr="0052193E">
          <w:rPr>
            <w:bCs/>
          </w:rPr>
          <w:t>20 км/ч</w:t>
        </w:r>
      </w:smartTag>
      <w:r w:rsidRPr="0052193E">
        <w:rPr>
          <w:bCs/>
        </w:rPr>
        <w:t>) и 3.24 «Ограничение максимальной скорости» (</w:t>
      </w:r>
      <w:smartTag w:uri="urn:schemas-microsoft-com:office:smarttags" w:element="metricconverter">
        <w:smartTagPr>
          <w:attr w:name="ProductID" w:val="20 км/ч"/>
        </w:smartTagPr>
        <w:r w:rsidRPr="0052193E">
          <w:rPr>
            <w:bCs/>
          </w:rPr>
          <w:t>20 км/ч</w:t>
        </w:r>
      </w:smartTag>
      <w:r w:rsidRPr="0052193E">
        <w:rPr>
          <w:bCs/>
        </w:rPr>
        <w:t xml:space="preserve">) обозначается отрезок пути протяженностью </w:t>
      </w:r>
      <w:smartTag w:uri="urn:schemas-microsoft-com:office:smarttags" w:element="metricconverter">
        <w:smartTagPr>
          <w:attr w:name="ProductID" w:val="40 м"/>
        </w:smartTagPr>
        <w:r w:rsidRPr="0052193E">
          <w:rPr>
            <w:bCs/>
          </w:rPr>
          <w:t>40 м</w:t>
        </w:r>
      </w:smartTag>
      <w:r w:rsidRPr="0052193E">
        <w:rPr>
          <w:bCs/>
        </w:rPr>
        <w:t>, предназначенный для разгона и замедления</w:t>
      </w:r>
      <w:r>
        <w:rPr>
          <w:bCs/>
        </w:rPr>
        <w:t xml:space="preserve"> (рис. 28)</w:t>
      </w:r>
      <w:r w:rsidRPr="0052193E">
        <w:rPr>
          <w:bCs/>
        </w:rPr>
        <w:t>.</w:t>
      </w:r>
    </w:p>
    <w:p w:rsidR="0052193E" w:rsidRPr="0052193E" w:rsidRDefault="0052193E" w:rsidP="0052193E">
      <w:pPr>
        <w:rPr>
          <w:bCs/>
        </w:rPr>
      </w:pPr>
      <w:r w:rsidRPr="0052193E">
        <w:rPr>
          <w:bCs/>
        </w:rPr>
        <w:t>Зона выполнения упражнения «Аварийная остановка» должна находиться вне зон выполнения других упражнений.</w:t>
      </w:r>
    </w:p>
    <w:p w:rsidR="0052193E" w:rsidRPr="0052193E" w:rsidRDefault="0052193E" w:rsidP="0052193E">
      <w:pPr>
        <w:rPr>
          <w:bCs/>
        </w:rPr>
      </w:pPr>
      <w:r w:rsidRPr="0052193E">
        <w:rPr>
          <w:bCs/>
        </w:rPr>
        <w:t>На расстоянии 5,0–</w:t>
      </w:r>
      <w:smartTag w:uri="urn:schemas-microsoft-com:office:smarttags" w:element="metricconverter">
        <w:smartTagPr>
          <w:attr w:name="ProductID" w:val="10,0 м"/>
        </w:smartTagPr>
        <w:r w:rsidRPr="0052193E">
          <w:rPr>
            <w:bCs/>
          </w:rPr>
          <w:t>10,0 м</w:t>
        </w:r>
      </w:smartTag>
      <w:r w:rsidRPr="0052193E">
        <w:rPr>
          <w:bCs/>
        </w:rPr>
        <w:t xml:space="preserve"> до линии финиша устанавливается дорожный знак 6.4 «Парковка», после линии финиша должно быть оборудовано соответствующее место для стоянки ТС (рис. 29).</w:t>
      </w:r>
    </w:p>
    <w:p w:rsidR="00442964" w:rsidRPr="001605F8" w:rsidRDefault="00442964" w:rsidP="00442964">
      <w:pPr>
        <w:rPr>
          <w:bCs/>
        </w:rPr>
      </w:pPr>
      <w:r w:rsidRPr="001605F8">
        <w:rPr>
          <w:bCs/>
        </w:rPr>
        <w:t>На автодромах для отработки упражнений и сдачи первого этапа практического экзамена на категории «</w:t>
      </w:r>
      <w:r w:rsidRPr="00442964">
        <w:rPr>
          <w:bCs/>
          <w:i/>
        </w:rPr>
        <w:t>ВЕ</w:t>
      </w:r>
      <w:r w:rsidRPr="001605F8">
        <w:rPr>
          <w:bCs/>
        </w:rPr>
        <w:t>», «</w:t>
      </w:r>
      <w:r w:rsidRPr="00442964">
        <w:rPr>
          <w:bCs/>
          <w:i/>
        </w:rPr>
        <w:t>СЕ</w:t>
      </w:r>
      <w:r w:rsidRPr="001605F8">
        <w:rPr>
          <w:bCs/>
        </w:rPr>
        <w:t>», «</w:t>
      </w:r>
      <w:r w:rsidRPr="00442964">
        <w:rPr>
          <w:bCs/>
          <w:i/>
        </w:rPr>
        <w:t>DЕ</w:t>
      </w:r>
      <w:r w:rsidRPr="001605F8">
        <w:rPr>
          <w:bCs/>
        </w:rPr>
        <w:t xml:space="preserve">» должны </w:t>
      </w:r>
      <w:r w:rsidRPr="001605F8">
        <w:rPr>
          <w:bCs/>
        </w:rPr>
        <w:lastRenderedPageBreak/>
        <w:t>выполняться следующие требования по оборудовани</w:t>
      </w:r>
      <w:r>
        <w:rPr>
          <w:bCs/>
        </w:rPr>
        <w:t>ю зон испытательных упражнений.</w:t>
      </w:r>
    </w:p>
    <w:p w:rsidR="0052193E" w:rsidRPr="0052193E" w:rsidRDefault="0052193E" w:rsidP="0052193E">
      <w:pPr>
        <w:ind w:right="21" w:firstLine="360"/>
        <w:rPr>
          <w:sz w:val="12"/>
          <w:szCs w:val="12"/>
        </w:rPr>
      </w:pPr>
    </w:p>
    <w:tbl>
      <w:tblPr>
        <w:tblW w:w="0" w:type="auto"/>
        <w:tblLook w:val="01E0" w:firstRow="1" w:lastRow="1" w:firstColumn="1" w:lastColumn="1" w:noHBand="0" w:noVBand="0"/>
      </w:tblPr>
      <w:tblGrid>
        <w:gridCol w:w="6623"/>
      </w:tblGrid>
      <w:tr w:rsidR="00E87A97" w:rsidRPr="00444725" w:rsidTr="004468A1">
        <w:tc>
          <w:tcPr>
            <w:tcW w:w="6623" w:type="dxa"/>
            <w:vAlign w:val="center"/>
          </w:tcPr>
          <w:p w:rsidR="00E87A97" w:rsidRPr="00444725" w:rsidRDefault="00742A1D" w:rsidP="004468A1">
            <w:pPr>
              <w:widowControl w:val="0"/>
              <w:autoSpaceDE w:val="0"/>
              <w:autoSpaceDN w:val="0"/>
              <w:adjustRightInd w:val="0"/>
              <w:ind w:firstLine="0"/>
              <w:jc w:val="center"/>
              <w:rPr>
                <w:szCs w:val="20"/>
              </w:rPr>
            </w:pPr>
            <w:r>
              <w:rPr>
                <w:bCs/>
                <w:lang w:val="en-US"/>
              </w:rPr>
              <w:pict>
                <v:shape id="_x0000_i1050" type="#_x0000_t75" style="width:318.75pt;height:373.5pt">
                  <v:imagedata r:id="rId30" o:title="" croptop="1075f" cropbottom="1380f" cropleft="7151f" cropright="4405f"/>
                </v:shape>
              </w:pict>
            </w:r>
          </w:p>
        </w:tc>
      </w:tr>
      <w:tr w:rsidR="00E87A97" w:rsidRPr="00444725" w:rsidTr="004468A1">
        <w:tc>
          <w:tcPr>
            <w:tcW w:w="6623" w:type="dxa"/>
            <w:vAlign w:val="center"/>
          </w:tcPr>
          <w:p w:rsidR="00E87A97" w:rsidRPr="00444725" w:rsidRDefault="00E87A97" w:rsidP="00764C94">
            <w:pPr>
              <w:pStyle w:val="a1"/>
            </w:pPr>
            <w:r w:rsidRPr="00E87A97">
              <w:t>Зона упражнения «Проезд регулируемого перекрестка»</w:t>
            </w:r>
          </w:p>
        </w:tc>
      </w:tr>
    </w:tbl>
    <w:p w:rsidR="0052193E" w:rsidRPr="0052193E" w:rsidRDefault="0052193E" w:rsidP="0052193E">
      <w:pPr>
        <w:ind w:right="21" w:firstLine="360"/>
        <w:rPr>
          <w:sz w:val="12"/>
          <w:szCs w:val="12"/>
        </w:rPr>
      </w:pPr>
    </w:p>
    <w:tbl>
      <w:tblPr>
        <w:tblW w:w="0" w:type="auto"/>
        <w:tblLook w:val="01E0" w:firstRow="1" w:lastRow="1" w:firstColumn="1" w:lastColumn="1" w:noHBand="0" w:noVBand="0"/>
      </w:tblPr>
      <w:tblGrid>
        <w:gridCol w:w="6623"/>
      </w:tblGrid>
      <w:tr w:rsidR="0052193E" w:rsidRPr="00444725" w:rsidTr="002767BC">
        <w:tc>
          <w:tcPr>
            <w:tcW w:w="6623" w:type="dxa"/>
            <w:vAlign w:val="center"/>
          </w:tcPr>
          <w:p w:rsidR="0052193E" w:rsidRPr="00444725" w:rsidRDefault="00742A1D" w:rsidP="002767BC">
            <w:pPr>
              <w:widowControl w:val="0"/>
              <w:autoSpaceDE w:val="0"/>
              <w:autoSpaceDN w:val="0"/>
              <w:adjustRightInd w:val="0"/>
              <w:ind w:firstLine="0"/>
              <w:jc w:val="center"/>
              <w:rPr>
                <w:szCs w:val="20"/>
              </w:rPr>
            </w:pPr>
            <w:r>
              <w:rPr>
                <w:bCs/>
                <w:lang w:val="en-US"/>
              </w:rPr>
              <w:lastRenderedPageBreak/>
              <w:pict>
                <v:shape id="_x0000_i1051" type="#_x0000_t75" style="width:317.25pt;height:258.75pt">
                  <v:imagedata r:id="rId31" o:title="" croptop="1873f" cropbottom="7941f" cropleft="8003f" cropright="4563f"/>
                </v:shape>
              </w:pict>
            </w:r>
          </w:p>
        </w:tc>
      </w:tr>
      <w:tr w:rsidR="0052193E" w:rsidRPr="00444725" w:rsidTr="002767BC">
        <w:tc>
          <w:tcPr>
            <w:tcW w:w="6623" w:type="dxa"/>
            <w:vAlign w:val="center"/>
          </w:tcPr>
          <w:p w:rsidR="0052193E" w:rsidRDefault="0052193E" w:rsidP="00764C94">
            <w:pPr>
              <w:pStyle w:val="a1"/>
            </w:pPr>
            <w:r w:rsidRPr="0052193E">
              <w:t>Зона упражнения «Проезд нерегул</w:t>
            </w:r>
            <w:r>
              <w:t>ируемого железнодорожного</w:t>
            </w:r>
          </w:p>
          <w:p w:rsidR="0052193E" w:rsidRPr="00444725" w:rsidRDefault="0052193E" w:rsidP="00764C94">
            <w:pPr>
              <w:pStyle w:val="a1"/>
              <w:numPr>
                <w:ilvl w:val="0"/>
                <w:numId w:val="0"/>
              </w:numPr>
            </w:pPr>
            <w:r w:rsidRPr="0052193E">
              <w:t>переезда»</w:t>
            </w:r>
          </w:p>
        </w:tc>
      </w:tr>
    </w:tbl>
    <w:p w:rsidR="0052193E" w:rsidRPr="003F1F09" w:rsidRDefault="0052193E" w:rsidP="0052193E">
      <w:pPr>
        <w:ind w:right="21" w:firstLine="360"/>
        <w:rPr>
          <w:sz w:val="12"/>
          <w:szCs w:val="12"/>
        </w:rPr>
      </w:pPr>
    </w:p>
    <w:tbl>
      <w:tblPr>
        <w:tblW w:w="0" w:type="auto"/>
        <w:tblLook w:val="01E0" w:firstRow="1" w:lastRow="1" w:firstColumn="1" w:lastColumn="1" w:noHBand="0" w:noVBand="0"/>
      </w:tblPr>
      <w:tblGrid>
        <w:gridCol w:w="6623"/>
      </w:tblGrid>
      <w:tr w:rsidR="0052193E" w:rsidRPr="00444725" w:rsidTr="002767BC">
        <w:tc>
          <w:tcPr>
            <w:tcW w:w="6623" w:type="dxa"/>
            <w:vAlign w:val="center"/>
          </w:tcPr>
          <w:p w:rsidR="0052193E" w:rsidRPr="00444725" w:rsidRDefault="00742A1D" w:rsidP="002767BC">
            <w:pPr>
              <w:widowControl w:val="0"/>
              <w:autoSpaceDE w:val="0"/>
              <w:autoSpaceDN w:val="0"/>
              <w:adjustRightInd w:val="0"/>
              <w:ind w:firstLine="0"/>
              <w:jc w:val="center"/>
              <w:rPr>
                <w:szCs w:val="20"/>
              </w:rPr>
            </w:pPr>
            <w:r>
              <w:rPr>
                <w:b/>
                <w:bCs/>
                <w:lang w:val="en-US"/>
              </w:rPr>
              <w:pict>
                <v:shape id="_x0000_i1052" type="#_x0000_t75" style="width:262.5pt;height:190.5pt">
                  <v:imagedata r:id="rId32" o:title="" croptop="1121f" cropbottom="10620f" cropleft="12590f" cropright="12202f"/>
                </v:shape>
              </w:pict>
            </w:r>
          </w:p>
        </w:tc>
      </w:tr>
      <w:tr w:rsidR="0052193E" w:rsidRPr="00444725" w:rsidTr="002767BC">
        <w:tc>
          <w:tcPr>
            <w:tcW w:w="6623" w:type="dxa"/>
            <w:vAlign w:val="center"/>
          </w:tcPr>
          <w:p w:rsidR="0052193E" w:rsidRPr="00444725" w:rsidRDefault="0052193E" w:rsidP="00764C94">
            <w:pPr>
              <w:pStyle w:val="a1"/>
            </w:pPr>
            <w:r w:rsidRPr="0052193E">
              <w:t>Зона упражнения «Полоса разгона»</w:t>
            </w:r>
          </w:p>
        </w:tc>
      </w:tr>
    </w:tbl>
    <w:p w:rsidR="0052193E" w:rsidRPr="003F1F09" w:rsidRDefault="0052193E" w:rsidP="0052193E">
      <w:pPr>
        <w:ind w:right="21" w:firstLine="360"/>
        <w:rPr>
          <w:sz w:val="12"/>
          <w:szCs w:val="12"/>
        </w:rPr>
      </w:pPr>
    </w:p>
    <w:tbl>
      <w:tblPr>
        <w:tblW w:w="0" w:type="auto"/>
        <w:tblLook w:val="01E0" w:firstRow="1" w:lastRow="1" w:firstColumn="1" w:lastColumn="1" w:noHBand="0" w:noVBand="0"/>
      </w:tblPr>
      <w:tblGrid>
        <w:gridCol w:w="6623"/>
      </w:tblGrid>
      <w:tr w:rsidR="0052193E" w:rsidRPr="00444725" w:rsidTr="002767BC">
        <w:tc>
          <w:tcPr>
            <w:tcW w:w="6623" w:type="dxa"/>
            <w:vAlign w:val="center"/>
          </w:tcPr>
          <w:p w:rsidR="0052193E" w:rsidRPr="00444725" w:rsidRDefault="00742A1D" w:rsidP="002767BC">
            <w:pPr>
              <w:widowControl w:val="0"/>
              <w:autoSpaceDE w:val="0"/>
              <w:autoSpaceDN w:val="0"/>
              <w:adjustRightInd w:val="0"/>
              <w:ind w:firstLine="0"/>
              <w:jc w:val="center"/>
              <w:rPr>
                <w:szCs w:val="20"/>
              </w:rPr>
            </w:pPr>
            <w:r>
              <w:rPr>
                <w:b/>
                <w:bCs/>
              </w:rPr>
              <w:lastRenderedPageBreak/>
              <w:pict>
                <v:shape id="_x0000_i1053" type="#_x0000_t75" style="width:259.5pt;height:191.25pt">
                  <v:imagedata r:id="rId33" o:title="" croptop="1243f" cropbottom="14796f" cropleft="14060f" cropright="6760f"/>
                </v:shape>
              </w:pict>
            </w:r>
          </w:p>
        </w:tc>
      </w:tr>
      <w:tr w:rsidR="0052193E" w:rsidRPr="00444725" w:rsidTr="002767BC">
        <w:tc>
          <w:tcPr>
            <w:tcW w:w="6623" w:type="dxa"/>
            <w:vAlign w:val="center"/>
          </w:tcPr>
          <w:p w:rsidR="0052193E" w:rsidRPr="00444725" w:rsidRDefault="00442964" w:rsidP="00764C94">
            <w:pPr>
              <w:pStyle w:val="a1"/>
            </w:pPr>
            <w:r w:rsidRPr="00442964">
              <w:t>Зона упражнения «Финиш»</w:t>
            </w:r>
          </w:p>
        </w:tc>
      </w:tr>
    </w:tbl>
    <w:p w:rsidR="0052193E" w:rsidRPr="003F1F09" w:rsidRDefault="0052193E" w:rsidP="0052193E">
      <w:pPr>
        <w:ind w:right="21" w:firstLine="360"/>
        <w:rPr>
          <w:sz w:val="12"/>
          <w:szCs w:val="12"/>
        </w:rPr>
      </w:pPr>
    </w:p>
    <w:p w:rsidR="001605F8" w:rsidRPr="001605F8" w:rsidRDefault="001605F8" w:rsidP="001605F8">
      <w:pPr>
        <w:rPr>
          <w:bCs/>
        </w:rPr>
      </w:pPr>
      <w:r w:rsidRPr="001605F8">
        <w:rPr>
          <w:bCs/>
        </w:rPr>
        <w:t>Контрольные линии обозн</w:t>
      </w:r>
      <w:r w:rsidR="00442964">
        <w:rPr>
          <w:bCs/>
        </w:rPr>
        <w:t>ачаются дорожной разметкой 1.4.</w:t>
      </w:r>
    </w:p>
    <w:p w:rsidR="001605F8" w:rsidRDefault="001605F8" w:rsidP="001605F8">
      <w:pPr>
        <w:rPr>
          <w:bCs/>
        </w:rPr>
      </w:pPr>
      <w:r w:rsidRPr="001605F8">
        <w:rPr>
          <w:bCs/>
        </w:rPr>
        <w:t xml:space="preserve">Линии начала и окончания выполнения испытательных упражнений обозначаются желтой прерывистой линией шириной </w:t>
      </w:r>
      <w:smartTag w:uri="urn:schemas-microsoft-com:office:smarttags" w:element="metricconverter">
        <w:smartTagPr>
          <w:attr w:name="ProductID" w:val="0,10 м"/>
        </w:smartTagPr>
        <w:r w:rsidRPr="001605F8">
          <w:rPr>
            <w:bCs/>
          </w:rPr>
          <w:t>0,10 м</w:t>
        </w:r>
      </w:smartTag>
      <w:r w:rsidRPr="001605F8">
        <w:rPr>
          <w:bCs/>
        </w:rPr>
        <w:t xml:space="preserve"> и длиной </w:t>
      </w:r>
      <w:smartTag w:uri="urn:schemas-microsoft-com:office:smarttags" w:element="metricconverter">
        <w:smartTagPr>
          <w:attr w:name="ProductID" w:val="0,15 м"/>
        </w:smartTagPr>
        <w:r w:rsidRPr="001605F8">
          <w:rPr>
            <w:bCs/>
          </w:rPr>
          <w:t>0,15 м</w:t>
        </w:r>
      </w:smartTag>
      <w:r w:rsidRPr="001605F8">
        <w:rPr>
          <w:bCs/>
        </w:rPr>
        <w:t xml:space="preserve"> с промежуточным шагом </w:t>
      </w:r>
      <w:smartTag w:uri="urn:schemas-microsoft-com:office:smarttags" w:element="metricconverter">
        <w:smartTagPr>
          <w:attr w:name="ProductID" w:val="0,10 м"/>
        </w:smartTagPr>
        <w:r w:rsidRPr="001605F8">
          <w:rPr>
            <w:bCs/>
          </w:rPr>
          <w:t>0,10 м</w:t>
        </w:r>
      </w:smartTag>
      <w:r w:rsidR="00442964">
        <w:rPr>
          <w:bCs/>
        </w:rPr>
        <w:t>.</w:t>
      </w:r>
    </w:p>
    <w:p w:rsidR="00442964" w:rsidRDefault="00442964" w:rsidP="00442964">
      <w:pPr>
        <w:rPr>
          <w:bCs/>
        </w:rPr>
      </w:pPr>
      <w:r w:rsidRPr="001605F8">
        <w:rPr>
          <w:bCs/>
        </w:rPr>
        <w:t>Разметка зон выполнения испытательных упражнений на категории «</w:t>
      </w:r>
      <w:r w:rsidRPr="00442964">
        <w:rPr>
          <w:bCs/>
          <w:i/>
        </w:rPr>
        <w:t>ВЕ</w:t>
      </w:r>
      <w:r w:rsidRPr="001605F8">
        <w:rPr>
          <w:bCs/>
        </w:rPr>
        <w:t>», «</w:t>
      </w:r>
      <w:r w:rsidRPr="00442964">
        <w:rPr>
          <w:bCs/>
          <w:i/>
        </w:rPr>
        <w:t>СЕ</w:t>
      </w:r>
      <w:r w:rsidRPr="001605F8">
        <w:rPr>
          <w:bCs/>
        </w:rPr>
        <w:t>», «</w:t>
      </w:r>
      <w:r w:rsidRPr="00442964">
        <w:rPr>
          <w:bCs/>
          <w:i/>
        </w:rPr>
        <w:t>DЕ</w:t>
      </w:r>
      <w:r w:rsidR="00983ED7">
        <w:rPr>
          <w:bCs/>
        </w:rPr>
        <w:t xml:space="preserve">» </w:t>
      </w:r>
      <w:r w:rsidRPr="001605F8">
        <w:rPr>
          <w:bCs/>
        </w:rPr>
        <w:t>представлена на рис</w:t>
      </w:r>
      <w:r>
        <w:rPr>
          <w:bCs/>
        </w:rPr>
        <w:t>.</w:t>
      </w:r>
      <w:r w:rsidRPr="001605F8">
        <w:rPr>
          <w:bCs/>
        </w:rPr>
        <w:t xml:space="preserve"> </w:t>
      </w:r>
      <w:r>
        <w:rPr>
          <w:bCs/>
        </w:rPr>
        <w:t>30</w:t>
      </w:r>
      <w:r w:rsidRPr="001605F8">
        <w:rPr>
          <w:bCs/>
        </w:rPr>
        <w:t>.</w:t>
      </w:r>
    </w:p>
    <w:p w:rsidR="00442964" w:rsidRPr="003F1F09" w:rsidRDefault="00442964" w:rsidP="00442964">
      <w:pPr>
        <w:ind w:right="21" w:firstLine="360"/>
        <w:rPr>
          <w:sz w:val="12"/>
          <w:szCs w:val="12"/>
        </w:rPr>
      </w:pPr>
    </w:p>
    <w:tbl>
      <w:tblPr>
        <w:tblW w:w="0" w:type="auto"/>
        <w:tblLook w:val="01E0" w:firstRow="1" w:lastRow="1" w:firstColumn="1" w:lastColumn="1" w:noHBand="0" w:noVBand="0"/>
      </w:tblPr>
      <w:tblGrid>
        <w:gridCol w:w="6623"/>
      </w:tblGrid>
      <w:tr w:rsidR="00442964" w:rsidRPr="00444725" w:rsidTr="002767BC">
        <w:tc>
          <w:tcPr>
            <w:tcW w:w="6623" w:type="dxa"/>
            <w:vAlign w:val="center"/>
          </w:tcPr>
          <w:p w:rsidR="00442964" w:rsidRPr="00444725" w:rsidRDefault="00742A1D" w:rsidP="002767BC">
            <w:pPr>
              <w:widowControl w:val="0"/>
              <w:autoSpaceDE w:val="0"/>
              <w:autoSpaceDN w:val="0"/>
              <w:adjustRightInd w:val="0"/>
              <w:ind w:firstLine="0"/>
              <w:jc w:val="center"/>
              <w:rPr>
                <w:szCs w:val="20"/>
              </w:rPr>
            </w:pPr>
            <w:r>
              <w:rPr>
                <w:bCs/>
              </w:rPr>
              <w:pict>
                <v:shape id="_x0000_i1054" type="#_x0000_t75" style="width:313.5pt;height:172.5pt">
                  <v:imagedata r:id="rId34" o:title="" croptop="3664f" cropbottom="10311f" cropleft="3218f" cropright="1705f"/>
                </v:shape>
              </w:pict>
            </w:r>
          </w:p>
        </w:tc>
      </w:tr>
      <w:tr w:rsidR="00442964" w:rsidRPr="00444725" w:rsidTr="002767BC">
        <w:tc>
          <w:tcPr>
            <w:tcW w:w="6623" w:type="dxa"/>
            <w:vAlign w:val="center"/>
          </w:tcPr>
          <w:p w:rsidR="00442964" w:rsidRPr="00444725" w:rsidRDefault="00442964" w:rsidP="00764C94">
            <w:pPr>
              <w:pStyle w:val="a1"/>
            </w:pPr>
            <w:r>
              <w:t>Зона упражнения №1–</w:t>
            </w:r>
            <w:r w:rsidRPr="00442964">
              <w:t>6</w:t>
            </w:r>
          </w:p>
        </w:tc>
      </w:tr>
    </w:tbl>
    <w:p w:rsidR="00442964" w:rsidRPr="003F1F09" w:rsidRDefault="00442964" w:rsidP="00442964">
      <w:pPr>
        <w:ind w:right="21" w:firstLine="360"/>
        <w:rPr>
          <w:sz w:val="12"/>
          <w:szCs w:val="12"/>
        </w:rPr>
      </w:pPr>
    </w:p>
    <w:p w:rsidR="00442964" w:rsidRPr="001605F8" w:rsidRDefault="00442964" w:rsidP="00442964">
      <w:pPr>
        <w:rPr>
          <w:bCs/>
        </w:rPr>
      </w:pPr>
      <w:r w:rsidRPr="001605F8">
        <w:rPr>
          <w:bCs/>
        </w:rPr>
        <w:lastRenderedPageBreak/>
        <w:t xml:space="preserve">Линии «СТАРТ» и «ФИНИШ» обозначаются белой полосой шириной </w:t>
      </w:r>
      <w:smartTag w:uri="urn:schemas-microsoft-com:office:smarttags" w:element="metricconverter">
        <w:smartTagPr>
          <w:attr w:name="ProductID" w:val="0,4 м"/>
        </w:smartTagPr>
        <w:r w:rsidRPr="001605F8">
          <w:rPr>
            <w:bCs/>
          </w:rPr>
          <w:t>0,4 м</w:t>
        </w:r>
      </w:smartTag>
      <w:r w:rsidRPr="001605F8">
        <w:rPr>
          <w:bCs/>
        </w:rPr>
        <w:t>, длина которой ограничивается контрольными линиями.</w:t>
      </w:r>
    </w:p>
    <w:p w:rsidR="00442964" w:rsidRDefault="00442964" w:rsidP="001605F8">
      <w:pPr>
        <w:rPr>
          <w:bCs/>
        </w:rPr>
      </w:pPr>
      <w:r w:rsidRPr="001605F8">
        <w:rPr>
          <w:bCs/>
        </w:rPr>
        <w:t xml:space="preserve">На расстоянии </w:t>
      </w:r>
      <w:smartTag w:uri="urn:schemas-microsoft-com:office:smarttags" w:element="metricconverter">
        <w:smartTagPr>
          <w:attr w:name="ProductID" w:val="1,0 м"/>
        </w:smartTagPr>
        <w:r w:rsidRPr="001605F8">
          <w:rPr>
            <w:bCs/>
          </w:rPr>
          <w:t>1,0 м</w:t>
        </w:r>
      </w:smartTag>
      <w:r w:rsidRPr="001605F8">
        <w:rPr>
          <w:bCs/>
        </w:rPr>
        <w:t xml:space="preserve"> после линии старта наносится надпись «СТАРТ». На расстоянии </w:t>
      </w:r>
      <w:smartTag w:uri="urn:schemas-microsoft-com:office:smarttags" w:element="metricconverter">
        <w:smartTagPr>
          <w:attr w:name="ProductID" w:val="1,0 м"/>
        </w:smartTagPr>
        <w:r w:rsidRPr="001605F8">
          <w:rPr>
            <w:bCs/>
          </w:rPr>
          <w:t>1,0 м</w:t>
        </w:r>
      </w:smartTag>
      <w:r w:rsidRPr="001605F8">
        <w:rPr>
          <w:bCs/>
        </w:rPr>
        <w:t xml:space="preserve"> до линии финиша наносится надпись «ФИНИШ».</w:t>
      </w:r>
    </w:p>
    <w:p w:rsidR="00C8585F" w:rsidRDefault="00C8585F" w:rsidP="00C8585F">
      <w:pPr>
        <w:pStyle w:val="4"/>
      </w:pPr>
      <w:bookmarkStart w:id="34" w:name="_Toc390949508"/>
      <w:r>
        <w:t>Вопросы для самопроверки:</w:t>
      </w:r>
      <w:bookmarkEnd w:id="34"/>
    </w:p>
    <w:p w:rsidR="00696A1C" w:rsidRPr="005C1B4F" w:rsidRDefault="00442964" w:rsidP="005E655E">
      <w:pPr>
        <w:pStyle w:val="af0"/>
        <w:numPr>
          <w:ilvl w:val="0"/>
          <w:numId w:val="3"/>
        </w:numPr>
        <w:rPr>
          <w:i w:val="0"/>
        </w:rPr>
      </w:pPr>
      <w:r w:rsidRPr="00442964">
        <w:rPr>
          <w:bCs/>
          <w:i w:val="0"/>
        </w:rPr>
        <w:t>Дайте определение автодрому. Его назначение.</w:t>
      </w:r>
    </w:p>
    <w:p w:rsidR="000842D3" w:rsidRPr="005C1B4F" w:rsidRDefault="00442964" w:rsidP="005E655E">
      <w:pPr>
        <w:pStyle w:val="af0"/>
        <w:numPr>
          <w:ilvl w:val="0"/>
          <w:numId w:val="3"/>
        </w:numPr>
        <w:rPr>
          <w:i w:val="0"/>
        </w:rPr>
      </w:pPr>
      <w:r w:rsidRPr="00442964">
        <w:rPr>
          <w:bCs/>
          <w:i w:val="0"/>
        </w:rPr>
        <w:t>В чем заключается цель подготовки водителей на автодроме?</w:t>
      </w:r>
    </w:p>
    <w:p w:rsidR="000842D3" w:rsidRPr="005C1B4F" w:rsidRDefault="00442964" w:rsidP="005E655E">
      <w:pPr>
        <w:pStyle w:val="af0"/>
        <w:numPr>
          <w:ilvl w:val="0"/>
          <w:numId w:val="3"/>
        </w:numPr>
        <w:rPr>
          <w:i w:val="0"/>
        </w:rPr>
      </w:pPr>
      <w:r w:rsidRPr="00442964">
        <w:rPr>
          <w:bCs/>
          <w:i w:val="0"/>
        </w:rPr>
        <w:t>В чем заключается преимущество формирования навыков вождения на автодроме по сравнению с учебной ездой по городской улице или загородной дороге?</w:t>
      </w:r>
    </w:p>
    <w:p w:rsidR="000842D3" w:rsidRPr="005C1B4F" w:rsidRDefault="00442964" w:rsidP="005E655E">
      <w:pPr>
        <w:pStyle w:val="af0"/>
        <w:numPr>
          <w:ilvl w:val="0"/>
          <w:numId w:val="3"/>
        </w:numPr>
        <w:rPr>
          <w:i w:val="0"/>
        </w:rPr>
      </w:pPr>
      <w:r w:rsidRPr="00442964">
        <w:rPr>
          <w:bCs/>
          <w:i w:val="0"/>
        </w:rPr>
        <w:t>Какие условия должны соблюдаться при оборудовании автодрома?</w:t>
      </w:r>
    </w:p>
    <w:p w:rsidR="000842D3" w:rsidRPr="005C1B4F" w:rsidRDefault="00442964" w:rsidP="005E655E">
      <w:pPr>
        <w:pStyle w:val="af0"/>
        <w:numPr>
          <w:ilvl w:val="0"/>
          <w:numId w:val="3"/>
        </w:numPr>
        <w:rPr>
          <w:i w:val="0"/>
        </w:rPr>
      </w:pPr>
      <w:r w:rsidRPr="00442964">
        <w:rPr>
          <w:bCs/>
          <w:i w:val="0"/>
        </w:rPr>
        <w:t>Охарактеризуйте участки, которые относятся обязательным элементам автодрома.</w:t>
      </w:r>
    </w:p>
    <w:p w:rsidR="000842D3" w:rsidRPr="005C1B4F" w:rsidRDefault="00442964" w:rsidP="005E655E">
      <w:pPr>
        <w:pStyle w:val="af0"/>
        <w:numPr>
          <w:ilvl w:val="0"/>
          <w:numId w:val="3"/>
        </w:numPr>
        <w:rPr>
          <w:i w:val="0"/>
        </w:rPr>
      </w:pPr>
      <w:r w:rsidRPr="00442964">
        <w:rPr>
          <w:bCs/>
          <w:i w:val="0"/>
        </w:rPr>
        <w:t>Охарактеризуйте первый этап обучения вождению на автодроме.</w:t>
      </w:r>
    </w:p>
    <w:p w:rsidR="00C8585F" w:rsidRPr="007075FC" w:rsidRDefault="007075FC" w:rsidP="005E655E">
      <w:pPr>
        <w:pStyle w:val="af0"/>
        <w:numPr>
          <w:ilvl w:val="0"/>
          <w:numId w:val="3"/>
        </w:numPr>
        <w:tabs>
          <w:tab w:val="clear" w:pos="720"/>
        </w:tabs>
        <w:ind w:left="360" w:firstLine="0"/>
        <w:rPr>
          <w:i w:val="0"/>
        </w:rPr>
      </w:pPr>
      <w:r w:rsidRPr="007075FC">
        <w:rPr>
          <w:bCs/>
          <w:i w:val="0"/>
        </w:rPr>
        <w:t>Охарактеризуйте второй этап обучения вождению на автодроме.</w:t>
      </w:r>
    </w:p>
    <w:p w:rsidR="007075FC" w:rsidRPr="007075FC" w:rsidRDefault="007075FC" w:rsidP="005E655E">
      <w:pPr>
        <w:pStyle w:val="af0"/>
        <w:numPr>
          <w:ilvl w:val="0"/>
          <w:numId w:val="3"/>
        </w:numPr>
        <w:tabs>
          <w:tab w:val="clear" w:pos="720"/>
        </w:tabs>
        <w:ind w:left="360" w:firstLine="0"/>
        <w:rPr>
          <w:i w:val="0"/>
        </w:rPr>
      </w:pPr>
      <w:r w:rsidRPr="007075FC">
        <w:rPr>
          <w:bCs/>
          <w:i w:val="0"/>
        </w:rPr>
        <w:t>Охарактеризуйте третий этап обучения вождению на автодроме.</w:t>
      </w:r>
    </w:p>
    <w:p w:rsidR="007075FC" w:rsidRPr="007075FC" w:rsidRDefault="007075FC" w:rsidP="005E655E">
      <w:pPr>
        <w:pStyle w:val="af0"/>
        <w:numPr>
          <w:ilvl w:val="0"/>
          <w:numId w:val="3"/>
        </w:numPr>
        <w:tabs>
          <w:tab w:val="clear" w:pos="720"/>
        </w:tabs>
        <w:ind w:left="360" w:firstLine="0"/>
        <w:rPr>
          <w:i w:val="0"/>
        </w:rPr>
      </w:pPr>
      <w:r w:rsidRPr="007075FC">
        <w:rPr>
          <w:bCs/>
          <w:i w:val="0"/>
        </w:rPr>
        <w:t>Охарактеризуйте четвертый этап обучения вождению на автодроме.</w:t>
      </w:r>
    </w:p>
    <w:p w:rsidR="007075FC" w:rsidRPr="007075FC" w:rsidRDefault="007075FC" w:rsidP="005E655E">
      <w:pPr>
        <w:pStyle w:val="af0"/>
        <w:numPr>
          <w:ilvl w:val="0"/>
          <w:numId w:val="3"/>
        </w:numPr>
        <w:tabs>
          <w:tab w:val="clear" w:pos="720"/>
        </w:tabs>
        <w:ind w:left="360" w:firstLine="0"/>
        <w:rPr>
          <w:i w:val="0"/>
        </w:rPr>
      </w:pPr>
      <w:r w:rsidRPr="007075FC">
        <w:rPr>
          <w:bCs/>
          <w:i w:val="0"/>
        </w:rPr>
        <w:t>Охарактеризуйте пятый этап обучения вождению на автодроме.</w:t>
      </w:r>
    </w:p>
    <w:p w:rsidR="007075FC" w:rsidRPr="007075FC" w:rsidRDefault="007075FC" w:rsidP="005E655E">
      <w:pPr>
        <w:pStyle w:val="af0"/>
        <w:numPr>
          <w:ilvl w:val="0"/>
          <w:numId w:val="3"/>
        </w:numPr>
        <w:tabs>
          <w:tab w:val="clear" w:pos="720"/>
        </w:tabs>
        <w:ind w:left="360" w:firstLine="0"/>
        <w:rPr>
          <w:i w:val="0"/>
        </w:rPr>
      </w:pPr>
      <w:r w:rsidRPr="007075FC">
        <w:rPr>
          <w:bCs/>
          <w:i w:val="0"/>
        </w:rPr>
        <w:t>Охарактеризуйте шестой этап обучения вождению на автодроме.</w:t>
      </w:r>
    </w:p>
    <w:p w:rsidR="007075FC" w:rsidRDefault="007075FC" w:rsidP="007075FC">
      <w:pPr>
        <w:pStyle w:val="af0"/>
        <w:numPr>
          <w:ilvl w:val="0"/>
          <w:numId w:val="3"/>
        </w:numPr>
        <w:rPr>
          <w:bCs/>
          <w:i w:val="0"/>
        </w:rPr>
      </w:pPr>
      <w:r w:rsidRPr="007075FC">
        <w:rPr>
          <w:bCs/>
          <w:i w:val="0"/>
        </w:rPr>
        <w:t>Что представляет собой практический экзамен, который рекомендуется проводить после обучения на автодроме?</w:t>
      </w:r>
    </w:p>
    <w:p w:rsidR="007075FC" w:rsidRDefault="007075FC" w:rsidP="007075FC">
      <w:pPr>
        <w:pStyle w:val="af0"/>
        <w:numPr>
          <w:ilvl w:val="0"/>
          <w:numId w:val="3"/>
        </w:numPr>
        <w:rPr>
          <w:bCs/>
          <w:i w:val="0"/>
        </w:rPr>
      </w:pPr>
      <w:r w:rsidRPr="007075FC">
        <w:rPr>
          <w:bCs/>
          <w:i w:val="0"/>
        </w:rPr>
        <w:t>Что представляют собой автоматизированные автодромы, и с какой целью они применяются?</w:t>
      </w:r>
    </w:p>
    <w:p w:rsidR="007075FC" w:rsidRDefault="007075FC" w:rsidP="007075FC">
      <w:pPr>
        <w:pStyle w:val="af0"/>
        <w:numPr>
          <w:ilvl w:val="0"/>
          <w:numId w:val="3"/>
        </w:numPr>
        <w:rPr>
          <w:bCs/>
          <w:i w:val="0"/>
        </w:rPr>
      </w:pPr>
      <w:r w:rsidRPr="007075FC">
        <w:rPr>
          <w:bCs/>
          <w:i w:val="0"/>
        </w:rPr>
        <w:t>В чем отличие обычных и автоматизированных автодромов?</w:t>
      </w:r>
    </w:p>
    <w:p w:rsidR="007075FC" w:rsidRDefault="007075FC" w:rsidP="007075FC">
      <w:pPr>
        <w:pStyle w:val="af0"/>
        <w:numPr>
          <w:ilvl w:val="0"/>
          <w:numId w:val="3"/>
        </w:numPr>
        <w:rPr>
          <w:bCs/>
          <w:i w:val="0"/>
        </w:rPr>
      </w:pPr>
      <w:r w:rsidRPr="007075FC">
        <w:rPr>
          <w:bCs/>
          <w:i w:val="0"/>
        </w:rPr>
        <w:t>Перечислите основные требования к размерам и разметке, применяемых на автоматизированных автодромах.</w:t>
      </w:r>
    </w:p>
    <w:p w:rsidR="007075FC" w:rsidRDefault="007075FC" w:rsidP="007075FC">
      <w:pPr>
        <w:pStyle w:val="af0"/>
        <w:numPr>
          <w:ilvl w:val="0"/>
          <w:numId w:val="3"/>
        </w:numPr>
        <w:rPr>
          <w:bCs/>
          <w:i w:val="0"/>
        </w:rPr>
      </w:pPr>
      <w:r w:rsidRPr="007075FC">
        <w:rPr>
          <w:bCs/>
          <w:i w:val="0"/>
        </w:rPr>
        <w:t>Перечислите основные зоны отработки упражнений</w:t>
      </w:r>
      <w:r w:rsidR="00983ED7">
        <w:rPr>
          <w:bCs/>
          <w:i w:val="0"/>
        </w:rPr>
        <w:t>,</w:t>
      </w:r>
      <w:r w:rsidRPr="007075FC">
        <w:rPr>
          <w:bCs/>
          <w:i w:val="0"/>
        </w:rPr>
        <w:t xml:space="preserve"> применяемых на автоматизированных автодромах для подготовки водителей категорий «</w:t>
      </w:r>
      <w:r w:rsidRPr="007075FC">
        <w:rPr>
          <w:bCs/>
        </w:rPr>
        <w:t>В</w:t>
      </w:r>
      <w:r w:rsidRPr="007075FC">
        <w:rPr>
          <w:bCs/>
          <w:i w:val="0"/>
        </w:rPr>
        <w:t>», «</w:t>
      </w:r>
      <w:r w:rsidRPr="007075FC">
        <w:rPr>
          <w:bCs/>
        </w:rPr>
        <w:t>С</w:t>
      </w:r>
      <w:r w:rsidRPr="007075FC">
        <w:rPr>
          <w:bCs/>
          <w:i w:val="0"/>
        </w:rPr>
        <w:t>», «</w:t>
      </w:r>
      <w:r w:rsidRPr="007075FC">
        <w:rPr>
          <w:bCs/>
          <w:lang w:val="en-US"/>
        </w:rPr>
        <w:t>D</w:t>
      </w:r>
      <w:r w:rsidRPr="007075FC">
        <w:rPr>
          <w:bCs/>
          <w:i w:val="0"/>
        </w:rPr>
        <w:t>»</w:t>
      </w:r>
      <w:r>
        <w:rPr>
          <w:bCs/>
          <w:i w:val="0"/>
        </w:rPr>
        <w:t>.</w:t>
      </w:r>
    </w:p>
    <w:p w:rsidR="007075FC" w:rsidRDefault="007075FC" w:rsidP="007075FC">
      <w:pPr>
        <w:pStyle w:val="af0"/>
        <w:numPr>
          <w:ilvl w:val="0"/>
          <w:numId w:val="3"/>
        </w:numPr>
        <w:rPr>
          <w:bCs/>
          <w:i w:val="0"/>
        </w:rPr>
      </w:pPr>
      <w:r w:rsidRPr="007075FC">
        <w:rPr>
          <w:bCs/>
          <w:i w:val="0"/>
        </w:rPr>
        <w:t>Перечислите основные зоны отработки упражнений</w:t>
      </w:r>
      <w:r w:rsidR="00983ED7">
        <w:rPr>
          <w:bCs/>
          <w:i w:val="0"/>
        </w:rPr>
        <w:t>,</w:t>
      </w:r>
      <w:r w:rsidRPr="007075FC">
        <w:rPr>
          <w:bCs/>
          <w:i w:val="0"/>
        </w:rPr>
        <w:t xml:space="preserve"> применяемых на автоматизированных автодромах для подготовки водителей категорий «</w:t>
      </w:r>
      <w:r w:rsidRPr="007075FC">
        <w:rPr>
          <w:bCs/>
        </w:rPr>
        <w:t>ВЕ</w:t>
      </w:r>
      <w:r w:rsidRPr="007075FC">
        <w:rPr>
          <w:bCs/>
          <w:i w:val="0"/>
        </w:rPr>
        <w:t>», «</w:t>
      </w:r>
      <w:r w:rsidRPr="007075FC">
        <w:rPr>
          <w:bCs/>
        </w:rPr>
        <w:t>СЕ</w:t>
      </w:r>
      <w:r w:rsidRPr="007075FC">
        <w:rPr>
          <w:bCs/>
          <w:i w:val="0"/>
        </w:rPr>
        <w:t>», «</w:t>
      </w:r>
      <w:r w:rsidRPr="007075FC">
        <w:rPr>
          <w:bCs/>
          <w:lang w:val="en-US"/>
        </w:rPr>
        <w:t>D</w:t>
      </w:r>
      <w:r w:rsidRPr="007075FC">
        <w:rPr>
          <w:bCs/>
        </w:rPr>
        <w:t>Е</w:t>
      </w:r>
      <w:r w:rsidRPr="007075FC">
        <w:rPr>
          <w:bCs/>
          <w:i w:val="0"/>
        </w:rPr>
        <w:t>».</w:t>
      </w:r>
    </w:p>
    <w:p w:rsidR="007075FC" w:rsidRDefault="007075FC" w:rsidP="007075FC">
      <w:pPr>
        <w:pStyle w:val="af0"/>
        <w:numPr>
          <w:ilvl w:val="0"/>
          <w:numId w:val="3"/>
        </w:numPr>
        <w:rPr>
          <w:bCs/>
          <w:i w:val="0"/>
        </w:rPr>
      </w:pPr>
      <w:r w:rsidRPr="007075FC">
        <w:rPr>
          <w:bCs/>
          <w:i w:val="0"/>
        </w:rPr>
        <w:t>Охарактеризуйте зоны упражнений для подготовки водителей категории «</w:t>
      </w:r>
      <w:r w:rsidRPr="007075FC">
        <w:rPr>
          <w:bCs/>
        </w:rPr>
        <w:t>В</w:t>
      </w:r>
      <w:r w:rsidRPr="007075FC">
        <w:rPr>
          <w:bCs/>
          <w:i w:val="0"/>
        </w:rPr>
        <w:t>».</w:t>
      </w:r>
    </w:p>
    <w:p w:rsidR="007075FC" w:rsidRDefault="007075FC" w:rsidP="007075FC">
      <w:pPr>
        <w:pStyle w:val="af0"/>
        <w:numPr>
          <w:ilvl w:val="0"/>
          <w:numId w:val="3"/>
        </w:numPr>
        <w:rPr>
          <w:bCs/>
          <w:i w:val="0"/>
        </w:rPr>
      </w:pPr>
      <w:r w:rsidRPr="007075FC">
        <w:rPr>
          <w:bCs/>
          <w:i w:val="0"/>
        </w:rPr>
        <w:t>Охарактеризуйте зоны упражнений для подготовки водителей категорий «</w:t>
      </w:r>
      <w:r w:rsidRPr="007075FC">
        <w:rPr>
          <w:bCs/>
        </w:rPr>
        <w:t>С</w:t>
      </w:r>
      <w:r w:rsidRPr="007075FC">
        <w:rPr>
          <w:bCs/>
          <w:i w:val="0"/>
        </w:rPr>
        <w:t>» и «</w:t>
      </w:r>
      <w:r w:rsidRPr="007075FC">
        <w:rPr>
          <w:bCs/>
          <w:lang w:val="en-US"/>
        </w:rPr>
        <w:t>D</w:t>
      </w:r>
      <w:r w:rsidRPr="007075FC">
        <w:rPr>
          <w:bCs/>
          <w:i w:val="0"/>
        </w:rPr>
        <w:t>».</w:t>
      </w:r>
    </w:p>
    <w:p w:rsidR="007075FC" w:rsidRPr="007075FC" w:rsidRDefault="007075FC" w:rsidP="007075FC">
      <w:pPr>
        <w:pStyle w:val="af0"/>
        <w:numPr>
          <w:ilvl w:val="0"/>
          <w:numId w:val="3"/>
        </w:numPr>
        <w:rPr>
          <w:bCs/>
          <w:i w:val="0"/>
        </w:rPr>
      </w:pPr>
      <w:r w:rsidRPr="007075FC">
        <w:rPr>
          <w:bCs/>
          <w:i w:val="0"/>
        </w:rPr>
        <w:t>Охарактеризуйте зоны упражнений для подготовки водителей категорий «</w:t>
      </w:r>
      <w:r w:rsidRPr="007075FC">
        <w:rPr>
          <w:bCs/>
        </w:rPr>
        <w:t>ВЕ</w:t>
      </w:r>
      <w:r w:rsidRPr="007075FC">
        <w:rPr>
          <w:bCs/>
          <w:i w:val="0"/>
        </w:rPr>
        <w:t>», «</w:t>
      </w:r>
      <w:r w:rsidRPr="007075FC">
        <w:rPr>
          <w:bCs/>
        </w:rPr>
        <w:t>СЕ</w:t>
      </w:r>
      <w:r w:rsidRPr="007075FC">
        <w:rPr>
          <w:bCs/>
          <w:i w:val="0"/>
        </w:rPr>
        <w:t>», «</w:t>
      </w:r>
      <w:r w:rsidRPr="007075FC">
        <w:rPr>
          <w:bCs/>
          <w:lang w:val="en-US"/>
        </w:rPr>
        <w:t>D</w:t>
      </w:r>
      <w:r w:rsidRPr="007075FC">
        <w:rPr>
          <w:bCs/>
        </w:rPr>
        <w:t>Е</w:t>
      </w:r>
      <w:r w:rsidRPr="007075FC">
        <w:rPr>
          <w:bCs/>
          <w:i w:val="0"/>
        </w:rPr>
        <w:t>».</w:t>
      </w:r>
    </w:p>
    <w:p w:rsidR="00D53A7C" w:rsidRDefault="00696A1C" w:rsidP="00081935">
      <w:pPr>
        <w:pStyle w:val="1"/>
      </w:pPr>
      <w:r>
        <w:br w:type="page"/>
      </w:r>
      <w:bookmarkStart w:id="35" w:name="_Toc390949509"/>
      <w:r w:rsidR="00E46046" w:rsidRPr="000842D3">
        <w:lastRenderedPageBreak/>
        <w:t xml:space="preserve">5. </w:t>
      </w:r>
      <w:r w:rsidR="007075FC" w:rsidRPr="007075FC">
        <w:t>УЧЕБНЫЕ АВТОМОБИЛИ И МАРШРУТЫ</w:t>
      </w:r>
      <w:bookmarkEnd w:id="35"/>
    </w:p>
    <w:p w:rsidR="000B42B3" w:rsidRPr="00444725" w:rsidRDefault="00ED5FF5" w:rsidP="00392A2D">
      <w:pPr>
        <w:pStyle w:val="2"/>
      </w:pPr>
      <w:bookmarkStart w:id="36" w:name="_Toc390949510"/>
      <w:r w:rsidRPr="00444725">
        <w:t xml:space="preserve">5.1. </w:t>
      </w:r>
      <w:r w:rsidR="007075FC" w:rsidRPr="007075FC">
        <w:t>Учебные маршруты</w:t>
      </w:r>
      <w:bookmarkEnd w:id="36"/>
    </w:p>
    <w:p w:rsidR="007075FC" w:rsidRPr="007075FC" w:rsidRDefault="007075FC" w:rsidP="007075FC">
      <w:pPr>
        <w:rPr>
          <w:bCs/>
        </w:rPr>
      </w:pPr>
      <w:r w:rsidRPr="007075FC">
        <w:rPr>
          <w:bCs/>
        </w:rPr>
        <w:t>Успешное обучение вождению автомобилей во многом зависит от правильного подбора маршрутов для упражнений, отрабатываемых вне автодрома. Так как все упражнения по своим задачам отличаются одно от другого, то для каждого из них должен быть подобран свои маршрут, включающий необходимые условия для отработки всех его задач. Для отдельных упражнений в зависимости от сезона года следует иметь не один, а два самостоятельных маршрута. При организации занятии в сетке расписания, когда одно и то же упражнение отрабатывается одновременно на 15–16 автомобилях, надо для каждого упражнения иметь не менее двух идентичных маршрутов.</w:t>
      </w:r>
    </w:p>
    <w:p w:rsidR="007075FC" w:rsidRPr="007075FC" w:rsidRDefault="007075FC" w:rsidP="007075FC">
      <w:pPr>
        <w:rPr>
          <w:bCs/>
        </w:rPr>
      </w:pPr>
      <w:r w:rsidRPr="007075FC">
        <w:rPr>
          <w:bCs/>
        </w:rPr>
        <w:t>Очень важно выбирать маршрут с учетом требований известного правила обучения – идти от легкого к трудному. То есть маршрут вождения составляют в такой последовательности, чтобы он позволял сначала отрабатывать наиболее простые задачи, затем средней сложности, потом наиболее трудные и под конец в сочетании.</w:t>
      </w:r>
    </w:p>
    <w:p w:rsidR="007075FC" w:rsidRPr="007075FC" w:rsidRDefault="007075FC" w:rsidP="007075FC">
      <w:pPr>
        <w:rPr>
          <w:bCs/>
        </w:rPr>
      </w:pPr>
      <w:r w:rsidRPr="007075FC">
        <w:rPr>
          <w:bCs/>
        </w:rPr>
        <w:t>Например, развороты на дорогах для движения в обратном направлении отрабатывают в такой последовательности: сначала на дороге с проезжей частью, позволяющей разворот с осевой линии, затем на дороге, дающей возможность сделать разворот только из правого ряда, и в заключение на дороге, допускающей разворот, только применив задний ход.</w:t>
      </w:r>
    </w:p>
    <w:p w:rsidR="007075FC" w:rsidRPr="007075FC" w:rsidRDefault="007075FC" w:rsidP="007075FC">
      <w:pPr>
        <w:rPr>
          <w:bCs/>
        </w:rPr>
      </w:pPr>
      <w:r w:rsidRPr="007075FC">
        <w:rPr>
          <w:bCs/>
        </w:rPr>
        <w:t>В определенной последовательности отрабатываются задачи упражнений по проезду перекрестков в городских условиях: проезд в прямом направлении, поворот направо, поворот налево, разворот для движения в обратном направлении.</w:t>
      </w:r>
    </w:p>
    <w:p w:rsidR="007075FC" w:rsidRPr="007075FC" w:rsidRDefault="007075FC" w:rsidP="007075FC">
      <w:pPr>
        <w:rPr>
          <w:bCs/>
        </w:rPr>
      </w:pPr>
      <w:r w:rsidRPr="007075FC">
        <w:rPr>
          <w:bCs/>
        </w:rPr>
        <w:t>Протяженность каждого маршрута для отработки упражнений по дорогам и в городских условиях не должна превышать 5 км. Это позволит в течение отведенного времени на отработку упражнения проехать по нему несколько раз и добиться от обучаемого четкого выполнения задач с устранением первоначальных ошибок. Кроме того, небольшая протяженность маршрута помогает организовать более действенный контроль за учебным процессом.</w:t>
      </w:r>
    </w:p>
    <w:p w:rsidR="007075FC" w:rsidRPr="007075FC" w:rsidRDefault="007075FC" w:rsidP="007075FC">
      <w:pPr>
        <w:rPr>
          <w:bCs/>
        </w:rPr>
      </w:pPr>
      <w:r w:rsidRPr="007075FC">
        <w:rPr>
          <w:bCs/>
        </w:rPr>
        <w:t>Для отработки упражнений по вождению автомобилей в городских условиях маршруты составляют</w:t>
      </w:r>
      <w:r w:rsidR="00983ED7">
        <w:rPr>
          <w:bCs/>
        </w:rPr>
        <w:t xml:space="preserve"> в соответствии с </w:t>
      </w:r>
      <w:r w:rsidRPr="007075FC">
        <w:rPr>
          <w:bCs/>
        </w:rPr>
        <w:t xml:space="preserve">задачами </w:t>
      </w:r>
      <w:r w:rsidR="00983ED7">
        <w:rPr>
          <w:bCs/>
        </w:rPr>
        <w:t>п</w:t>
      </w:r>
      <w:r w:rsidRPr="007075FC">
        <w:rPr>
          <w:bCs/>
        </w:rPr>
        <w:t>о улицам и площадям, разрешенным для обучения вождению местными органами ГИБДД.</w:t>
      </w:r>
    </w:p>
    <w:p w:rsidR="007075FC" w:rsidRPr="007075FC" w:rsidRDefault="007075FC" w:rsidP="007075FC">
      <w:pPr>
        <w:rPr>
          <w:bCs/>
        </w:rPr>
      </w:pPr>
      <w:r w:rsidRPr="007075FC">
        <w:rPr>
          <w:bCs/>
        </w:rPr>
        <w:lastRenderedPageBreak/>
        <w:t>При выборе маршрутов необходимо предусматривать участки для повторения отдельных элементов предшествующих упражнении, заранее намечать перекрестки для, совершения поворотов и разворотов и места для подачи команд на закрепление зн</w:t>
      </w:r>
      <w:r>
        <w:rPr>
          <w:bCs/>
        </w:rPr>
        <w:t>аний правил дорожного движения.</w:t>
      </w:r>
    </w:p>
    <w:p w:rsidR="007075FC" w:rsidRPr="007075FC" w:rsidRDefault="007075FC" w:rsidP="007075FC">
      <w:pPr>
        <w:rPr>
          <w:bCs/>
        </w:rPr>
      </w:pPr>
      <w:r w:rsidRPr="007075FC">
        <w:rPr>
          <w:bCs/>
        </w:rPr>
        <w:t>Так, например, для закрепления знаний обучаемых в выполнении правил остановки выбирают места для подачи команд. Если для подачи команд наметить только дозволенные для остановок места, то инструктор может научить обучаемого лишь приемам выполнения самого маневра, но не практическому закреплению знаний требований правил дорожного движения по выполнению остановок. Если же команды будут подаваться в недозволенных для остановок местах, то обучаемый, прежде чем совершить маневр, предварительно "должен выбрать дозволенное для этого место. Например, если такую команду подать за 15–20 м до автобусной остановки, то обучаемый, прежде чем начать выполнять ее, должен предварительно проехать автобусную остановку и остановиться за ней на расстоянии не ближе 15 м.</w:t>
      </w:r>
    </w:p>
    <w:p w:rsidR="007075FC" w:rsidRPr="007075FC" w:rsidRDefault="007075FC" w:rsidP="007075FC">
      <w:pPr>
        <w:rPr>
          <w:bCs/>
        </w:rPr>
      </w:pPr>
      <w:r w:rsidRPr="007075FC">
        <w:rPr>
          <w:bCs/>
        </w:rPr>
        <w:t>Команды в таких случаях подаются не в приказном порядке, а в виде предложения: «Сделаем остановку».</w:t>
      </w:r>
    </w:p>
    <w:p w:rsidR="007075FC" w:rsidRPr="007075FC" w:rsidRDefault="007075FC" w:rsidP="007075FC">
      <w:pPr>
        <w:rPr>
          <w:bCs/>
        </w:rPr>
      </w:pPr>
      <w:r w:rsidRPr="007075FC">
        <w:rPr>
          <w:bCs/>
        </w:rPr>
        <w:t>Следовательно, подачу некоторых команд для совершения остановок желательно намечать перед перекрестками, в местах, где транспортное средство закроет от других водителей сигналы светофора или дорожные знаки, за 5–10 м до пешеходного перехода и т.д. Предварительный выбор мест для подачи вводных команд способствует лучшему использованию имеющихся возможностей для практического закрепления знаний правил дорожного движения и помогает качественнее проводить каждое занятие.</w:t>
      </w:r>
    </w:p>
    <w:p w:rsidR="007075FC" w:rsidRPr="007075FC" w:rsidRDefault="007075FC" w:rsidP="007075FC">
      <w:pPr>
        <w:rPr>
          <w:bCs/>
        </w:rPr>
      </w:pPr>
      <w:r w:rsidRPr="007075FC">
        <w:rPr>
          <w:bCs/>
        </w:rPr>
        <w:t>Для обучения правильному выполнению поворотов большое значение имеет своевременная подача команд. Если маршрут определен нечетко и право окончательного выбора того или иного перекрестка для поворота предоставлено самому инструктору, последний не всегда своевременно подпет команду на совершение маневра. Как показала практика, многие инструкторы подают команду для выполнения поворота лишь за 30–50 м до перекрестка</w:t>
      </w:r>
      <w:r w:rsidR="00983ED7">
        <w:rPr>
          <w:bCs/>
        </w:rPr>
        <w:t>.</w:t>
      </w:r>
      <w:r w:rsidRPr="007075FC">
        <w:rPr>
          <w:bCs/>
        </w:rPr>
        <w:t xml:space="preserve"> В этом случае</w:t>
      </w:r>
      <w:r w:rsidR="00983ED7">
        <w:rPr>
          <w:bCs/>
        </w:rPr>
        <w:t>,</w:t>
      </w:r>
      <w:r w:rsidRPr="007075FC">
        <w:rPr>
          <w:bCs/>
        </w:rPr>
        <w:t xml:space="preserve"> обучаемый, не задумываясь, сразу же включает указатель поворота и нарушает правила дорожного движения, резко изменяя направление движения для занятия нужного ряда, или заканчивает перестроение в рядах ближе, чем за 20 м до перекрестка.</w:t>
      </w:r>
    </w:p>
    <w:p w:rsidR="007075FC" w:rsidRPr="007075FC" w:rsidRDefault="007075FC" w:rsidP="007075FC">
      <w:pPr>
        <w:rPr>
          <w:bCs/>
        </w:rPr>
      </w:pPr>
      <w:r w:rsidRPr="007075FC">
        <w:rPr>
          <w:bCs/>
        </w:rPr>
        <w:t xml:space="preserve">Чтобы этого не допускать и научить обучаемого вождению выполнять повороты в строгом соответствии с требованиями правил дорожного движения, необходимо заранее при выборе маршрута установить, на каких перекрестках и какой поворот будет выполняться. Кроме того, надо наметить места для подачи команд на совершение маневра. Обучаемый после получения команды на выполнение поворота имеет возможность рассчитывать (а инструктор проконтролировать), за сколько метров до </w:t>
      </w:r>
      <w:r w:rsidRPr="007075FC">
        <w:rPr>
          <w:bCs/>
        </w:rPr>
        <w:lastRenderedPageBreak/>
        <w:t>перекрестка включить указатель поворота и своевременно, без помех для другого транспорта закончить перестроение и занять нужный ряд.</w:t>
      </w:r>
    </w:p>
    <w:p w:rsidR="007075FC" w:rsidRPr="007075FC" w:rsidRDefault="007075FC" w:rsidP="007075FC">
      <w:pPr>
        <w:rPr>
          <w:bCs/>
        </w:rPr>
      </w:pPr>
      <w:r w:rsidRPr="007075FC">
        <w:rPr>
          <w:bCs/>
        </w:rPr>
        <w:t>Прежде чем начать перестроение в рядах, нужно проехать на автомобиле в прямом направлении с включенным указателем поворота, на что потребуется не менее 3–5 с. При скорости 20 км/ч за это время автомобиль проедет соответственно расстояние 15–30 м, а при скорости 30 км/ч – 25–40 м. Па перестроение в рядах потребуется пуль длиной 20–30 м с расчетом, что перестроение должно закончиться за 20 м до перекрестка. Исходя из этого, для совершения поворота с перестроением в рядах указатель следует включить за 60–90 м до перекрестка, а команда на совершение поворота должна быть подана инструктором еще раньше.</w:t>
      </w:r>
    </w:p>
    <w:p w:rsidR="007075FC" w:rsidRPr="007075FC" w:rsidRDefault="007075FC" w:rsidP="007075FC">
      <w:pPr>
        <w:rPr>
          <w:bCs/>
        </w:rPr>
      </w:pPr>
      <w:r w:rsidRPr="007075FC">
        <w:rPr>
          <w:bCs/>
        </w:rPr>
        <w:t>В тех автошколах, которые расположены в населенных пунктах, где отсутствует трамвайное движение, нет сложных перекрестков и многополосного движения, надо учебные группы периодически вывозить в близлежащие районные центры и там обязательно отрабатывать с ними определенные упражнения по вождению автомобилей в городе.</w:t>
      </w:r>
    </w:p>
    <w:p w:rsidR="007075FC" w:rsidRPr="007075FC" w:rsidRDefault="007075FC" w:rsidP="007075FC">
      <w:pPr>
        <w:rPr>
          <w:bCs/>
        </w:rPr>
      </w:pPr>
      <w:r w:rsidRPr="007075FC">
        <w:rPr>
          <w:bCs/>
        </w:rPr>
        <w:t>При организации занятий на маршрутах их следует предварительно проверить и при необходимости заменить равными по значимости, учитывая при этом время года и местные метеорологические условия.</w:t>
      </w:r>
    </w:p>
    <w:p w:rsidR="007075FC" w:rsidRPr="007075FC" w:rsidRDefault="007075FC" w:rsidP="007075FC">
      <w:pPr>
        <w:rPr>
          <w:bCs/>
        </w:rPr>
      </w:pPr>
      <w:r w:rsidRPr="007075FC">
        <w:rPr>
          <w:bCs/>
        </w:rPr>
        <w:t>При выборе маршрутов для обучения вождению автомобиля в составе колонны нужно исходить из задач упражнений, отведенного времени на их отработку в последовательности выполнения.</w:t>
      </w:r>
    </w:p>
    <w:p w:rsidR="007075FC" w:rsidRPr="007075FC" w:rsidRDefault="002767BC" w:rsidP="007075FC">
      <w:pPr>
        <w:rPr>
          <w:bCs/>
        </w:rPr>
      </w:pPr>
      <w:r>
        <w:rPr>
          <w:bCs/>
        </w:rPr>
        <w:t>П</w:t>
      </w:r>
      <w:r w:rsidR="007075FC" w:rsidRPr="007075FC">
        <w:rPr>
          <w:bCs/>
        </w:rPr>
        <w:t>ри выборе маршрутов надо исходить из того, что их протяженность должна увеличиваться от одного упражнения к другому и тем самым обеспечивать постепенный рост средней скорости вождения автомобиля в составе колонны. Поэтому протяженность маршрута для первого двухчасового упражнения целесообразно иметь в среднем 10 км, а для второго – 30 км.</w:t>
      </w:r>
    </w:p>
    <w:p w:rsidR="007075FC" w:rsidRPr="007075FC" w:rsidRDefault="007075FC" w:rsidP="007075FC">
      <w:pPr>
        <w:rPr>
          <w:bCs/>
        </w:rPr>
      </w:pPr>
      <w:r w:rsidRPr="007075FC">
        <w:rPr>
          <w:bCs/>
        </w:rPr>
        <w:t>Все маршрут</w:t>
      </w:r>
      <w:r w:rsidR="002767BC">
        <w:rPr>
          <w:bCs/>
        </w:rPr>
        <w:t>ы</w:t>
      </w:r>
      <w:r w:rsidRPr="007075FC">
        <w:rPr>
          <w:bCs/>
        </w:rPr>
        <w:t xml:space="preserve"> могут проходить по одному и тому же направлению или по разным, по замкнутому кругу или до определенного пункта с поворотом в обратную сторону. Предпочтение следует отдавать маршрутам, проходящим по одному и тому же направлению, что позволит курсантам лучше их освоить и чувствовать себя более уверенно при совершении стокилометрового марша. На каждом маршруте должны быть определены места построения и вытягивания колонны, исходный пункт и пункты регулирования, места привала и разворота для движения в обратном направлении.</w:t>
      </w:r>
    </w:p>
    <w:p w:rsidR="007075FC" w:rsidRDefault="007075FC" w:rsidP="007075FC">
      <w:pPr>
        <w:rPr>
          <w:bCs/>
        </w:rPr>
      </w:pPr>
      <w:r w:rsidRPr="007075FC">
        <w:rPr>
          <w:bCs/>
        </w:rPr>
        <w:t>На каждый маршрут должна быть составлена своя маршрутная карта. Кроме того, нужно иметь общую схему маршрутов.</w:t>
      </w:r>
    </w:p>
    <w:p w:rsidR="003C54EE" w:rsidRDefault="003C54EE" w:rsidP="007075FC">
      <w:pPr>
        <w:rPr>
          <w:bCs/>
        </w:rPr>
      </w:pPr>
    </w:p>
    <w:p w:rsidR="003C54EE" w:rsidRDefault="003C54EE" w:rsidP="007075FC">
      <w:pPr>
        <w:rPr>
          <w:bCs/>
        </w:rPr>
      </w:pPr>
    </w:p>
    <w:p w:rsidR="00433D70" w:rsidRPr="00433D70" w:rsidRDefault="00433D70" w:rsidP="00392A2D">
      <w:pPr>
        <w:spacing w:before="100" w:beforeAutospacing="1" w:after="100" w:afterAutospacing="1"/>
        <w:ind w:firstLine="0"/>
        <w:jc w:val="center"/>
        <w:outlineLvl w:val="1"/>
        <w:rPr>
          <w:b/>
        </w:rPr>
      </w:pPr>
      <w:bookmarkStart w:id="37" w:name="_Toc390949511"/>
      <w:r w:rsidRPr="00433D70">
        <w:rPr>
          <w:b/>
        </w:rPr>
        <w:lastRenderedPageBreak/>
        <w:t xml:space="preserve">5.2. </w:t>
      </w:r>
      <w:r w:rsidR="003C54EE" w:rsidRPr="003C54EE">
        <w:rPr>
          <w:b/>
          <w:bCs/>
        </w:rPr>
        <w:t>Учебные автомобили</w:t>
      </w:r>
      <w:bookmarkEnd w:id="37"/>
    </w:p>
    <w:p w:rsidR="003C54EE" w:rsidRPr="003C54EE" w:rsidRDefault="003C54EE" w:rsidP="003C54EE">
      <w:pPr>
        <w:ind w:right="21" w:firstLine="360"/>
        <w:rPr>
          <w:bCs/>
          <w:iCs/>
          <w:color w:val="000000"/>
          <w:szCs w:val="20"/>
        </w:rPr>
      </w:pPr>
      <w:r w:rsidRPr="003C54EE">
        <w:rPr>
          <w:bCs/>
          <w:iCs/>
          <w:color w:val="000000"/>
          <w:szCs w:val="20"/>
        </w:rPr>
        <w:t>Для обучения вождению можно использовать только те автомобили, которые по своему техническому состоянию и оборудованию полностью отвечают требованиям правил дорожного движения. На каждом из них должны быть установлены номерные знаки, выдаваемые Государственной инспекцией безопасности дорожного движения. Присвоенный грузовому учебному автомобилю номерной знак дополнительно наносят на заднюю стенку кузова: высота цифр – не менее 300 мм, ширина – не менее 120 мм, толщина штриха –30 мм, размеры букв – 2/3 от размера цифр. Этот знак должен быть хорошо различимым</w:t>
      </w:r>
      <w:r>
        <w:rPr>
          <w:bCs/>
          <w:iCs/>
          <w:color w:val="000000"/>
          <w:szCs w:val="20"/>
        </w:rPr>
        <w:t>.</w:t>
      </w:r>
    </w:p>
    <w:p w:rsidR="003C54EE" w:rsidRPr="003C54EE" w:rsidRDefault="003C54EE" w:rsidP="003C54EE">
      <w:pPr>
        <w:ind w:right="21" w:firstLine="360"/>
        <w:rPr>
          <w:bCs/>
          <w:iCs/>
          <w:color w:val="000000"/>
          <w:szCs w:val="20"/>
        </w:rPr>
      </w:pPr>
      <w:r w:rsidRPr="003C54EE">
        <w:rPr>
          <w:bCs/>
          <w:iCs/>
          <w:color w:val="000000"/>
          <w:szCs w:val="20"/>
        </w:rPr>
        <w:t>Кроме того, на любом автомобиле, предназначенном для обучения вождению, спереди и сзади устанавливают специальные опознавательные знаки – равносторонний треугольник белого цвета (сторона 200–300 мм в зависимости от вида транспортного средства) с каймой красного цвета (ширина каймы –</w:t>
      </w:r>
      <w:r>
        <w:rPr>
          <w:bCs/>
          <w:iCs/>
          <w:color w:val="000000"/>
          <w:szCs w:val="20"/>
        </w:rPr>
        <w:t xml:space="preserve"> </w:t>
      </w:r>
      <w:r w:rsidRPr="003C54EE">
        <w:rPr>
          <w:bCs/>
          <w:iCs/>
          <w:color w:val="000000"/>
          <w:szCs w:val="20"/>
        </w:rPr>
        <w:t>1/10 стороны), в которой вписана буква «У» черного цвета. А для того чтобы инструктор мог в критических случаях взять на себя управление автомобилем и исправить ошибку обучаемого, автомобили оборудуют двойным управлением для сцепления и тормозов. В целях безопасности обучения вождению и контроля за работой курсанта для инструктора, с правой стороны автомобиля крепят дополнительное зеркало заднего вида.</w:t>
      </w:r>
    </w:p>
    <w:p w:rsidR="003C54EE" w:rsidRPr="003C54EE" w:rsidRDefault="003C54EE" w:rsidP="003C54EE">
      <w:pPr>
        <w:ind w:right="21" w:firstLine="360"/>
        <w:rPr>
          <w:bCs/>
          <w:iCs/>
          <w:color w:val="000000"/>
          <w:szCs w:val="20"/>
        </w:rPr>
      </w:pPr>
      <w:r w:rsidRPr="003C54EE">
        <w:rPr>
          <w:bCs/>
          <w:iCs/>
          <w:color w:val="000000"/>
          <w:szCs w:val="20"/>
        </w:rPr>
        <w:t>Помимо комплекта шоферского инструмента на автомобиле должны быть лопата, топор, буксирный трос, материалы для ремонта шин, медицинская аптечка, огнетушитель, а в зимнее время</w:t>
      </w:r>
      <w:r>
        <w:rPr>
          <w:bCs/>
          <w:iCs/>
          <w:color w:val="000000"/>
          <w:szCs w:val="20"/>
        </w:rPr>
        <w:t xml:space="preserve"> </w:t>
      </w:r>
      <w:r w:rsidRPr="003C54EE">
        <w:rPr>
          <w:bCs/>
          <w:iCs/>
          <w:color w:val="000000"/>
          <w:szCs w:val="20"/>
        </w:rPr>
        <w:t>—</w:t>
      </w:r>
      <w:r>
        <w:rPr>
          <w:bCs/>
          <w:iCs/>
          <w:color w:val="000000"/>
          <w:szCs w:val="20"/>
        </w:rPr>
        <w:t xml:space="preserve"> </w:t>
      </w:r>
      <w:r w:rsidRPr="003C54EE">
        <w:rPr>
          <w:bCs/>
          <w:iCs/>
          <w:color w:val="000000"/>
          <w:szCs w:val="20"/>
        </w:rPr>
        <w:t>цепи противоскольжения (категория «</w:t>
      </w:r>
      <w:r w:rsidRPr="003C54EE">
        <w:rPr>
          <w:bCs/>
          <w:i/>
          <w:iCs/>
          <w:color w:val="000000"/>
          <w:szCs w:val="20"/>
        </w:rPr>
        <w:t>С</w:t>
      </w:r>
      <w:r w:rsidRPr="003C54EE">
        <w:rPr>
          <w:bCs/>
          <w:iCs/>
          <w:color w:val="000000"/>
          <w:szCs w:val="20"/>
        </w:rPr>
        <w:t>»).</w:t>
      </w:r>
    </w:p>
    <w:p w:rsidR="003C54EE" w:rsidRPr="003C54EE" w:rsidRDefault="003C54EE" w:rsidP="003C54EE">
      <w:pPr>
        <w:ind w:right="21" w:firstLine="360"/>
        <w:rPr>
          <w:bCs/>
          <w:iCs/>
          <w:color w:val="000000"/>
          <w:szCs w:val="20"/>
        </w:rPr>
      </w:pPr>
      <w:r w:rsidRPr="003C54EE">
        <w:rPr>
          <w:bCs/>
          <w:iCs/>
          <w:color w:val="000000"/>
          <w:szCs w:val="20"/>
        </w:rPr>
        <w:t>Эксплуатация исправного и полностью укомплектованного автомобиля способствует качественному проведению занятий, воспитывает у обучаемого бережливое отношение к государственному имуществу, прививает любовь к технике и профессии водителя автомобиля.</w:t>
      </w:r>
    </w:p>
    <w:p w:rsidR="003C54EE" w:rsidRPr="003C54EE" w:rsidRDefault="003C54EE" w:rsidP="003C54EE">
      <w:pPr>
        <w:ind w:right="21" w:firstLine="360"/>
        <w:rPr>
          <w:bCs/>
          <w:iCs/>
          <w:color w:val="000000"/>
          <w:szCs w:val="20"/>
        </w:rPr>
      </w:pPr>
      <w:r w:rsidRPr="003C54EE">
        <w:rPr>
          <w:bCs/>
          <w:iCs/>
          <w:color w:val="000000"/>
          <w:szCs w:val="20"/>
        </w:rPr>
        <w:t>Для отработки первоначальных упражнений по пуску и остановке двигателя, троганию и переключению передач на месте на учебном автомобиле необходимо заранее «вывешивать» ведущие колеса.</w:t>
      </w:r>
    </w:p>
    <w:p w:rsidR="003C54EE" w:rsidRPr="003C54EE" w:rsidRDefault="003C54EE" w:rsidP="003C54EE">
      <w:pPr>
        <w:ind w:right="21" w:firstLine="360"/>
        <w:rPr>
          <w:bCs/>
          <w:iCs/>
          <w:color w:val="000000"/>
          <w:szCs w:val="20"/>
        </w:rPr>
      </w:pPr>
      <w:r w:rsidRPr="003C54EE">
        <w:rPr>
          <w:bCs/>
          <w:iCs/>
          <w:color w:val="000000"/>
          <w:szCs w:val="20"/>
        </w:rPr>
        <w:t>Так как обучение вождению трехосного автомобиля должно осуществляться только с грузом (загружается на 3/4 номинальной грузоподъемности), целесообразно этот груз постоянно содержать на автомобилях в специально сделанных контейнерах. Груз в виде чугунных чушек, в таре (мешках, ящиках) и тем более насыпной потребует значительного времени на его погрузку и разгрузку.</w:t>
      </w:r>
    </w:p>
    <w:p w:rsidR="003C54EE" w:rsidRPr="003C54EE" w:rsidRDefault="003C54EE" w:rsidP="003C54EE">
      <w:pPr>
        <w:ind w:right="21" w:firstLine="360"/>
        <w:rPr>
          <w:bCs/>
          <w:iCs/>
          <w:color w:val="000000"/>
          <w:szCs w:val="20"/>
        </w:rPr>
      </w:pPr>
      <w:r w:rsidRPr="003C54EE">
        <w:rPr>
          <w:bCs/>
          <w:iCs/>
          <w:color w:val="000000"/>
          <w:szCs w:val="20"/>
        </w:rPr>
        <w:t xml:space="preserve">На время обучения вождению в составе колонны в правой части ветрового стекла кабины и в левом верхнем углу заднего борта кузова </w:t>
      </w:r>
      <w:r w:rsidRPr="003C54EE">
        <w:rPr>
          <w:bCs/>
          <w:iCs/>
          <w:color w:val="000000"/>
          <w:szCs w:val="20"/>
        </w:rPr>
        <w:lastRenderedPageBreak/>
        <w:t>мелом наносят порядковый номер автомобиля. Для управления колонной на марше с помощью световых сигналов на задней стенке кабины каждого автомобиля крепят самодельный трехсекционный фонарь (с красным, белым, зеленым цветами) обращенный в сторону следующего сзади автомобиля. Управляют им при помощи трех переключателей пульта</w:t>
      </w:r>
      <w:r w:rsidR="00983ED7">
        <w:rPr>
          <w:bCs/>
          <w:iCs/>
          <w:color w:val="000000"/>
          <w:szCs w:val="20"/>
        </w:rPr>
        <w:t>,</w:t>
      </w:r>
      <w:r w:rsidRPr="003C54EE">
        <w:rPr>
          <w:bCs/>
          <w:iCs/>
          <w:color w:val="000000"/>
          <w:szCs w:val="20"/>
        </w:rPr>
        <w:t xml:space="preserve"> устанавливаемого в кабине. От пульта отходит восемь проводов – шесть к фонарю и два к источнику питания. Последние подключаются к розетке или один – к амперметру, а другой – к «массе».</w:t>
      </w:r>
    </w:p>
    <w:p w:rsidR="003C54EE" w:rsidRPr="003C54EE" w:rsidRDefault="003C54EE" w:rsidP="003C54EE">
      <w:pPr>
        <w:ind w:right="21" w:firstLine="360"/>
        <w:rPr>
          <w:bCs/>
          <w:iCs/>
          <w:color w:val="000000"/>
          <w:szCs w:val="20"/>
        </w:rPr>
      </w:pPr>
      <w:r w:rsidRPr="003C54EE">
        <w:rPr>
          <w:bCs/>
          <w:iCs/>
          <w:color w:val="000000"/>
          <w:szCs w:val="20"/>
        </w:rPr>
        <w:t>Качество отработки элементов вождения по трудным грунтам зависит от наличия и состояния цепей противоскольжения, трековых дорожек, матов и средств самовытаскивания.</w:t>
      </w:r>
    </w:p>
    <w:p w:rsidR="00C70FA0" w:rsidRDefault="00C70FA0" w:rsidP="00C70FA0">
      <w:pPr>
        <w:pStyle w:val="4"/>
      </w:pPr>
      <w:bookmarkStart w:id="38" w:name="_Toc390949512"/>
      <w:r>
        <w:t>Вопросы для самопроверки:</w:t>
      </w:r>
      <w:bookmarkEnd w:id="38"/>
    </w:p>
    <w:p w:rsidR="00C70FA0" w:rsidRPr="005C1B4F" w:rsidRDefault="007D7E70" w:rsidP="005E655E">
      <w:pPr>
        <w:pStyle w:val="af0"/>
        <w:numPr>
          <w:ilvl w:val="0"/>
          <w:numId w:val="6"/>
        </w:numPr>
        <w:rPr>
          <w:i w:val="0"/>
        </w:rPr>
      </w:pPr>
      <w:r w:rsidRPr="007D7E70">
        <w:rPr>
          <w:bCs/>
          <w:i w:val="0"/>
        </w:rPr>
        <w:t>Какие требования предъявляются к учебным маршрутам?</w:t>
      </w:r>
    </w:p>
    <w:p w:rsidR="008B0EAC" w:rsidRPr="005C1B4F" w:rsidRDefault="007D7E70" w:rsidP="005E655E">
      <w:pPr>
        <w:pStyle w:val="af0"/>
        <w:numPr>
          <w:ilvl w:val="0"/>
          <w:numId w:val="6"/>
        </w:numPr>
        <w:rPr>
          <w:i w:val="0"/>
        </w:rPr>
      </w:pPr>
      <w:r w:rsidRPr="007D7E70">
        <w:rPr>
          <w:bCs/>
          <w:i w:val="0"/>
        </w:rPr>
        <w:t>Охарактеризуйте методику обучения при движении по учебным маршрутам.</w:t>
      </w:r>
    </w:p>
    <w:p w:rsidR="008B0EAC" w:rsidRPr="005C1B4F" w:rsidRDefault="007D7E70" w:rsidP="005E655E">
      <w:pPr>
        <w:pStyle w:val="af0"/>
        <w:numPr>
          <w:ilvl w:val="0"/>
          <w:numId w:val="6"/>
        </w:numPr>
        <w:rPr>
          <w:i w:val="0"/>
        </w:rPr>
      </w:pPr>
      <w:r w:rsidRPr="007D7E70">
        <w:rPr>
          <w:bCs/>
          <w:i w:val="0"/>
        </w:rPr>
        <w:t>Перечислите требования, предъявляемые к учебным автомобилям.</w:t>
      </w:r>
    </w:p>
    <w:p w:rsidR="008460E8" w:rsidRPr="007D7E70" w:rsidRDefault="007D7E70" w:rsidP="005E655E">
      <w:pPr>
        <w:pStyle w:val="af0"/>
        <w:numPr>
          <w:ilvl w:val="0"/>
          <w:numId w:val="6"/>
        </w:numPr>
        <w:rPr>
          <w:i w:val="0"/>
        </w:rPr>
      </w:pPr>
      <w:r w:rsidRPr="007D7E70">
        <w:rPr>
          <w:bCs/>
          <w:i w:val="0"/>
        </w:rPr>
        <w:t>Какие упражнения предусмотрены при движении в организованной транспортной колоне?</w:t>
      </w:r>
    </w:p>
    <w:p w:rsidR="008B0EAC" w:rsidRDefault="008B0EAC" w:rsidP="008460E8">
      <w:pPr>
        <w:sectPr w:rsidR="008B0EAC" w:rsidSect="006A148C">
          <w:headerReference w:type="even" r:id="rId35"/>
          <w:headerReference w:type="default" r:id="rId36"/>
          <w:pgSz w:w="8392" w:h="11907" w:code="11"/>
          <w:pgMar w:top="851" w:right="1134" w:bottom="1134" w:left="851" w:header="567" w:footer="709" w:gutter="0"/>
          <w:pgNumType w:start="3"/>
          <w:cols w:space="708"/>
          <w:docGrid w:linePitch="360"/>
        </w:sectPr>
      </w:pPr>
    </w:p>
    <w:p w:rsidR="002176B1" w:rsidRDefault="00E46046" w:rsidP="00081935">
      <w:pPr>
        <w:pStyle w:val="1"/>
      </w:pPr>
      <w:bookmarkStart w:id="39" w:name="_Toc390949513"/>
      <w:r w:rsidRPr="00444725">
        <w:lastRenderedPageBreak/>
        <w:t xml:space="preserve">6. </w:t>
      </w:r>
      <w:r w:rsidR="00D2012F" w:rsidRPr="00D2012F">
        <w:t>УПРАВЛЕНИЕ АВТОМОБИЛЕМ В РАЗЛИЧНЫХ ДОРОЖНЫХ УСЛОВИЯХ</w:t>
      </w:r>
      <w:bookmarkEnd w:id="39"/>
    </w:p>
    <w:p w:rsidR="00210A36" w:rsidRPr="00444725" w:rsidRDefault="00ED415E" w:rsidP="00392A2D">
      <w:pPr>
        <w:pStyle w:val="2"/>
      </w:pPr>
      <w:bookmarkStart w:id="40" w:name="_Toc390949514"/>
      <w:r w:rsidRPr="00444725">
        <w:t xml:space="preserve">6.1. </w:t>
      </w:r>
      <w:r w:rsidR="00D2012F" w:rsidRPr="00D2012F">
        <w:t>Управление автомобилем в ограниченном пространстве</w:t>
      </w:r>
      <w:bookmarkEnd w:id="40"/>
    </w:p>
    <w:p w:rsidR="00D2012F" w:rsidRPr="00444725" w:rsidRDefault="00D2012F" w:rsidP="00392A2D">
      <w:pPr>
        <w:pStyle w:val="2"/>
      </w:pPr>
      <w:bookmarkStart w:id="41" w:name="_Toc390949515"/>
      <w:r w:rsidRPr="00444725">
        <w:t>6.1.</w:t>
      </w:r>
      <w:r>
        <w:t>1.</w:t>
      </w:r>
      <w:r w:rsidRPr="00444725">
        <w:t xml:space="preserve"> </w:t>
      </w:r>
      <w:r w:rsidRPr="00D2012F">
        <w:t>Понятие о динамическом габарите автомобиля</w:t>
      </w:r>
      <w:bookmarkEnd w:id="41"/>
    </w:p>
    <w:p w:rsidR="00D2012F" w:rsidRPr="00D2012F" w:rsidRDefault="00D2012F" w:rsidP="00D2012F">
      <w:pPr>
        <w:rPr>
          <w:bCs/>
          <w:iCs/>
        </w:rPr>
      </w:pPr>
      <w:r w:rsidRPr="00D2012F">
        <w:rPr>
          <w:bCs/>
          <w:iCs/>
        </w:rPr>
        <w:t>Под воздействием ударов колес о неровности дороги, поперечного уклона или бокового ветра автомобиль отклоняется от заданного направления, и водитель практически непрерывно корректирует траекторию его движения. Даже на строго прямолинейных участках дороги автомобиль движется не прямолинейно, а по кривым больших радиусов. Размер полосы, необходимой для его движения, динамический габарит (коридор) превышает его габаритную ширину.</w:t>
      </w:r>
    </w:p>
    <w:p w:rsidR="00D2012F" w:rsidRPr="00D2012F" w:rsidRDefault="00D2012F" w:rsidP="00D2012F">
      <w:pPr>
        <w:rPr>
          <w:bCs/>
          <w:iCs/>
        </w:rPr>
      </w:pPr>
      <w:r w:rsidRPr="00D2012F">
        <w:rPr>
          <w:bCs/>
          <w:iCs/>
        </w:rPr>
        <w:t xml:space="preserve">Ширина динамического габарита зависит от скорости движения и способности водителя своевременно оценить отклонения автомобиля. При скорости </w:t>
      </w:r>
      <w:smartTag w:uri="urn:schemas-microsoft-com:office:smarttags" w:element="metricconverter">
        <w:smartTagPr>
          <w:attr w:name="ProductID" w:val="35 км/ч"/>
        </w:smartTagPr>
        <w:r w:rsidRPr="00D2012F">
          <w:rPr>
            <w:bCs/>
            <w:iCs/>
          </w:rPr>
          <w:t>35 км/ч</w:t>
        </w:r>
      </w:smartTag>
      <w:r w:rsidRPr="00D2012F">
        <w:rPr>
          <w:bCs/>
          <w:iCs/>
        </w:rPr>
        <w:t xml:space="preserve"> динамический габарит превышает габаритную ширину автомобиля на 35–45%, а при скорости </w:t>
      </w:r>
      <w:smartTag w:uri="urn:schemas-microsoft-com:office:smarttags" w:element="metricconverter">
        <w:smartTagPr>
          <w:attr w:name="ProductID" w:val="70 км/ч"/>
        </w:smartTagPr>
        <w:r w:rsidRPr="00D2012F">
          <w:rPr>
            <w:bCs/>
            <w:iCs/>
          </w:rPr>
          <w:t>70 км/ч</w:t>
        </w:r>
      </w:smartTag>
      <w:r w:rsidRPr="00D2012F">
        <w:rPr>
          <w:bCs/>
          <w:iCs/>
        </w:rPr>
        <w:t xml:space="preserve"> – на 60–70%. У грузовых автомобилей и особенно автопоездов динамический габарит значительно превышает ширину полосы, предусмотренную строительными нормами и правилами. Поэтому водители часто вынуждены вести автомобиль с меньшей скоростью, чем позволяют его технические возможности.</w:t>
      </w:r>
    </w:p>
    <w:p w:rsidR="00D2012F" w:rsidRPr="00D2012F" w:rsidRDefault="00D2012F" w:rsidP="00D2012F">
      <w:pPr>
        <w:rPr>
          <w:bCs/>
          <w:iCs/>
        </w:rPr>
      </w:pPr>
      <w:r w:rsidRPr="00D2012F">
        <w:rPr>
          <w:bCs/>
          <w:iCs/>
        </w:rPr>
        <w:t>У автомобилей с большой габаритной высотой могут возникать значительные поперечные колебания, которые также растут с увеличением скорости. Это может привести к задеванию столбов, мачт, вертикальных поверхностей других сооружений, а также к опрокидыванию транспортного средства. Под действием боковых возмущений может нарушаться курсовая устойчивость автомобиля, особенно на скользких участках дорог. Динамический габарит увеличивается заметнее у автомобилей, имеющих излишнюю поворачиваемость. У груженого автомобиля он больше, чем у порожнего. Поэтому для удержания груженого автомобиля на заданной траектории водителю приходится испытывать более высокие физические и психологические нагрузки. При неблагоприятных условиях из-за значительного увеличения динамического габарита возможны столкновения с попутными и встречными транспортными средствами, наезды на пешеходов или съезды за пределы проезжей части дороги.</w:t>
      </w:r>
    </w:p>
    <w:p w:rsidR="00D2012F" w:rsidRPr="00D2012F" w:rsidRDefault="00D2012F" w:rsidP="00D2012F">
      <w:pPr>
        <w:rPr>
          <w:bCs/>
          <w:iCs/>
        </w:rPr>
      </w:pPr>
      <w:r w:rsidRPr="00D2012F">
        <w:rPr>
          <w:bCs/>
          <w:iCs/>
        </w:rPr>
        <w:t xml:space="preserve">При криволинейном движении динамический габарит автомобиля заметно растет. Его ширина </w:t>
      </w:r>
      <w:r w:rsidRPr="00D2012F">
        <w:rPr>
          <w:bCs/>
          <w:i/>
          <w:iCs/>
        </w:rPr>
        <w:t>В</w:t>
      </w:r>
      <w:r w:rsidRPr="00D2012F">
        <w:rPr>
          <w:bCs/>
          <w:iCs/>
          <w:vertAlign w:val="subscript"/>
        </w:rPr>
        <w:t>к</w:t>
      </w:r>
      <w:r w:rsidRPr="00D2012F">
        <w:rPr>
          <w:bCs/>
          <w:iCs/>
        </w:rPr>
        <w:t xml:space="preserve"> равна разности наружного и внешнего радиусов (</w:t>
      </w:r>
      <w:r w:rsidRPr="00D2012F">
        <w:rPr>
          <w:bCs/>
          <w:i/>
          <w:iCs/>
        </w:rPr>
        <w:t>R</w:t>
      </w:r>
      <w:r w:rsidRPr="00D2012F">
        <w:rPr>
          <w:bCs/>
          <w:iCs/>
          <w:vertAlign w:val="subscript"/>
        </w:rPr>
        <w:t>н</w:t>
      </w:r>
      <w:r w:rsidRPr="00D2012F">
        <w:rPr>
          <w:bCs/>
          <w:iCs/>
        </w:rPr>
        <w:t xml:space="preserve"> и </w:t>
      </w:r>
      <w:r w:rsidRPr="00D2012F">
        <w:rPr>
          <w:bCs/>
          <w:i/>
          <w:iCs/>
        </w:rPr>
        <w:t>R</w:t>
      </w:r>
      <w:r w:rsidRPr="00D2012F">
        <w:rPr>
          <w:bCs/>
          <w:iCs/>
          <w:vertAlign w:val="subscript"/>
        </w:rPr>
        <w:t>в</w:t>
      </w:r>
      <w:r w:rsidRPr="00D2012F">
        <w:rPr>
          <w:bCs/>
          <w:iCs/>
        </w:rPr>
        <w:t xml:space="preserve">) и зависит от базы автомобиля </w:t>
      </w:r>
      <w:r w:rsidRPr="00D2012F">
        <w:rPr>
          <w:bCs/>
          <w:i/>
          <w:iCs/>
        </w:rPr>
        <w:t>L</w:t>
      </w:r>
      <w:r w:rsidRPr="00D2012F">
        <w:rPr>
          <w:bCs/>
          <w:iCs/>
        </w:rPr>
        <w:t xml:space="preserve">, переднего свеса </w:t>
      </w:r>
      <w:r w:rsidRPr="00D2012F">
        <w:rPr>
          <w:bCs/>
          <w:i/>
          <w:iCs/>
        </w:rPr>
        <w:t>С</w:t>
      </w:r>
      <w:r w:rsidRPr="00D2012F">
        <w:rPr>
          <w:bCs/>
          <w:iCs/>
        </w:rPr>
        <w:t xml:space="preserve"> и ширины автомобиля </w:t>
      </w:r>
      <w:r w:rsidRPr="00D2012F">
        <w:rPr>
          <w:bCs/>
          <w:i/>
          <w:iCs/>
        </w:rPr>
        <w:t>В</w:t>
      </w:r>
      <w:r w:rsidRPr="00D2012F">
        <w:rPr>
          <w:bCs/>
          <w:iCs/>
          <w:vertAlign w:val="subscript"/>
        </w:rPr>
        <w:t>а</w:t>
      </w:r>
      <w:r w:rsidRPr="00D2012F">
        <w:rPr>
          <w:bCs/>
          <w:iCs/>
        </w:rPr>
        <w:t xml:space="preserve"> (рис. </w:t>
      </w:r>
      <w:r>
        <w:rPr>
          <w:bCs/>
          <w:iCs/>
        </w:rPr>
        <w:t>31</w:t>
      </w:r>
      <w:r w:rsidRPr="00D2012F">
        <w:rPr>
          <w:bCs/>
          <w:iCs/>
        </w:rPr>
        <w:t xml:space="preserve">). Большинство грузовых автомобилей при </w:t>
      </w:r>
      <w:r w:rsidRPr="00D2012F">
        <w:rPr>
          <w:bCs/>
          <w:iCs/>
        </w:rPr>
        <w:lastRenderedPageBreak/>
        <w:t>повороте управляемых колес на максимальный угол занимает полосу, превышающую габаритную ширину в 1,3–1,5 раза, а автобус Икарус-260 – в 2,24 раза.</w:t>
      </w:r>
    </w:p>
    <w:p w:rsidR="00D2012F" w:rsidRPr="003F1F09" w:rsidRDefault="00D2012F" w:rsidP="00D2012F">
      <w:pPr>
        <w:ind w:right="21" w:firstLine="360"/>
        <w:rPr>
          <w:sz w:val="12"/>
          <w:szCs w:val="12"/>
        </w:rPr>
      </w:pPr>
    </w:p>
    <w:tbl>
      <w:tblPr>
        <w:tblW w:w="0" w:type="auto"/>
        <w:tblLook w:val="01E0" w:firstRow="1" w:lastRow="1" w:firstColumn="1" w:lastColumn="1" w:noHBand="0" w:noVBand="0"/>
      </w:tblPr>
      <w:tblGrid>
        <w:gridCol w:w="6623"/>
      </w:tblGrid>
      <w:tr w:rsidR="00D2012F" w:rsidRPr="00444725" w:rsidTr="00577864">
        <w:tc>
          <w:tcPr>
            <w:tcW w:w="6623" w:type="dxa"/>
            <w:vAlign w:val="center"/>
          </w:tcPr>
          <w:p w:rsidR="00D2012F" w:rsidRPr="00444725" w:rsidRDefault="000B7FD0" w:rsidP="00577864">
            <w:pPr>
              <w:widowControl w:val="0"/>
              <w:autoSpaceDE w:val="0"/>
              <w:autoSpaceDN w:val="0"/>
              <w:adjustRightInd w:val="0"/>
              <w:ind w:firstLine="0"/>
              <w:jc w:val="center"/>
              <w:rPr>
                <w:szCs w:val="20"/>
              </w:rPr>
            </w:pPr>
            <w:r>
              <w:rPr>
                <w:szCs w:val="20"/>
              </w:rPr>
              <w:fldChar w:fldCharType="begin"/>
            </w:r>
            <w:r>
              <w:rPr>
                <w:szCs w:val="20"/>
              </w:rPr>
              <w:instrText xml:space="preserve"> INCLUDEPICTURE  "H:\\..\\..\\..\\Documents and Settings\\ОБД\\DOCUME~1\\Admin\\LOCALS~1\\Temp\\FineReader10\\media\\image52.jpeg" \* MERGEFORMATINET </w:instrText>
            </w:r>
            <w:r>
              <w:rPr>
                <w:szCs w:val="20"/>
              </w:rPr>
              <w:fldChar w:fldCharType="separate"/>
            </w:r>
            <w:r w:rsidR="006A7D10">
              <w:rPr>
                <w:szCs w:val="20"/>
              </w:rPr>
              <w:fldChar w:fldCharType="begin"/>
            </w:r>
            <w:r w:rsidR="006A7D10">
              <w:rPr>
                <w:szCs w:val="20"/>
              </w:rPr>
              <w:instrText xml:space="preserve"> INCLUDEPICTURE  "H:\\..\\..\\..\\Documents and Settings\\ОБД\\DOCUME~1\\Admin\\LOCALS~1\\Temp\\FineReader10\\media\\image52.jpeg" \* MERGEFORMATINET </w:instrText>
            </w:r>
            <w:r w:rsidR="006A7D10">
              <w:rPr>
                <w:szCs w:val="20"/>
              </w:rPr>
              <w:fldChar w:fldCharType="separate"/>
            </w:r>
            <w:r w:rsidR="005A046B">
              <w:rPr>
                <w:szCs w:val="20"/>
              </w:rPr>
              <w:fldChar w:fldCharType="begin"/>
            </w:r>
            <w:r w:rsidR="005A046B">
              <w:rPr>
                <w:szCs w:val="20"/>
              </w:rPr>
              <w:instrText xml:space="preserve"> INCLUDEPICTURE  "H:\\..\\..\\..\\Documents and Settings\\ОБД\\DOCUME~1\\Admin\\LOCALS~1\\Temp\\FineReader10\\media\\image52.jpeg" \* MERGEFORMATINET </w:instrText>
            </w:r>
            <w:r w:rsidR="005A046B">
              <w:rPr>
                <w:szCs w:val="20"/>
              </w:rPr>
              <w:fldChar w:fldCharType="separate"/>
            </w:r>
            <w:r w:rsidR="00C52925">
              <w:rPr>
                <w:szCs w:val="20"/>
              </w:rPr>
              <w:fldChar w:fldCharType="begin"/>
            </w:r>
            <w:r w:rsidR="00C52925">
              <w:rPr>
                <w:szCs w:val="20"/>
              </w:rPr>
              <w:instrText xml:space="preserve"> INCLUDEPICTURE  "H:\\..\\..\\..\\Documents and Settings\\ОБД\\DOCUME~1\\Admin\\LOCALS~1\\Temp\\FineReader10\\media\\image52.jpeg" \* MERGEFORMATINET </w:instrText>
            </w:r>
            <w:r w:rsidR="00C52925">
              <w:rPr>
                <w:szCs w:val="20"/>
              </w:rPr>
              <w:fldChar w:fldCharType="separate"/>
            </w:r>
            <w:r w:rsidR="00474EAA">
              <w:rPr>
                <w:szCs w:val="20"/>
              </w:rPr>
              <w:fldChar w:fldCharType="begin"/>
            </w:r>
            <w:r w:rsidR="00474EAA">
              <w:rPr>
                <w:szCs w:val="20"/>
              </w:rPr>
              <w:instrText xml:space="preserve"> INCLUDEPICTURE  "H:\\..\\..\\..\\Documents and Settings\\ОБД\\DOCUME~1\\Admin\\LOCALS~1\\Temp\\FineReader10\\media\\image52.jpeg" \* MERGEFORMATINET </w:instrText>
            </w:r>
            <w:r w:rsidR="00474EAA">
              <w:rPr>
                <w:szCs w:val="20"/>
              </w:rPr>
              <w:fldChar w:fldCharType="separate"/>
            </w:r>
            <w:r w:rsidR="00852C78">
              <w:rPr>
                <w:szCs w:val="20"/>
              </w:rPr>
              <w:fldChar w:fldCharType="begin"/>
            </w:r>
            <w:r w:rsidR="00852C78">
              <w:rPr>
                <w:szCs w:val="20"/>
              </w:rPr>
              <w:instrText xml:space="preserve"> INCLUDEPICTURE  "H:\\..\\..\\..\\Documents and Settings\\ОБД\\DOCUME~1\\Admin\\LOCALS~1\\Temp\\FineReader10\\media\\image52.jpeg" \* MERGEFORMATINET </w:instrText>
            </w:r>
            <w:r w:rsidR="00852C78">
              <w:rPr>
                <w:szCs w:val="20"/>
              </w:rPr>
              <w:fldChar w:fldCharType="separate"/>
            </w:r>
            <w:r w:rsidR="005758BA">
              <w:rPr>
                <w:szCs w:val="20"/>
              </w:rPr>
              <w:fldChar w:fldCharType="begin"/>
            </w:r>
            <w:r w:rsidR="005758BA">
              <w:rPr>
                <w:szCs w:val="20"/>
              </w:rPr>
              <w:instrText xml:space="preserve"> </w:instrText>
            </w:r>
            <w:r w:rsidR="005758BA">
              <w:rPr>
                <w:szCs w:val="20"/>
              </w:rPr>
              <w:instrText>INCLUDEPICTURE  "H:\\..\\..\\..\\Documents and Settings\\ОБД\\DOCUME~1\\Admin\\LOCALS~1\\Temp\\FineReader10\\media\\image52.jpeg" \* MERGEFORMATINET</w:instrText>
            </w:r>
            <w:r w:rsidR="005758BA">
              <w:rPr>
                <w:szCs w:val="20"/>
              </w:rPr>
              <w:instrText xml:space="preserve"> </w:instrText>
            </w:r>
            <w:r w:rsidR="005758BA">
              <w:rPr>
                <w:szCs w:val="20"/>
              </w:rPr>
              <w:fldChar w:fldCharType="separate"/>
            </w:r>
            <w:r w:rsidR="00742A1D">
              <w:rPr>
                <w:szCs w:val="20"/>
              </w:rPr>
              <w:pict>
                <v:shape id="_x0000_i1055" type="#_x0000_t75" style="width:208.5pt;height:199.5pt">
                  <v:imagedata r:id="rId37" r:href="rId38" gain="5" blacklevel="19661f"/>
                </v:shape>
              </w:pict>
            </w:r>
            <w:r w:rsidR="005758BA">
              <w:rPr>
                <w:szCs w:val="20"/>
              </w:rPr>
              <w:fldChar w:fldCharType="end"/>
            </w:r>
            <w:r w:rsidR="00852C78">
              <w:rPr>
                <w:szCs w:val="20"/>
              </w:rPr>
              <w:fldChar w:fldCharType="end"/>
            </w:r>
            <w:r w:rsidR="00474EAA">
              <w:rPr>
                <w:szCs w:val="20"/>
              </w:rPr>
              <w:fldChar w:fldCharType="end"/>
            </w:r>
            <w:r w:rsidR="00C52925">
              <w:rPr>
                <w:szCs w:val="20"/>
              </w:rPr>
              <w:fldChar w:fldCharType="end"/>
            </w:r>
            <w:r w:rsidR="005A046B">
              <w:rPr>
                <w:szCs w:val="20"/>
              </w:rPr>
              <w:fldChar w:fldCharType="end"/>
            </w:r>
            <w:r w:rsidR="006A7D10">
              <w:rPr>
                <w:szCs w:val="20"/>
              </w:rPr>
              <w:fldChar w:fldCharType="end"/>
            </w:r>
            <w:r>
              <w:rPr>
                <w:szCs w:val="20"/>
              </w:rPr>
              <w:fldChar w:fldCharType="end"/>
            </w:r>
          </w:p>
        </w:tc>
      </w:tr>
      <w:tr w:rsidR="00D2012F" w:rsidRPr="00444725" w:rsidTr="00577864">
        <w:tc>
          <w:tcPr>
            <w:tcW w:w="6623" w:type="dxa"/>
            <w:vAlign w:val="center"/>
          </w:tcPr>
          <w:p w:rsidR="00D2012F" w:rsidRPr="00444725" w:rsidRDefault="00D2012F" w:rsidP="00764C94">
            <w:pPr>
              <w:pStyle w:val="a1"/>
            </w:pPr>
            <w:r w:rsidRPr="00D2012F">
              <w:t>Динамический габарит автомобиля при повороте</w:t>
            </w:r>
          </w:p>
        </w:tc>
      </w:tr>
    </w:tbl>
    <w:p w:rsidR="00D2012F" w:rsidRPr="003F1F09" w:rsidRDefault="00D2012F" w:rsidP="00D2012F">
      <w:pPr>
        <w:ind w:right="21" w:firstLine="360"/>
        <w:rPr>
          <w:sz w:val="12"/>
          <w:szCs w:val="12"/>
        </w:rPr>
      </w:pPr>
    </w:p>
    <w:p w:rsidR="00D2012F" w:rsidRPr="00D2012F" w:rsidRDefault="00D2012F" w:rsidP="00D2012F">
      <w:pPr>
        <w:rPr>
          <w:iCs/>
        </w:rPr>
      </w:pPr>
      <w:r w:rsidRPr="00D2012F">
        <w:rPr>
          <w:iCs/>
        </w:rPr>
        <w:t>Такое увеличение динамического габарита повышает опасность движения и взаимодействия транспортных средств на криволинейных участках дорог и затрудняет маневрирование их на участках с ограниченными размерами.</w:t>
      </w:r>
    </w:p>
    <w:p w:rsidR="00D2012F" w:rsidRPr="00444725" w:rsidRDefault="00D2012F" w:rsidP="00392A2D">
      <w:pPr>
        <w:pStyle w:val="2"/>
      </w:pPr>
      <w:bookmarkStart w:id="42" w:name="_Toc390949516"/>
      <w:r w:rsidRPr="00444725">
        <w:t>6.1.</w:t>
      </w:r>
      <w:r>
        <w:t>2.</w:t>
      </w:r>
      <w:r w:rsidRPr="00444725">
        <w:t xml:space="preserve"> </w:t>
      </w:r>
      <w:r w:rsidRPr="00D2012F">
        <w:t>Маневрирование автомобиля в ограниченном пространстве</w:t>
      </w:r>
      <w:bookmarkEnd w:id="42"/>
    </w:p>
    <w:p w:rsidR="00D2012F" w:rsidRPr="00D2012F" w:rsidRDefault="00D2012F" w:rsidP="00D2012F">
      <w:pPr>
        <w:rPr>
          <w:bCs/>
          <w:iCs/>
        </w:rPr>
      </w:pPr>
      <w:r w:rsidRPr="00D2012F">
        <w:rPr>
          <w:bCs/>
          <w:iCs/>
        </w:rPr>
        <w:t xml:space="preserve">Чтобы уверенно управлять автомобилем на участках с ограниченными размерами, водитель должен чувствовать габариты своего автомобиля, представлять себе, как перемещаются крайние его точки на повороте, оценивать его динамический коридор и траектории движения передних и задних колес. Это достигается многократными тренировками. Наиболее трудно водителю со своего места определять положение крайних габаритных по ширине точек автомобиля и передних колес. Эти навыки необходимо развивать уже с первых занятий по вождению. Водитель заблаговременно выбирает хорошо видимые ему ориентиры на автомобиле (изгиб облицовки, капота или крыла, царапины на передней части автомобиля) и наблюдает за их положением относительно края проезжей части, тротуара, линии разметки и других элементов дороги. С </w:t>
      </w:r>
      <w:r w:rsidRPr="00D2012F">
        <w:rPr>
          <w:bCs/>
          <w:iCs/>
        </w:rPr>
        <w:lastRenderedPageBreak/>
        <w:t>помощью этих ориентиров он следит за автомобилем при выезде с места стоянки, при проезде по колейным мостикам и при остановке.</w:t>
      </w:r>
    </w:p>
    <w:p w:rsidR="00D2012F" w:rsidRPr="00D2012F" w:rsidRDefault="00D2012F" w:rsidP="00D2012F">
      <w:pPr>
        <w:rPr>
          <w:bCs/>
          <w:iCs/>
        </w:rPr>
      </w:pPr>
      <w:r w:rsidRPr="00D2012F">
        <w:rPr>
          <w:bCs/>
          <w:iCs/>
        </w:rPr>
        <w:t>Для проезда ворот (тоннеля) водитель должен придерживаться следующих правил:</w:t>
      </w:r>
    </w:p>
    <w:p w:rsidR="00D2012F" w:rsidRPr="00D2012F" w:rsidRDefault="00D2012F" w:rsidP="00D2012F">
      <w:pPr>
        <w:rPr>
          <w:bCs/>
          <w:iCs/>
        </w:rPr>
      </w:pPr>
      <w:r w:rsidRPr="00D2012F">
        <w:rPr>
          <w:bCs/>
          <w:iCs/>
        </w:rPr>
        <w:t>– перед началом въезда автомобиль должен быть установлен строго перпендикулярно воротам, особенно при движении задним ходом;</w:t>
      </w:r>
    </w:p>
    <w:p w:rsidR="00D2012F" w:rsidRPr="00D2012F" w:rsidRDefault="00D2012F" w:rsidP="00D2012F">
      <w:pPr>
        <w:rPr>
          <w:bCs/>
          <w:iCs/>
        </w:rPr>
      </w:pPr>
      <w:r w:rsidRPr="00D2012F">
        <w:rPr>
          <w:bCs/>
          <w:iCs/>
        </w:rPr>
        <w:t>– скорость движения должна быть минимальной; во время движения автомобиль ориентируют, прежде всего, по его левой стороне, которую водитель лучше воспринимает;</w:t>
      </w:r>
    </w:p>
    <w:p w:rsidR="00D2012F" w:rsidRPr="00D2012F" w:rsidRDefault="00D2012F" w:rsidP="00D2012F">
      <w:pPr>
        <w:rPr>
          <w:bCs/>
          <w:iCs/>
        </w:rPr>
      </w:pPr>
      <w:r w:rsidRPr="00D2012F">
        <w:rPr>
          <w:bCs/>
          <w:iCs/>
        </w:rPr>
        <w:t>– если автомобиль начал отклоняться, необходимо немедленно и плавно начинать корректировать его движение;</w:t>
      </w:r>
    </w:p>
    <w:p w:rsidR="00D2012F" w:rsidRPr="00D2012F" w:rsidRDefault="00D2012F" w:rsidP="00D2012F">
      <w:pPr>
        <w:rPr>
          <w:bCs/>
          <w:iCs/>
        </w:rPr>
      </w:pPr>
      <w:r w:rsidRPr="00D2012F">
        <w:rPr>
          <w:bCs/>
          <w:iCs/>
        </w:rPr>
        <w:t>– при движении задним ходом нужно следить за передней частью автомобиля, которая при повороте рулевого колеса отклоняется от оси движения в сторону, противоположную направлению поворота рулевого колеса.</w:t>
      </w:r>
    </w:p>
    <w:p w:rsidR="00D2012F" w:rsidRPr="00D2012F" w:rsidRDefault="00D2012F" w:rsidP="00D2012F">
      <w:pPr>
        <w:rPr>
          <w:bCs/>
          <w:iCs/>
        </w:rPr>
      </w:pPr>
      <w:r w:rsidRPr="00D2012F">
        <w:rPr>
          <w:bCs/>
          <w:iCs/>
        </w:rPr>
        <w:t>Эти же правила нужно выполнять при постановке автомобиля в бокс, а также при подаче автомобиля к погрузочной площадке.</w:t>
      </w:r>
    </w:p>
    <w:p w:rsidR="00D2012F" w:rsidRPr="00D2012F" w:rsidRDefault="00D2012F" w:rsidP="00D2012F">
      <w:pPr>
        <w:rPr>
          <w:bCs/>
          <w:iCs/>
        </w:rPr>
      </w:pPr>
      <w:r w:rsidRPr="00D2012F">
        <w:rPr>
          <w:bCs/>
          <w:iCs/>
        </w:rPr>
        <w:t xml:space="preserve">Разворачивать автомобиль на дорогах и площадках нужно без применения заднего хода при минимальной скорости движения. На узких проездах в начале разворота рулевое колесо поворачивают как можно быстрее до упора и только перед завершением разворота колеса быстро возвращают в нейтральное положение. Если ширина проезжей части или площадки меньше двух минимальных радиусов поворота автомобиля, разворот выполняют с применением заднего хода. Его начинают из крайнего положения быстрым поворотом рулевого колеса влево до </w:t>
      </w:r>
      <w:r>
        <w:rPr>
          <w:bCs/>
          <w:iCs/>
        </w:rPr>
        <w:t>упора при минимальной скорости.</w:t>
      </w:r>
    </w:p>
    <w:p w:rsidR="00D2012F" w:rsidRPr="00D2012F" w:rsidRDefault="00D2012F" w:rsidP="00D2012F">
      <w:pPr>
        <w:rPr>
          <w:bCs/>
          <w:iCs/>
        </w:rPr>
      </w:pPr>
      <w:r w:rsidRPr="00D2012F">
        <w:rPr>
          <w:bCs/>
          <w:iCs/>
        </w:rPr>
        <w:t>Перед остановкой рулевое колесо быстро поворачивают вправо с таким расчетом, чтобы в момент остановки автомобиля колеса были расположены прямо. В начале движения задним ходом водитель продолжает быстро поворачивать рулевое колесо вправо до отказа.</w:t>
      </w:r>
    </w:p>
    <w:p w:rsidR="00D2012F" w:rsidRPr="00D2012F" w:rsidRDefault="00D2012F" w:rsidP="00D2012F">
      <w:pPr>
        <w:rPr>
          <w:bCs/>
          <w:iCs/>
        </w:rPr>
      </w:pPr>
      <w:r w:rsidRPr="00D2012F">
        <w:rPr>
          <w:b/>
          <w:bCs/>
          <w:i/>
          <w:iCs/>
        </w:rPr>
        <w:t>Движение задним ходом</w:t>
      </w:r>
      <w:r w:rsidRPr="00D2012F">
        <w:rPr>
          <w:bCs/>
          <w:iCs/>
        </w:rPr>
        <w:t xml:space="preserve"> возможно с небольшой скоростью. Однако, несмотря на это, иногда происходят наезды на людей и столкновения. Чаще всего аварийная ситуация возникает из-за неумения водителя распределять внимание при движении задним ходом, поэтому он не замечает объекта, представляющего собой опасность.</w:t>
      </w:r>
    </w:p>
    <w:p w:rsidR="00D2012F" w:rsidRPr="00D2012F" w:rsidRDefault="00D2012F" w:rsidP="00D2012F">
      <w:pPr>
        <w:rPr>
          <w:bCs/>
          <w:iCs/>
        </w:rPr>
      </w:pPr>
      <w:r w:rsidRPr="00D2012F">
        <w:rPr>
          <w:bCs/>
          <w:iCs/>
        </w:rPr>
        <w:t>Приобретение навыков распределения внимания и управления автомобилем при движении задним ходом достигается специальными тренировками. При отсутствии опыта предупредить ошибку можно частыми перемещениями взгляда, снижением до минимума скорости движения и готовностью быстро остановить автомобиль. Никогда не окажется лишней дополнительная мера предосторожнос</w:t>
      </w:r>
      <w:r>
        <w:rPr>
          <w:bCs/>
          <w:iCs/>
        </w:rPr>
        <w:t>ти, рекомендуемая Правилами, т.</w:t>
      </w:r>
      <w:r w:rsidRPr="00D2012F">
        <w:rPr>
          <w:bCs/>
          <w:iCs/>
        </w:rPr>
        <w:t xml:space="preserve">е. корректировка движения автомобиля помощником. Такая мера необходима, например, при выезде из двора на </w:t>
      </w:r>
      <w:r w:rsidRPr="00D2012F">
        <w:rPr>
          <w:bCs/>
          <w:iCs/>
        </w:rPr>
        <w:lastRenderedPageBreak/>
        <w:t>улицу с интенсивным движением и в других местах с ограниченной обзорностью. Всегда перед началом движения задним ходом нужно внимательно осмотреть дорогу вокруг автомобиля.</w:t>
      </w:r>
    </w:p>
    <w:p w:rsidR="00D2012F" w:rsidRPr="00444725" w:rsidRDefault="00D2012F" w:rsidP="00392A2D">
      <w:pPr>
        <w:pStyle w:val="2"/>
      </w:pPr>
      <w:bookmarkStart w:id="43" w:name="_Toc390949517"/>
      <w:r w:rsidRPr="00444725">
        <w:t>6.1.</w:t>
      </w:r>
      <w:r>
        <w:t>3.</w:t>
      </w:r>
      <w:r w:rsidRPr="00444725">
        <w:t xml:space="preserve"> </w:t>
      </w:r>
      <w:r w:rsidRPr="00D2012F">
        <w:t>Методы вождения автомобиля в плотных транспортных потоках</w:t>
      </w:r>
      <w:bookmarkEnd w:id="43"/>
    </w:p>
    <w:p w:rsidR="00D2012F" w:rsidRPr="00D2012F" w:rsidRDefault="00D2012F" w:rsidP="00D2012F">
      <w:pPr>
        <w:rPr>
          <w:bCs/>
          <w:iCs/>
        </w:rPr>
      </w:pPr>
      <w:r w:rsidRPr="00D2012F">
        <w:rPr>
          <w:bCs/>
          <w:iCs/>
        </w:rPr>
        <w:t>Работа водителя в плотных транспортных потоках отличается большой напряженностью. Он быстро привыкает к таким условиям, но относительно рано утомляется. Двигаясь в стесненных условиях, некоторые водители, особенно легковых автомобилей и мотоциклисты, теряют выдержку, проявляют излишний риск, пытаясь опередить поток автомобилей, что нередко приводит к возникновению опасных и аварийных ситуаций. В плотных транспортных потоках водитель должен уметь сохранять на длительное время благоразумие и выдержку.</w:t>
      </w:r>
    </w:p>
    <w:p w:rsidR="00D2012F" w:rsidRPr="00D2012F" w:rsidRDefault="00D2012F" w:rsidP="00D2012F">
      <w:pPr>
        <w:rPr>
          <w:bCs/>
          <w:iCs/>
        </w:rPr>
      </w:pPr>
      <w:r w:rsidRPr="00D2012F">
        <w:rPr>
          <w:bCs/>
          <w:iCs/>
        </w:rPr>
        <w:t>Для плотных транспортных потоков наиболее характерны ДТП с попутными столкновениями, которые бывают при торможении лидера, особенно на мокрых и скользких дорогах. Виновниками происшествий бывают, как правило, следующие за лидером водители. Чаще всего столкновения происходят из-за ошибок водителей в выборе дистанции или их невнимательности. Опасные ситуации и ДТП возникают и из-за неумелой тактики водителя-лидера или его эгоистических наклонностей.</w:t>
      </w:r>
    </w:p>
    <w:p w:rsidR="00D2012F" w:rsidRPr="00D2012F" w:rsidRDefault="00D2012F" w:rsidP="00D2012F">
      <w:pPr>
        <w:rPr>
          <w:bCs/>
          <w:iCs/>
        </w:rPr>
      </w:pPr>
      <w:r w:rsidRPr="00D2012F">
        <w:rPr>
          <w:bCs/>
          <w:iCs/>
        </w:rPr>
        <w:t>Оказавшись головным в транспортном потоке, водитель должен оценить, что за транспортное средство следует за ним. Если лидер – автобус (или автопоезд), а за ним движется легковой автомобиль, необходимо создать более быстроходному транспортному средству условия для обгона. Если водитель лидера не сделает этого, на ближайшем участке, где потребуется снизить скорость, лидер задержит все транспортные средства, ограничивая обзорность их водителям и отрицательно влияя на их психику. От грузовых автомобилей, автопоездов, тракторов лидеру следует по возможности оторваться, что позволит более быстроходным транспортным средствам их опередить. В остальных случаях нужно стараться вести транспортное средство с равномерной скоростью, избегая рывков и резких торможений.</w:t>
      </w:r>
    </w:p>
    <w:p w:rsidR="00D2012F" w:rsidRPr="00D2012F" w:rsidRDefault="00D2012F" w:rsidP="00D2012F">
      <w:pPr>
        <w:rPr>
          <w:bCs/>
          <w:iCs/>
        </w:rPr>
      </w:pPr>
      <w:r w:rsidRPr="00D2012F">
        <w:rPr>
          <w:bCs/>
          <w:iCs/>
        </w:rPr>
        <w:t>Основной мерой безопасности при движении за лидером является выбор дистанции. В соответствии с правилами дорожного движения необходимо «соблюдать такую дистанцию до движущегося впереди транспортного средства, которая позволила бы избежать столкновения, а также необходимый боковой интервал, обеспечивающий безопасность движения»</w:t>
      </w:r>
      <w:r>
        <w:rPr>
          <w:bCs/>
          <w:iCs/>
        </w:rPr>
        <w:t>.</w:t>
      </w:r>
    </w:p>
    <w:p w:rsidR="00D2012F" w:rsidRPr="00D2012F" w:rsidRDefault="00D2012F" w:rsidP="00D2012F">
      <w:pPr>
        <w:rPr>
          <w:bCs/>
          <w:iCs/>
        </w:rPr>
      </w:pPr>
      <w:r w:rsidRPr="00D2012F">
        <w:rPr>
          <w:bCs/>
          <w:iCs/>
        </w:rPr>
        <w:t xml:space="preserve">Однако выбор дистанции и бокового интервала в транспортном потоке является сложной задачей. Часто это сопряжено с риском, </w:t>
      </w:r>
      <w:r w:rsidRPr="00D2012F">
        <w:rPr>
          <w:bCs/>
          <w:iCs/>
        </w:rPr>
        <w:lastRenderedPageBreak/>
        <w:t>особенно при совместном движении в потоке транспортных средств с разными габаритными параметрами, тяговой и тормозной динамичностью. Безопасная дистанция зависит от скорости транспортного потока, размеров лидера, разницы характеристик тормозных систем и загрузки управляемого автомобиля и лидера, а также от типа и состояния дорожного покрытия. С учетом перечисленных факторов</w:t>
      </w:r>
      <w:r w:rsidRPr="00D2012F">
        <w:rPr>
          <w:bCs/>
          <w:i/>
          <w:iCs/>
        </w:rPr>
        <w:t xml:space="preserve"> </w:t>
      </w:r>
      <w:r w:rsidRPr="00D2012F">
        <w:rPr>
          <w:b/>
          <w:bCs/>
          <w:i/>
          <w:iCs/>
        </w:rPr>
        <w:t>дистанцию безопасности</w:t>
      </w:r>
      <w:r w:rsidRPr="00D2012F">
        <w:rPr>
          <w:bCs/>
          <w:iCs/>
        </w:rPr>
        <w:t xml:space="preserve"> выбирают в зависимости от скорости движения: она должна быть численно примерно равна (в метрах) скорости (в километрах в час). Например, при движении со скоростью </w:t>
      </w:r>
      <w:smartTag w:uri="urn:schemas-microsoft-com:office:smarttags" w:element="metricconverter">
        <w:smartTagPr>
          <w:attr w:name="ProductID" w:val="50 км/ч"/>
        </w:smartTagPr>
        <w:r w:rsidRPr="00D2012F">
          <w:rPr>
            <w:bCs/>
            <w:iCs/>
          </w:rPr>
          <w:t>50 км/ч</w:t>
        </w:r>
      </w:smartTag>
      <w:r w:rsidRPr="00D2012F">
        <w:rPr>
          <w:bCs/>
          <w:iCs/>
        </w:rPr>
        <w:t xml:space="preserve"> дистанция должна быть </w:t>
      </w:r>
      <w:smartTag w:uri="urn:schemas-microsoft-com:office:smarttags" w:element="metricconverter">
        <w:smartTagPr>
          <w:attr w:name="ProductID" w:val="50 м"/>
        </w:smartTagPr>
        <w:r w:rsidRPr="00D2012F">
          <w:rPr>
            <w:bCs/>
            <w:iCs/>
          </w:rPr>
          <w:t>50 м</w:t>
        </w:r>
      </w:smartTag>
      <w:r w:rsidRPr="00D2012F">
        <w:rPr>
          <w:bCs/>
          <w:iCs/>
        </w:rPr>
        <w:t xml:space="preserve">, при скорости </w:t>
      </w:r>
      <w:smartTag w:uri="urn:schemas-microsoft-com:office:smarttags" w:element="metricconverter">
        <w:smartTagPr>
          <w:attr w:name="ProductID" w:val="70 км/ч"/>
        </w:smartTagPr>
        <w:r w:rsidRPr="00D2012F">
          <w:rPr>
            <w:bCs/>
            <w:iCs/>
          </w:rPr>
          <w:t>70 км/ч</w:t>
        </w:r>
      </w:smartTag>
      <w:r w:rsidRPr="00D2012F">
        <w:rPr>
          <w:bCs/>
          <w:iCs/>
        </w:rPr>
        <w:t xml:space="preserve"> – </w:t>
      </w:r>
      <w:smartTag w:uri="urn:schemas-microsoft-com:office:smarttags" w:element="metricconverter">
        <w:smartTagPr>
          <w:attr w:name="ProductID" w:val="70 м"/>
        </w:smartTagPr>
        <w:r w:rsidRPr="00D2012F">
          <w:rPr>
            <w:bCs/>
            <w:iCs/>
          </w:rPr>
          <w:t>70 м</w:t>
        </w:r>
      </w:smartTag>
      <w:r>
        <w:rPr>
          <w:bCs/>
          <w:iCs/>
        </w:rPr>
        <w:t xml:space="preserve"> и т.</w:t>
      </w:r>
      <w:r w:rsidRPr="00D2012F">
        <w:rPr>
          <w:bCs/>
          <w:iCs/>
        </w:rPr>
        <w:t>д. Если движущееся транспортное средство не закрывает обзорность дороги, водитель имеет возможность «мыслить» за лидера и дистанция может быть сокращена. Если движущийся впереди автомобиль закрывает дорогу, причем его рабочая тормозная система имеет гидравлический привод, а на управляемом транспортном средстве тормозной привод пневматический, дистанция должна быть увеличена.</w:t>
      </w:r>
    </w:p>
    <w:p w:rsidR="00D2012F" w:rsidRPr="00D2012F" w:rsidRDefault="00D2012F" w:rsidP="00D2012F">
      <w:pPr>
        <w:rPr>
          <w:bCs/>
          <w:iCs/>
        </w:rPr>
      </w:pPr>
      <w:r w:rsidRPr="00D2012F">
        <w:rPr>
          <w:bCs/>
          <w:iCs/>
        </w:rPr>
        <w:t>На мокрой грязной дороге дистанция также должна быть увеличена, иначе брызги грязной воды или жидкой грязи могут попасть на лобовое стекло и ухудшить видимость.</w:t>
      </w:r>
    </w:p>
    <w:p w:rsidR="00D2012F" w:rsidRPr="00D2012F" w:rsidRDefault="00D2012F" w:rsidP="00D2012F">
      <w:pPr>
        <w:rPr>
          <w:bCs/>
          <w:iCs/>
        </w:rPr>
      </w:pPr>
      <w:r w:rsidRPr="00D2012F">
        <w:rPr>
          <w:bCs/>
          <w:iCs/>
        </w:rPr>
        <w:t>Желательно увеличивать дистанцию при больших габаритных размерах лидера в темное время суток, при утомлении водителя, а также в местах, где повышается вероятность торможения лидера (перед перекрестками, пешеходными переходами, остановками транспортных средств общего пользования).</w:t>
      </w:r>
    </w:p>
    <w:p w:rsidR="00D2012F" w:rsidRPr="00D2012F" w:rsidRDefault="00D2012F" w:rsidP="00D2012F">
      <w:pPr>
        <w:rPr>
          <w:bCs/>
          <w:iCs/>
        </w:rPr>
      </w:pPr>
      <w:r w:rsidRPr="00D2012F">
        <w:rPr>
          <w:bCs/>
          <w:iCs/>
        </w:rPr>
        <w:t>В плотных транспортных потоках, особенно в городах, часто приходится двигаться на расстоянии до лидера меньшем, чем дистанция безопасности. В этих случаях водитель должен быть готов к мгновенному торможению. Для этого с целью сокращения остановочного пути он может заблаговременно перенести ногу на тормозную педаль с выбором свободного хода. Обнаружить места повышенной опасности при закрытом обзоре можно по разным признакам, например</w:t>
      </w:r>
      <w:r w:rsidR="00983ED7">
        <w:rPr>
          <w:bCs/>
          <w:iCs/>
        </w:rPr>
        <w:t>,</w:t>
      </w:r>
      <w:r w:rsidRPr="00D2012F">
        <w:rPr>
          <w:bCs/>
          <w:iCs/>
        </w:rPr>
        <w:t xml:space="preserve"> перекрестки – по поведению других участников движения, ра</w:t>
      </w:r>
      <w:r>
        <w:rPr>
          <w:bCs/>
          <w:iCs/>
        </w:rPr>
        <w:t>сположению дорожных знаков и т.</w:t>
      </w:r>
      <w:r w:rsidRPr="00D2012F">
        <w:rPr>
          <w:bCs/>
          <w:iCs/>
        </w:rPr>
        <w:t>п.</w:t>
      </w:r>
    </w:p>
    <w:p w:rsidR="00D2012F" w:rsidRPr="00D2012F" w:rsidRDefault="00D2012F" w:rsidP="00D2012F">
      <w:pPr>
        <w:rPr>
          <w:bCs/>
          <w:iCs/>
        </w:rPr>
      </w:pPr>
      <w:r w:rsidRPr="00D2012F">
        <w:rPr>
          <w:bCs/>
          <w:iCs/>
        </w:rPr>
        <w:t>О намерениях водителя движущегося впереди автомобиля можно судить по таким признакам:</w:t>
      </w:r>
    </w:p>
    <w:p w:rsidR="00D2012F" w:rsidRPr="00D2012F" w:rsidRDefault="00D2012F" w:rsidP="00D2012F">
      <w:pPr>
        <w:rPr>
          <w:bCs/>
          <w:iCs/>
        </w:rPr>
      </w:pPr>
      <w:r w:rsidRPr="00D2012F">
        <w:rPr>
          <w:bCs/>
          <w:iCs/>
        </w:rPr>
        <w:t>– снижение скорости и перемещение вправо или влево с включенными указателями поворота свидетельствуют об остановке, повороте или развороте;</w:t>
      </w:r>
    </w:p>
    <w:p w:rsidR="00D2012F" w:rsidRPr="00D2012F" w:rsidRDefault="00D2012F" w:rsidP="00D2012F">
      <w:pPr>
        <w:rPr>
          <w:bCs/>
          <w:iCs/>
        </w:rPr>
      </w:pPr>
      <w:r w:rsidRPr="00D2012F">
        <w:rPr>
          <w:bCs/>
          <w:iCs/>
        </w:rPr>
        <w:t>– увеличение скорости при включенных указателях поворота и смещение автомобиля – об опережении или обгоне;</w:t>
      </w:r>
    </w:p>
    <w:p w:rsidR="00D2012F" w:rsidRPr="00D2012F" w:rsidRDefault="00D2012F" w:rsidP="00D2012F">
      <w:pPr>
        <w:rPr>
          <w:bCs/>
          <w:iCs/>
        </w:rPr>
      </w:pPr>
      <w:r w:rsidRPr="00D2012F">
        <w:rPr>
          <w:bCs/>
          <w:iCs/>
        </w:rPr>
        <w:t>– перемещение влево при включенном указателе поворота без увеличения скорости – об объезде;</w:t>
      </w:r>
    </w:p>
    <w:p w:rsidR="00D2012F" w:rsidRPr="00D2012F" w:rsidRDefault="00D2012F" w:rsidP="00D2012F">
      <w:pPr>
        <w:rPr>
          <w:bCs/>
          <w:iCs/>
        </w:rPr>
      </w:pPr>
      <w:r w:rsidRPr="00D2012F">
        <w:rPr>
          <w:bCs/>
          <w:iCs/>
        </w:rPr>
        <w:t>– перемещение вправо без снижения скорости – о встречном разъезде;</w:t>
      </w:r>
    </w:p>
    <w:p w:rsidR="00D2012F" w:rsidRPr="00D2012F" w:rsidRDefault="00D2012F" w:rsidP="00D2012F">
      <w:pPr>
        <w:rPr>
          <w:bCs/>
          <w:iCs/>
        </w:rPr>
      </w:pPr>
      <w:r w:rsidRPr="00D2012F">
        <w:rPr>
          <w:bCs/>
          <w:iCs/>
        </w:rPr>
        <w:lastRenderedPageBreak/>
        <w:t>– снижение скорости и перемещение к правому краю проезжей части или даже на обочину при включенном левом указателе поворота –</w:t>
      </w:r>
      <w:r>
        <w:rPr>
          <w:bCs/>
          <w:iCs/>
        </w:rPr>
        <w:t xml:space="preserve"> </w:t>
      </w:r>
      <w:r w:rsidRPr="00D2012F">
        <w:rPr>
          <w:bCs/>
          <w:iCs/>
        </w:rPr>
        <w:t>о развороте.</w:t>
      </w:r>
    </w:p>
    <w:p w:rsidR="00D2012F" w:rsidRPr="00D2012F" w:rsidRDefault="00D2012F" w:rsidP="00D2012F">
      <w:pPr>
        <w:rPr>
          <w:bCs/>
          <w:iCs/>
        </w:rPr>
      </w:pPr>
      <w:r w:rsidRPr="00D2012F">
        <w:rPr>
          <w:bCs/>
          <w:iCs/>
        </w:rPr>
        <w:t>На многополосных дорогах в плотных транспортных потоках перестроение сопряжено с определенными трудностями, особенно для больших грузовых автомобилей, автобусов и автопоездов. Легче перестроиться на полосу, по которой автомобили движутся медленнее</w:t>
      </w:r>
      <w:r w:rsidR="00983ED7">
        <w:rPr>
          <w:bCs/>
          <w:iCs/>
        </w:rPr>
        <w:t>.</w:t>
      </w:r>
      <w:r w:rsidRPr="00D2012F">
        <w:rPr>
          <w:bCs/>
          <w:iCs/>
        </w:rPr>
        <w:t xml:space="preserve"> В этом случае</w:t>
      </w:r>
      <w:r w:rsidR="00983ED7">
        <w:rPr>
          <w:bCs/>
          <w:iCs/>
        </w:rPr>
        <w:t>,</w:t>
      </w:r>
      <w:r w:rsidRPr="00D2012F">
        <w:rPr>
          <w:bCs/>
          <w:iCs/>
        </w:rPr>
        <w:t xml:space="preserve"> достаточно, чтобы расстояние от заднего конца автомобиля до передней части опережаемого транспортного средства было в 2 раза больше длины автомобиля. Для перестроения на полосу, по которой транспортные средства движутся быстрее, указанное расстояние должно быть в 3–4 раза больше длины автомобиля. Перестроение должно выполняться очень четко в строгом соответствии с требованиями правил дорожного движения.</w:t>
      </w:r>
    </w:p>
    <w:p w:rsidR="00D2012F" w:rsidRPr="00D2012F" w:rsidRDefault="00D2012F" w:rsidP="00D2012F">
      <w:pPr>
        <w:rPr>
          <w:bCs/>
          <w:iCs/>
        </w:rPr>
      </w:pPr>
      <w:r w:rsidRPr="00D2012F">
        <w:rPr>
          <w:bCs/>
          <w:iCs/>
        </w:rPr>
        <w:t>При следовании за транспортным средством, в кузове которого расположен плохо закрепленный груз, водитель ведет наблюдение и за положением груза. Груз может выпасть на дорогу и создать</w:t>
      </w:r>
      <w:r w:rsidRPr="00D2012F">
        <w:rPr>
          <w:iCs/>
        </w:rPr>
        <w:t xml:space="preserve"> помеху </w:t>
      </w:r>
      <w:r w:rsidRPr="00D2012F">
        <w:rPr>
          <w:bCs/>
          <w:iCs/>
        </w:rPr>
        <w:t>движению. Обнаружив признаки плохого закрепления груза, водитель звуковым сигналом или переключением фар предупреждает об этом водителя идущего впереди автомобиля.</w:t>
      </w:r>
    </w:p>
    <w:p w:rsidR="00D2012F" w:rsidRPr="00D2012F" w:rsidRDefault="00D2012F" w:rsidP="00D2012F">
      <w:pPr>
        <w:rPr>
          <w:bCs/>
          <w:iCs/>
        </w:rPr>
      </w:pPr>
      <w:r w:rsidRPr="00D2012F">
        <w:rPr>
          <w:bCs/>
          <w:iCs/>
        </w:rPr>
        <w:t>При внезапной остановке лидера водитель также останавливает автомобиль. Объезжать остановившиеся автомобили можно лишь после выяснения обстановки, не создавая помехи другим транспортным средствам.</w:t>
      </w:r>
    </w:p>
    <w:p w:rsidR="00D2012F" w:rsidRPr="00444725" w:rsidRDefault="00D2012F" w:rsidP="00392A2D">
      <w:pPr>
        <w:pStyle w:val="2"/>
      </w:pPr>
      <w:bookmarkStart w:id="44" w:name="_Toc390949518"/>
      <w:r w:rsidRPr="00444725">
        <w:t>6.1.</w:t>
      </w:r>
      <w:r>
        <w:t>4.</w:t>
      </w:r>
      <w:r w:rsidRPr="00444725">
        <w:t xml:space="preserve"> </w:t>
      </w:r>
      <w:r w:rsidRPr="00D2012F">
        <w:t>Объезд препятствия и встречный разъезд</w:t>
      </w:r>
      <w:bookmarkEnd w:id="44"/>
    </w:p>
    <w:p w:rsidR="00D2012F" w:rsidRPr="00D2012F" w:rsidRDefault="00D2012F" w:rsidP="00D2012F">
      <w:pPr>
        <w:rPr>
          <w:bCs/>
          <w:iCs/>
        </w:rPr>
      </w:pPr>
      <w:r w:rsidRPr="00D2012F">
        <w:rPr>
          <w:bCs/>
          <w:iCs/>
        </w:rPr>
        <w:t>Одним из типичных ДТП с участием грузовых автомобилей, автобусов и автопоездов является столкновение на узких участках дорог. Основная ошибка водителей в таких ситуациях заключается в неправильной оценке динамических габаритов своего и встречного транспортных средств. В результате вместо необходимых предупредительных действий (снижение скорости, частичный съезд на обочину, остановка) водители продолжают движение без изменения его режима. Мотивами для такого решения, кроме того, могут быть: расчет на то, что необходимые действия предпримет водитель встречного транспортного средства; склонность к риску; стремление благополучно проскочить в расчете на случай.</w:t>
      </w:r>
    </w:p>
    <w:p w:rsidR="00D2012F" w:rsidRPr="00D2012F" w:rsidRDefault="00D2012F" w:rsidP="00D2012F">
      <w:pPr>
        <w:rPr>
          <w:bCs/>
          <w:iCs/>
        </w:rPr>
      </w:pPr>
      <w:r w:rsidRPr="00D2012F">
        <w:rPr>
          <w:bCs/>
          <w:iCs/>
        </w:rPr>
        <w:t xml:space="preserve">Опасность разъезда велика в местах резкого сужения дорог на мостах, в тоннелях, на дороге, суженной снежными сугробами, на закруглениях с малыми радиусами, на участках с низким значением коэффициента сцепления. В таких местах у некоторых водителей возможна иллюзия о </w:t>
      </w:r>
      <w:r w:rsidRPr="00D2012F">
        <w:rPr>
          <w:bCs/>
          <w:iCs/>
        </w:rPr>
        <w:lastRenderedPageBreak/>
        <w:t>незначительном сужении проезжей части. Такая ошибка возможна из-за того, что водитель ведет автомобиль ближе к середине дороги, ориентируясь на осевую линию (реальную или мнимую), а не на край проезжей части.</w:t>
      </w:r>
    </w:p>
    <w:p w:rsidR="00D2012F" w:rsidRPr="00D2012F" w:rsidRDefault="00D2012F" w:rsidP="00D2012F">
      <w:pPr>
        <w:rPr>
          <w:bCs/>
          <w:iCs/>
        </w:rPr>
      </w:pPr>
      <w:r w:rsidRPr="00D2012F">
        <w:rPr>
          <w:bCs/>
          <w:iCs/>
        </w:rPr>
        <w:t>Опасность разъезда с грузовыми автомобилями и автобусами при движении с большой скоростью возрастает, кроме того, из-за взаимодействия мощных встречных потоков воздуха. При незначительных интервалах после разъезда потоки воздуха могут вызвать поперечное смещение автомобиля, имеющего малые размеры. Поэтому водителю легкового автомобиля следует быть осторожным при разъезде на узкой дороге с быстро идущим междугородным автобусом или большегрузным автомобилем. Интервал рекомендуется увеличивать до следующих значений: при скорости 50 км/ч он должен быть не менее 1,5 м, а при скорости 90 км/ч не менее 2,0 м. Если ширина проезжей части меньше 6,5 м, выполнить эти условия невозможно. Здесь водителю следует воспользоваться наиболее надежным средством безопасности – снизить скорость транспортного средства или остановиться.</w:t>
      </w:r>
    </w:p>
    <w:p w:rsidR="004F7AA9" w:rsidRPr="00444725" w:rsidRDefault="004F7AA9" w:rsidP="00392A2D">
      <w:pPr>
        <w:pStyle w:val="2"/>
      </w:pPr>
      <w:bookmarkStart w:id="45" w:name="_Toc390949519"/>
      <w:r w:rsidRPr="00444725">
        <w:t>6.1.</w:t>
      </w:r>
      <w:r>
        <w:t>5.</w:t>
      </w:r>
      <w:r w:rsidRPr="00444725">
        <w:t xml:space="preserve"> </w:t>
      </w:r>
      <w:r w:rsidRPr="004F7AA9">
        <w:t>Управление автомобилем при обгоне</w:t>
      </w:r>
      <w:bookmarkEnd w:id="45"/>
    </w:p>
    <w:p w:rsidR="004F7AA9" w:rsidRPr="004F7AA9" w:rsidRDefault="004F7AA9" w:rsidP="004F7AA9">
      <w:pPr>
        <w:rPr>
          <w:bCs/>
          <w:iCs/>
        </w:rPr>
      </w:pPr>
      <w:r w:rsidRPr="004F7AA9">
        <w:rPr>
          <w:b/>
          <w:bCs/>
          <w:i/>
          <w:iCs/>
        </w:rPr>
        <w:t>Обгон</w:t>
      </w:r>
      <w:r w:rsidRPr="004F7AA9">
        <w:rPr>
          <w:bCs/>
          <w:iCs/>
        </w:rPr>
        <w:t xml:space="preserve"> – один из наиболее сложных видов маневрирования автомобиля. Он выполняется с большой скоростью. Многие улицы в городах и большинство дорог вне населенных пунктов имеют по одной полосе для движения в каждом направлении, часто ограниченной ширины, и обгон на них сопряжен с возможными помехами встречным транспортным средствам. Ошибки при обгоне нередко приводят к аварийным ситуациям, которые сопровождаются тяжелыми последствиями</w:t>
      </w:r>
      <w:r>
        <w:rPr>
          <w:bCs/>
          <w:iCs/>
        </w:rPr>
        <w:t>.</w:t>
      </w:r>
    </w:p>
    <w:p w:rsidR="004F7AA9" w:rsidRPr="004F7AA9" w:rsidRDefault="004F7AA9" w:rsidP="004F7AA9">
      <w:pPr>
        <w:rPr>
          <w:bCs/>
          <w:iCs/>
        </w:rPr>
      </w:pPr>
      <w:r w:rsidRPr="004F7AA9">
        <w:rPr>
          <w:bCs/>
          <w:iCs/>
        </w:rPr>
        <w:t>Намерение совершить обгон возникает у водителя, когда, по его мнению, транспортное средство впереди движется медленно. В этом случае водителю прежде всего нужно убедиться в целесообразности обгона. Если идущее впереди транспортное средство движется с малой скоростью, а установленный режим и интенсивность движения позволяют двигаться с более высокой скоростью, обгон целесообразен. Однако нередко водители совершают обгон без необходимости и рискуют только ради утверждения своего превосходства. Так, например, совершенно не оправдан обгон при высокой плотности транспортного потока, а также когда состояние дороги не позволяет после обгона двигаться с более высокой скоростью. Обгон не оправдан также, если заведомо известно, что после него предстоит вынужденная остановка, например</w:t>
      </w:r>
      <w:r w:rsidR="00983ED7">
        <w:rPr>
          <w:bCs/>
          <w:iCs/>
        </w:rPr>
        <w:t>,</w:t>
      </w:r>
      <w:r w:rsidRPr="004F7AA9">
        <w:rPr>
          <w:bCs/>
          <w:iCs/>
        </w:rPr>
        <w:t xml:space="preserve"> перед светофором.</w:t>
      </w:r>
    </w:p>
    <w:p w:rsidR="004F7AA9" w:rsidRPr="004F7AA9" w:rsidRDefault="004F7AA9" w:rsidP="004F7AA9">
      <w:pPr>
        <w:rPr>
          <w:bCs/>
          <w:iCs/>
        </w:rPr>
      </w:pPr>
      <w:r w:rsidRPr="004F7AA9">
        <w:rPr>
          <w:bCs/>
          <w:iCs/>
        </w:rPr>
        <w:lastRenderedPageBreak/>
        <w:t>Обгон можно выполнять только при хорошей видимости всего участка дороги. В этой зоне не должно быть закрытых поворотов дороги или каких-либо препятствий на проезжей части, а на дорогах с одной полосой движения для каждого направления не должно быть перекрестков. Обзор дороги будет неполным, если движущееся впереди транспортное средство имеет большие габариты и расстояние до него ограничено. Поэтому наблюдение за дорогой нужно начинать издалека или, если это возможно, сместив автомобиль несколько влево, ближе к соседней полосе.</w:t>
      </w:r>
    </w:p>
    <w:p w:rsidR="004F7AA9" w:rsidRPr="004F7AA9" w:rsidRDefault="004F7AA9" w:rsidP="004F7AA9">
      <w:pPr>
        <w:rPr>
          <w:bCs/>
          <w:iCs/>
        </w:rPr>
      </w:pPr>
      <w:r w:rsidRPr="004F7AA9">
        <w:rPr>
          <w:bCs/>
          <w:iCs/>
        </w:rPr>
        <w:t xml:space="preserve">Изучая расположенную впереди дорогу, нужно установить наличие встречных транспортных средств. Сближение с ними происходит со скоростью, равной сумме скоростей обоих автомобилей. При небольшой интенсивности движения автомобили, как правило, движутся на пределе ограничений, установленных Правилами, и скорость сближения очень высока. Так, в населенном пункте скорость сближения может быть </w:t>
      </w:r>
      <w:smartTag w:uri="urn:schemas-microsoft-com:office:smarttags" w:element="metricconverter">
        <w:smartTagPr>
          <w:attr w:name="ProductID" w:val="120 км/ч"/>
        </w:smartTagPr>
        <w:r w:rsidRPr="004F7AA9">
          <w:rPr>
            <w:bCs/>
            <w:iCs/>
          </w:rPr>
          <w:t>120 км/ч</w:t>
        </w:r>
      </w:smartTag>
      <w:r w:rsidRPr="004F7AA9">
        <w:rPr>
          <w:bCs/>
          <w:iCs/>
        </w:rPr>
        <w:t>, а вне населенных пунктов она может достигать 140–</w:t>
      </w:r>
      <w:smartTag w:uri="urn:schemas-microsoft-com:office:smarttags" w:element="metricconverter">
        <w:smartTagPr>
          <w:attr w:name="ProductID" w:val="180 км/ч"/>
        </w:smartTagPr>
        <w:r w:rsidRPr="004F7AA9">
          <w:rPr>
            <w:bCs/>
            <w:iCs/>
          </w:rPr>
          <w:t>180 км/ч</w:t>
        </w:r>
      </w:smartTag>
      <w:r w:rsidRPr="004F7AA9">
        <w:rPr>
          <w:bCs/>
          <w:iCs/>
        </w:rPr>
        <w:t xml:space="preserve">. Расчеты показывают, что безопасный обгон возможен, если расстояние до встречного автомобиля превышает необходимый для обгона путь в 2–3 раза. Прогнозируя развитие обстановки, нужно исходить из того, что к моменту возвращения автомобиля на правую полосу расстояние до встречного автомобиля должно быть не менее </w:t>
      </w:r>
      <w:smartTag w:uri="urn:schemas-microsoft-com:office:smarttags" w:element="metricconverter">
        <w:smartTagPr>
          <w:attr w:name="ProductID" w:val="40 м"/>
        </w:smartTagPr>
        <w:r w:rsidRPr="004F7AA9">
          <w:rPr>
            <w:bCs/>
            <w:iCs/>
          </w:rPr>
          <w:t>40 м</w:t>
        </w:r>
      </w:smartTag>
      <w:r w:rsidRPr="004F7AA9">
        <w:rPr>
          <w:bCs/>
          <w:iCs/>
        </w:rPr>
        <w:t xml:space="preserve"> в населенных пунктах и </w:t>
      </w:r>
      <w:smartTag w:uri="urn:schemas-microsoft-com:office:smarttags" w:element="metricconverter">
        <w:smartTagPr>
          <w:attr w:name="ProductID" w:val="60 м"/>
        </w:smartTagPr>
        <w:r w:rsidRPr="004F7AA9">
          <w:rPr>
            <w:bCs/>
            <w:iCs/>
          </w:rPr>
          <w:t>60 м</w:t>
        </w:r>
      </w:smartTag>
      <w:r w:rsidRPr="004F7AA9">
        <w:rPr>
          <w:bCs/>
          <w:iCs/>
        </w:rPr>
        <w:t xml:space="preserve"> – вне их.</w:t>
      </w:r>
    </w:p>
    <w:p w:rsidR="004F7AA9" w:rsidRPr="004F7AA9" w:rsidRDefault="004F7AA9" w:rsidP="004F7AA9">
      <w:pPr>
        <w:rPr>
          <w:bCs/>
          <w:iCs/>
        </w:rPr>
      </w:pPr>
      <w:r w:rsidRPr="004F7AA9">
        <w:rPr>
          <w:bCs/>
          <w:iCs/>
        </w:rPr>
        <w:t>Путь обгона зависит от разности скоростей обгоняющего и обгоняемого автомобилей. Наименьшие время и путь обгона получаются при разности скоростей 10–15 км/ч в населенных пунктах и 15–25 км/ч вне населенных пунктов. Если превышение скорости 5–10 км/ч, время и путь обгона заметно увеличиваются и обгон становится опасным.</w:t>
      </w:r>
    </w:p>
    <w:p w:rsidR="004F7AA9" w:rsidRPr="004F7AA9" w:rsidRDefault="004F7AA9" w:rsidP="004F7AA9">
      <w:pPr>
        <w:rPr>
          <w:bCs/>
          <w:iCs/>
        </w:rPr>
      </w:pPr>
      <w:r w:rsidRPr="004F7AA9">
        <w:rPr>
          <w:bCs/>
          <w:iCs/>
        </w:rPr>
        <w:t>Для безопасного обгона необходимо, чтобы ширина проезжей части позволяла выдерживать интервал относительно обгоняемого автомобиля 1,0–1,5 м, а ее поверхность не имела выбоин, неровностей или наледи, из-за которых может быть нарушена устойчивость управляемого или обгоняемого автомобиля. При обгоне автопоездов интервал необходимо увеличивать в расчете на их значительные динамические габариты.</w:t>
      </w:r>
    </w:p>
    <w:p w:rsidR="004F7AA9" w:rsidRPr="004F7AA9" w:rsidRDefault="004F7AA9" w:rsidP="004F7AA9">
      <w:pPr>
        <w:rPr>
          <w:bCs/>
          <w:iCs/>
        </w:rPr>
      </w:pPr>
      <w:r w:rsidRPr="004F7AA9">
        <w:rPr>
          <w:bCs/>
          <w:iCs/>
        </w:rPr>
        <w:t>Во время движения по встречной полосе с большой скоростью из-за сокращения размеров поля концентрации внимания можно не заметить помеху. Если по левой полосе дороги идут пешеходы, обгон лучше не начинать. Опасно начинать обгон, если для его выполнения придется съезжать на левую обочину, тем более если она неровная или сырая.</w:t>
      </w:r>
    </w:p>
    <w:p w:rsidR="004F7AA9" w:rsidRPr="004F7AA9" w:rsidRDefault="004F7AA9" w:rsidP="004F7AA9">
      <w:pPr>
        <w:rPr>
          <w:bCs/>
          <w:iCs/>
        </w:rPr>
      </w:pPr>
      <w:r w:rsidRPr="004F7AA9">
        <w:rPr>
          <w:bCs/>
          <w:iCs/>
        </w:rPr>
        <w:t>Распространенной ошибкой является выполнение обгона вслед за другим обгоняющим автомобилем. Это особенно опасно, если автомобиль-лидер закрывает дорогу. Его водитель хорошо просматривает дорогу и имеет возможность обеспечить безопасность, а водитель, движущийся за лидером, этой возможности может быть лишен.</w:t>
      </w:r>
    </w:p>
    <w:p w:rsidR="004F7AA9" w:rsidRPr="004F7AA9" w:rsidRDefault="004F7AA9" w:rsidP="004F7AA9">
      <w:pPr>
        <w:rPr>
          <w:bCs/>
          <w:iCs/>
        </w:rPr>
      </w:pPr>
      <w:r w:rsidRPr="004F7AA9">
        <w:rPr>
          <w:bCs/>
          <w:iCs/>
        </w:rPr>
        <w:lastRenderedPageBreak/>
        <w:t>Как правило, обгон совершается на одной из высших передач. Режим движения должен быть таким, чтобы оставался запас мощности двигателя, позволяющий при необходимости увеличить скорость. Приблизившись к обгоняемому автомобилю на 25–</w:t>
      </w:r>
      <w:smartTag w:uri="urn:schemas-microsoft-com:office:smarttags" w:element="metricconverter">
        <w:smartTagPr>
          <w:attr w:name="ProductID" w:val="30 м"/>
        </w:smartTagPr>
        <w:r w:rsidRPr="004F7AA9">
          <w:rPr>
            <w:bCs/>
            <w:iCs/>
          </w:rPr>
          <w:t>30 м</w:t>
        </w:r>
      </w:smartTag>
      <w:r w:rsidRPr="004F7AA9">
        <w:rPr>
          <w:bCs/>
          <w:iCs/>
        </w:rPr>
        <w:t>, водитель выезжает на левую полосу. При движении в плотных транспортных потоках выезжать на встречную полосу можно с меньшего, чем указано, расстояния. При этом водитель энергично увеличивает скорость на протяжении всего маневра вплоть до момента возвращения на правую полосу.</w:t>
      </w:r>
    </w:p>
    <w:p w:rsidR="004F7AA9" w:rsidRPr="004F7AA9" w:rsidRDefault="004F7AA9" w:rsidP="004F7AA9">
      <w:pPr>
        <w:rPr>
          <w:bCs/>
          <w:iCs/>
        </w:rPr>
      </w:pPr>
      <w:r w:rsidRPr="004F7AA9">
        <w:rPr>
          <w:bCs/>
          <w:iCs/>
        </w:rPr>
        <w:t>На грунтовой или иной дороге с большим сопротивлением движению, а также на подъеме обгон следует выполнять на понижающей передаче. На сырой дороге, покрытой грязью или мокрым снегом, обгонять надо при работающем стеклоочистителе, который включают заблаговременно перед сменой полосы движения. Во время обгона нежелательно, чтобы водитель что-либо включал или выключал. Обе его руки должны надежно держать рулевое колесо.</w:t>
      </w:r>
    </w:p>
    <w:p w:rsidR="004F7AA9" w:rsidRPr="004F7AA9" w:rsidRDefault="004F7AA9" w:rsidP="004F7AA9">
      <w:pPr>
        <w:rPr>
          <w:bCs/>
          <w:iCs/>
        </w:rPr>
      </w:pPr>
      <w:r w:rsidRPr="004F7AA9">
        <w:rPr>
          <w:bCs/>
          <w:iCs/>
        </w:rPr>
        <w:t>Перестроение на правую полосу движения нужно начинать из такого положения, когда исключаются помехи обгоняемому транспортному средству, а его водитель имеет возможность наблюдать включенные правые указатели поворота. На пути движения обгоняющего автомобиля может неожиданно возникнуть препятствие.</w:t>
      </w:r>
    </w:p>
    <w:p w:rsidR="004F7AA9" w:rsidRPr="004F7AA9" w:rsidRDefault="004F7AA9" w:rsidP="004F7AA9">
      <w:pPr>
        <w:rPr>
          <w:bCs/>
          <w:iCs/>
        </w:rPr>
      </w:pPr>
      <w:r w:rsidRPr="004F7AA9">
        <w:rPr>
          <w:bCs/>
          <w:iCs/>
        </w:rPr>
        <w:t>Водитель в таких случаях должен или ускорить обгон, или прекратить его, уменьшив скорость и перестроившись на правую полосу. Причем для выработки решения водитель располагает крайне ограниченным временем. От него требуются большое самообладание, высокая точность расчета и действий. Решение зависит от характера препятствий, взаимного положения, габаритов, скорости взаимодействующих транспортных средств, динамических качеств автомобиля, ширины и состояния дороги.</w:t>
      </w:r>
    </w:p>
    <w:p w:rsidR="004F7AA9" w:rsidRPr="004F7AA9" w:rsidRDefault="004F7AA9" w:rsidP="004F7AA9">
      <w:pPr>
        <w:rPr>
          <w:bCs/>
          <w:iCs/>
        </w:rPr>
      </w:pPr>
      <w:r w:rsidRPr="004F7AA9">
        <w:rPr>
          <w:bCs/>
          <w:iCs/>
        </w:rPr>
        <w:t>Если скорость обгоняемого автомобиля сравнительно невелика, возможно, что торможение окажется более опасным, чем попытка завершить обгон с максимальной скоростью. Если водитель решил перестроиться на правую полосу, тормозить нужно с максимально допустимой интенсивностью, но не до остановки, а до наименьшей устойчивой скорости. Пропустив обгоняемый автомобиль, водитель перестраивается на свою полосу.</w:t>
      </w:r>
    </w:p>
    <w:p w:rsidR="004F7AA9" w:rsidRPr="004F7AA9" w:rsidRDefault="004F7AA9" w:rsidP="004F7AA9">
      <w:pPr>
        <w:rPr>
          <w:bCs/>
          <w:iCs/>
        </w:rPr>
      </w:pPr>
      <w:r w:rsidRPr="004F7AA9">
        <w:rPr>
          <w:bCs/>
          <w:iCs/>
        </w:rPr>
        <w:t>Перестроение бывает затрудненным при обгоне одновременно нескольких транспортных средств</w:t>
      </w:r>
      <w:r w:rsidRPr="004F7AA9">
        <w:rPr>
          <w:bCs/>
          <w:i/>
          <w:iCs/>
        </w:rPr>
        <w:t>.</w:t>
      </w:r>
      <w:r w:rsidRPr="004F7AA9">
        <w:rPr>
          <w:bCs/>
          <w:iCs/>
        </w:rPr>
        <w:t xml:space="preserve"> Решиться на обгон колонны транспортных средств можно лишь при отсутствии вероятности появления встречных автомобилей, а также при движении к</w:t>
      </w:r>
      <w:r>
        <w:rPr>
          <w:bCs/>
          <w:iCs/>
        </w:rPr>
        <w:t>олонны с очень малой скоростью.</w:t>
      </w:r>
    </w:p>
    <w:p w:rsidR="004F7AA9" w:rsidRPr="00444725" w:rsidRDefault="004F7AA9" w:rsidP="00392A2D">
      <w:pPr>
        <w:pStyle w:val="2"/>
      </w:pPr>
      <w:bookmarkStart w:id="46" w:name="_Toc390949520"/>
      <w:r w:rsidRPr="00444725">
        <w:lastRenderedPageBreak/>
        <w:t>6.1.</w:t>
      </w:r>
      <w:r>
        <w:t>6.</w:t>
      </w:r>
      <w:r w:rsidRPr="00444725">
        <w:t xml:space="preserve"> </w:t>
      </w:r>
      <w:r w:rsidRPr="004F7AA9">
        <w:t>Вождение автомобиля в зоне дорожных сооружений</w:t>
      </w:r>
      <w:bookmarkEnd w:id="46"/>
    </w:p>
    <w:p w:rsidR="004F7AA9" w:rsidRPr="004F7AA9" w:rsidRDefault="004F7AA9" w:rsidP="004F7AA9">
      <w:pPr>
        <w:rPr>
          <w:bCs/>
          <w:iCs/>
        </w:rPr>
      </w:pPr>
      <w:r w:rsidRPr="004F7AA9">
        <w:rPr>
          <w:bCs/>
          <w:iCs/>
        </w:rPr>
        <w:t>Тяжелые ДТП происходят на железнодорожных переездах. Основными их причинами являются недооценка водителями опасности, которую представляет собой переезд, и грубые нарушения требований безопасности, предписанных Правилами.</w:t>
      </w:r>
    </w:p>
    <w:p w:rsidR="004F7AA9" w:rsidRPr="004F7AA9" w:rsidRDefault="004F7AA9" w:rsidP="004F7AA9">
      <w:pPr>
        <w:rPr>
          <w:bCs/>
          <w:iCs/>
        </w:rPr>
      </w:pPr>
      <w:r w:rsidRPr="004F7AA9">
        <w:rPr>
          <w:bCs/>
          <w:iCs/>
        </w:rPr>
        <w:t>Статистика аварийности на переездах показывает, что работники охраны железнодорожных переездов часто допускают разнообразные нарушения: не включают предупредительную сигнализацию, не закрывают или не открывают шлагбаум или делают это с опозданием, не контролируют исправность сигнальной аппаратуры. Поэтому к негорящим огням или открытому шлагбауму водителю нужно относиться с сомнением, особенно если видимость колеи железной дороги ограничена. Подъезжая к железнодорожному переезду, нужно заблаговременно снизить скорость, а при ограниченном обзоре железнодорожной колеи остановиться.</w:t>
      </w:r>
    </w:p>
    <w:p w:rsidR="004F7AA9" w:rsidRPr="004F7AA9" w:rsidRDefault="004F7AA9" w:rsidP="004F7AA9">
      <w:pPr>
        <w:rPr>
          <w:bCs/>
          <w:iCs/>
        </w:rPr>
      </w:pPr>
      <w:r w:rsidRPr="004F7AA9">
        <w:rPr>
          <w:bCs/>
          <w:iCs/>
        </w:rPr>
        <w:t>Прежде чем пересекать железнодорожный переезд, водителю нужно обратить внимание на наличие на нем дефектов покрытия или настила, неровностей, которые могут послужить причиной задержки. Начинать движение в случае приближения поезда не следует, если есть хотя бы малейшая опасность задержки на путях.</w:t>
      </w:r>
    </w:p>
    <w:p w:rsidR="004F7AA9" w:rsidRPr="004F7AA9" w:rsidRDefault="004F7AA9" w:rsidP="004F7AA9">
      <w:pPr>
        <w:rPr>
          <w:bCs/>
          <w:iCs/>
        </w:rPr>
      </w:pPr>
      <w:r w:rsidRPr="004F7AA9">
        <w:rPr>
          <w:bCs/>
          <w:iCs/>
        </w:rPr>
        <w:t>Чтобы избежать остановки на рельсах, нужно включить понижающую передачу. Если впереди движется автомобиль, нужно установить такую дистанцию, чтобы в случае остановки его можно было объехать. При приближении к железнодорожному переезду на ветках местного значения возможно появление локомотива или дрезины, у которых отсутствует или не включен головной прожектор, что затрудняет их своевременное обнаружение.</w:t>
      </w:r>
    </w:p>
    <w:p w:rsidR="004F7AA9" w:rsidRPr="004F7AA9" w:rsidRDefault="004F7AA9" w:rsidP="004F7AA9">
      <w:pPr>
        <w:rPr>
          <w:bCs/>
          <w:iCs/>
        </w:rPr>
      </w:pPr>
      <w:r w:rsidRPr="004F7AA9">
        <w:rPr>
          <w:bCs/>
          <w:iCs/>
        </w:rPr>
        <w:t>Чрезвычайно опасно движение через железнодорожный переезд без шлагбаума в тумане, когда можно не заметить дорожные знаки и предупредительные сигналы, а также свет приближающегося поезда. В таких случаях нужно быть особенно осторожным.</w:t>
      </w:r>
    </w:p>
    <w:p w:rsidR="004F7AA9" w:rsidRPr="004F7AA9" w:rsidRDefault="004F7AA9" w:rsidP="004F7AA9">
      <w:pPr>
        <w:rPr>
          <w:bCs/>
          <w:iCs/>
        </w:rPr>
      </w:pPr>
      <w:r w:rsidRPr="004F7AA9">
        <w:rPr>
          <w:bCs/>
          <w:iCs/>
        </w:rPr>
        <w:t>Пересекать переезд нужно по возможности быстрее, но так, чтобы не повредить автомобиль на выступах и выбоинах.</w:t>
      </w:r>
    </w:p>
    <w:p w:rsidR="004F7AA9" w:rsidRPr="004F7AA9" w:rsidRDefault="004F7AA9" w:rsidP="004F7AA9">
      <w:pPr>
        <w:rPr>
          <w:bCs/>
          <w:iCs/>
        </w:rPr>
      </w:pPr>
      <w:r w:rsidRPr="004F7AA9">
        <w:rPr>
          <w:bCs/>
          <w:iCs/>
        </w:rPr>
        <w:t xml:space="preserve">Если по каким-либо причинам на переезде заглохнет двигатель автомобиля, нужно попытаться его пустить обычным способом. Если это не удается, нужно попытаться освободить переезд любым способом, в том числе с помощью пассажиров или транспортных средств. Можно убрать автомобиль с переезда посредством стартера или пусковой рукоятки. Для этого устанавливают первую передачу или передачу заднего хода и коленчатый вал двигателя поворачивают стартером или пусковой рукояткой (при выключенном зажигании). Тяжеловесные транспортные </w:t>
      </w:r>
      <w:r w:rsidRPr="004F7AA9">
        <w:rPr>
          <w:bCs/>
          <w:iCs/>
        </w:rPr>
        <w:lastRenderedPageBreak/>
        <w:t>средства можно удалить с переезда посредством буксира или выталкиванием другими транспортными средствами.</w:t>
      </w:r>
    </w:p>
    <w:p w:rsidR="004F7AA9" w:rsidRPr="004F7AA9" w:rsidRDefault="004F7AA9" w:rsidP="004F7AA9">
      <w:pPr>
        <w:rPr>
          <w:bCs/>
          <w:iCs/>
        </w:rPr>
      </w:pPr>
      <w:r w:rsidRPr="004F7AA9">
        <w:rPr>
          <w:bCs/>
          <w:iCs/>
        </w:rPr>
        <w:t>Мосты и подъезды к ним следует рассматривать как опасные участки на дороге, требующие от водителей соблюдения мер предосторожности. Отсутствие обочин на мостах создает у водителей впечатление значительного сужения. Поэтому, несмотря на то, что проезжая часть на всех автомобильных мостах несколько шире, чем на прилегающем участке дороги, водители стремятся прижаться к осевой линии, что часто затрудняет встречный разъезд.</w:t>
      </w:r>
    </w:p>
    <w:p w:rsidR="004F7AA9" w:rsidRPr="004F7AA9" w:rsidRDefault="004F7AA9" w:rsidP="004F7AA9">
      <w:pPr>
        <w:rPr>
          <w:bCs/>
          <w:iCs/>
        </w:rPr>
      </w:pPr>
      <w:r w:rsidRPr="004F7AA9">
        <w:rPr>
          <w:bCs/>
          <w:iCs/>
        </w:rPr>
        <w:t>Во многих случаях подъезды к мостам выполняют под углом. Чем круче такая кривая, тем большую опасность представляет она для въезжающих на мост и съезжающих автомобилей. В месте соединения проезжих частей прилегающих дорог с мостами часто бывают ямы, колдобины, неровности. Кроме того, перед въездом на многие мосты обзорность ухудшена. Поэтому на подходах к большинству мостов скорость движения должна быть заблаговременно снижена до безопасных пределов. Двигаться по мосту нужно с постоянной скоростью, соблюдая безопасную дистанцию.</w:t>
      </w:r>
    </w:p>
    <w:p w:rsidR="004F7AA9" w:rsidRPr="004F7AA9" w:rsidRDefault="004F7AA9" w:rsidP="004F7AA9">
      <w:pPr>
        <w:rPr>
          <w:bCs/>
          <w:iCs/>
        </w:rPr>
      </w:pPr>
      <w:r w:rsidRPr="004F7AA9">
        <w:rPr>
          <w:bCs/>
          <w:iCs/>
        </w:rPr>
        <w:t>С наступлением холодов при въезде на мост надо остерегаться гололедицы, хотя ее еще может не быть на полотне дороги. Это объясняется тем, что пролетные строения моста быстро охлаждаются. Обледенению способствует также повышенная влажность воздуха от испарения воды.</w:t>
      </w:r>
    </w:p>
    <w:p w:rsidR="004F7AA9" w:rsidRPr="004F7AA9" w:rsidRDefault="004F7AA9" w:rsidP="004F7AA9">
      <w:pPr>
        <w:rPr>
          <w:bCs/>
          <w:iCs/>
        </w:rPr>
      </w:pPr>
      <w:r w:rsidRPr="004F7AA9">
        <w:rPr>
          <w:bCs/>
          <w:iCs/>
        </w:rPr>
        <w:t>На автомобильных дорогах с твердым покрытием мосты построены капитально, и об их грузоподъемности, если она ограничена, судят по дорожным знакам. На грунтовых дорогах часто встречаются деревянные мосты, состояние и грузоподъемность которых нигде не обозначены. Прежде чем выезжать на такой мост, водитель должен остановиться, тщательно осмотреть подъезды к нему, убедиться в его прочности и определить грузоподъемность. Грузоподъемность деревянного моста определяют по размеру пролета между сваями, по толщине свай, насадок, прогонов и настила. При этом учитывают состояние отдельных деталей мо</w:t>
      </w:r>
      <w:r>
        <w:rPr>
          <w:bCs/>
          <w:iCs/>
        </w:rPr>
        <w:t>ста (наличие трещин, гнили и т.</w:t>
      </w:r>
      <w:r w:rsidRPr="004F7AA9">
        <w:rPr>
          <w:bCs/>
          <w:iCs/>
        </w:rPr>
        <w:t>п.).</w:t>
      </w:r>
    </w:p>
    <w:p w:rsidR="004F7AA9" w:rsidRPr="004F7AA9" w:rsidRDefault="004F7AA9" w:rsidP="004F7AA9">
      <w:pPr>
        <w:rPr>
          <w:bCs/>
          <w:iCs/>
        </w:rPr>
      </w:pPr>
      <w:r w:rsidRPr="004F7AA9">
        <w:rPr>
          <w:bCs/>
          <w:iCs/>
        </w:rPr>
        <w:t>Приближенно грузоподъемность может быть определена с помощью размеров элементов моста:</w:t>
      </w:r>
    </w:p>
    <w:tbl>
      <w:tblPr>
        <w:tblW w:w="0" w:type="auto"/>
        <w:tblLook w:val="01E0" w:firstRow="1" w:lastRow="1" w:firstColumn="1" w:lastColumn="1" w:noHBand="0" w:noVBand="0"/>
      </w:tblPr>
      <w:tblGrid>
        <w:gridCol w:w="2088"/>
        <w:gridCol w:w="929"/>
        <w:gridCol w:w="1128"/>
        <w:gridCol w:w="1128"/>
        <w:gridCol w:w="1180"/>
      </w:tblGrid>
      <w:tr w:rsidR="004F7AA9" w:rsidRPr="004F7AA9" w:rsidTr="00577864">
        <w:tc>
          <w:tcPr>
            <w:tcW w:w="2088" w:type="dxa"/>
          </w:tcPr>
          <w:p w:rsidR="004F7AA9" w:rsidRDefault="004F7AA9" w:rsidP="004F7AA9">
            <w:pPr>
              <w:ind w:firstLine="0"/>
              <w:jc w:val="left"/>
              <w:rPr>
                <w:iCs/>
              </w:rPr>
            </w:pPr>
            <w:r w:rsidRPr="004F7AA9">
              <w:rPr>
                <w:iCs/>
              </w:rPr>
              <w:t>Диаметр, см</w:t>
            </w:r>
          </w:p>
          <w:p w:rsidR="004F7AA9" w:rsidRPr="004F7AA9" w:rsidRDefault="004F7AA9" w:rsidP="004F7AA9">
            <w:pPr>
              <w:ind w:firstLine="0"/>
              <w:jc w:val="left"/>
              <w:rPr>
                <w:iCs/>
              </w:rPr>
            </w:pPr>
            <w:r w:rsidRPr="004F7AA9">
              <w:rPr>
                <w:iCs/>
              </w:rPr>
              <w:t>Сваи</w:t>
            </w:r>
          </w:p>
          <w:p w:rsidR="004F7AA9" w:rsidRPr="004F7AA9" w:rsidRDefault="004F7AA9" w:rsidP="004F7AA9">
            <w:pPr>
              <w:ind w:firstLine="0"/>
              <w:jc w:val="left"/>
              <w:rPr>
                <w:iCs/>
              </w:rPr>
            </w:pPr>
            <w:r w:rsidRPr="004F7AA9">
              <w:rPr>
                <w:iCs/>
              </w:rPr>
              <w:t>Насадки</w:t>
            </w:r>
          </w:p>
          <w:p w:rsidR="004F7AA9" w:rsidRPr="004F7AA9" w:rsidRDefault="004F7AA9" w:rsidP="004F7AA9">
            <w:pPr>
              <w:ind w:firstLine="0"/>
              <w:jc w:val="left"/>
              <w:rPr>
                <w:iCs/>
              </w:rPr>
            </w:pPr>
            <w:r w:rsidRPr="004F7AA9">
              <w:rPr>
                <w:iCs/>
              </w:rPr>
              <w:t>Прогона</w:t>
            </w:r>
          </w:p>
        </w:tc>
        <w:tc>
          <w:tcPr>
            <w:tcW w:w="929" w:type="dxa"/>
          </w:tcPr>
          <w:p w:rsidR="004F7AA9" w:rsidRPr="004F7AA9" w:rsidRDefault="004F7AA9" w:rsidP="004F7AA9">
            <w:pPr>
              <w:ind w:firstLine="0"/>
              <w:jc w:val="center"/>
              <w:rPr>
                <w:iCs/>
              </w:rPr>
            </w:pPr>
          </w:p>
          <w:p w:rsidR="004F7AA9" w:rsidRPr="004F7AA9" w:rsidRDefault="004F7AA9" w:rsidP="004F7AA9">
            <w:pPr>
              <w:ind w:firstLine="0"/>
              <w:jc w:val="center"/>
              <w:rPr>
                <w:iCs/>
              </w:rPr>
            </w:pPr>
            <w:r w:rsidRPr="004F7AA9">
              <w:rPr>
                <w:iCs/>
              </w:rPr>
              <w:t>15–16</w:t>
            </w:r>
          </w:p>
          <w:p w:rsidR="004F7AA9" w:rsidRPr="004F7AA9" w:rsidRDefault="004F7AA9" w:rsidP="004F7AA9">
            <w:pPr>
              <w:ind w:firstLine="0"/>
              <w:jc w:val="center"/>
              <w:rPr>
                <w:iCs/>
              </w:rPr>
            </w:pPr>
            <w:r w:rsidRPr="004F7AA9">
              <w:rPr>
                <w:iCs/>
              </w:rPr>
              <w:t>18–20</w:t>
            </w:r>
          </w:p>
          <w:p w:rsidR="004F7AA9" w:rsidRPr="004F7AA9" w:rsidRDefault="004F7AA9" w:rsidP="004F7AA9">
            <w:pPr>
              <w:ind w:firstLine="0"/>
              <w:jc w:val="center"/>
              <w:rPr>
                <w:iCs/>
              </w:rPr>
            </w:pPr>
            <w:r w:rsidRPr="004F7AA9">
              <w:rPr>
                <w:iCs/>
              </w:rPr>
              <w:t>22–25</w:t>
            </w:r>
          </w:p>
        </w:tc>
        <w:tc>
          <w:tcPr>
            <w:tcW w:w="1128" w:type="dxa"/>
          </w:tcPr>
          <w:p w:rsidR="004F7AA9" w:rsidRPr="004F7AA9" w:rsidRDefault="004F7AA9" w:rsidP="004F7AA9">
            <w:pPr>
              <w:ind w:firstLine="0"/>
              <w:jc w:val="center"/>
              <w:rPr>
                <w:iCs/>
              </w:rPr>
            </w:pPr>
          </w:p>
          <w:p w:rsidR="004F7AA9" w:rsidRPr="004F7AA9" w:rsidRDefault="004F7AA9" w:rsidP="004F7AA9">
            <w:pPr>
              <w:ind w:firstLine="0"/>
              <w:jc w:val="center"/>
              <w:rPr>
                <w:iCs/>
              </w:rPr>
            </w:pPr>
            <w:r w:rsidRPr="004F7AA9">
              <w:rPr>
                <w:iCs/>
              </w:rPr>
              <w:t>17</w:t>
            </w:r>
          </w:p>
          <w:p w:rsidR="004F7AA9" w:rsidRPr="004F7AA9" w:rsidRDefault="004F7AA9" w:rsidP="004F7AA9">
            <w:pPr>
              <w:ind w:firstLine="0"/>
              <w:jc w:val="center"/>
              <w:rPr>
                <w:iCs/>
              </w:rPr>
            </w:pPr>
            <w:r w:rsidRPr="004F7AA9">
              <w:rPr>
                <w:iCs/>
              </w:rPr>
              <w:t>20–22</w:t>
            </w:r>
          </w:p>
          <w:p w:rsidR="004F7AA9" w:rsidRPr="004F7AA9" w:rsidRDefault="004F7AA9" w:rsidP="004F7AA9">
            <w:pPr>
              <w:ind w:firstLine="0"/>
              <w:jc w:val="center"/>
              <w:rPr>
                <w:iCs/>
              </w:rPr>
            </w:pPr>
            <w:r w:rsidRPr="004F7AA9">
              <w:rPr>
                <w:iCs/>
              </w:rPr>
              <w:t>26–28</w:t>
            </w:r>
          </w:p>
        </w:tc>
        <w:tc>
          <w:tcPr>
            <w:tcW w:w="1128" w:type="dxa"/>
          </w:tcPr>
          <w:p w:rsidR="004F7AA9" w:rsidRPr="004F7AA9" w:rsidRDefault="004F7AA9" w:rsidP="004F7AA9">
            <w:pPr>
              <w:ind w:firstLine="0"/>
              <w:jc w:val="center"/>
              <w:rPr>
                <w:iCs/>
              </w:rPr>
            </w:pPr>
          </w:p>
          <w:p w:rsidR="004F7AA9" w:rsidRPr="004F7AA9" w:rsidRDefault="004F7AA9" w:rsidP="004F7AA9">
            <w:pPr>
              <w:ind w:firstLine="0"/>
              <w:jc w:val="center"/>
              <w:rPr>
                <w:iCs/>
              </w:rPr>
            </w:pPr>
            <w:r w:rsidRPr="004F7AA9">
              <w:rPr>
                <w:iCs/>
              </w:rPr>
              <w:t>18</w:t>
            </w:r>
          </w:p>
          <w:p w:rsidR="004F7AA9" w:rsidRPr="004F7AA9" w:rsidRDefault="004F7AA9" w:rsidP="004F7AA9">
            <w:pPr>
              <w:ind w:firstLine="0"/>
              <w:jc w:val="center"/>
              <w:rPr>
                <w:iCs/>
              </w:rPr>
            </w:pPr>
            <w:r w:rsidRPr="004F7AA9">
              <w:rPr>
                <w:iCs/>
              </w:rPr>
              <w:t>22–25</w:t>
            </w:r>
          </w:p>
          <w:p w:rsidR="004F7AA9" w:rsidRPr="004F7AA9" w:rsidRDefault="004F7AA9" w:rsidP="004F7AA9">
            <w:pPr>
              <w:ind w:firstLine="0"/>
              <w:jc w:val="center"/>
              <w:rPr>
                <w:iCs/>
              </w:rPr>
            </w:pPr>
            <w:r w:rsidRPr="004F7AA9">
              <w:rPr>
                <w:iCs/>
              </w:rPr>
              <w:t>29–30</w:t>
            </w:r>
          </w:p>
        </w:tc>
        <w:tc>
          <w:tcPr>
            <w:tcW w:w="1180" w:type="dxa"/>
          </w:tcPr>
          <w:p w:rsidR="004F7AA9" w:rsidRPr="004F7AA9" w:rsidRDefault="004F7AA9" w:rsidP="004F7AA9">
            <w:pPr>
              <w:ind w:firstLine="0"/>
              <w:jc w:val="center"/>
              <w:rPr>
                <w:iCs/>
              </w:rPr>
            </w:pPr>
          </w:p>
          <w:p w:rsidR="004F7AA9" w:rsidRPr="004F7AA9" w:rsidRDefault="004F7AA9" w:rsidP="004F7AA9">
            <w:pPr>
              <w:ind w:firstLine="0"/>
              <w:jc w:val="center"/>
              <w:rPr>
                <w:iCs/>
              </w:rPr>
            </w:pPr>
            <w:r w:rsidRPr="004F7AA9">
              <w:rPr>
                <w:iCs/>
              </w:rPr>
              <w:t>25</w:t>
            </w:r>
          </w:p>
          <w:p w:rsidR="004F7AA9" w:rsidRPr="004F7AA9" w:rsidRDefault="004F7AA9" w:rsidP="004F7AA9">
            <w:pPr>
              <w:ind w:firstLine="0"/>
              <w:jc w:val="center"/>
              <w:rPr>
                <w:iCs/>
              </w:rPr>
            </w:pPr>
            <w:r w:rsidRPr="004F7AA9">
              <w:rPr>
                <w:iCs/>
              </w:rPr>
              <w:t>25–30</w:t>
            </w:r>
          </w:p>
          <w:p w:rsidR="004F7AA9" w:rsidRPr="004F7AA9" w:rsidRDefault="004F7AA9" w:rsidP="004F7AA9">
            <w:pPr>
              <w:ind w:firstLine="0"/>
              <w:jc w:val="center"/>
              <w:rPr>
                <w:iCs/>
              </w:rPr>
            </w:pPr>
            <w:r w:rsidRPr="004F7AA9">
              <w:rPr>
                <w:iCs/>
              </w:rPr>
              <w:t>32–36</w:t>
            </w:r>
          </w:p>
        </w:tc>
      </w:tr>
      <w:tr w:rsidR="004F7AA9" w:rsidRPr="004F7AA9" w:rsidTr="00577864">
        <w:tc>
          <w:tcPr>
            <w:tcW w:w="2088" w:type="dxa"/>
          </w:tcPr>
          <w:p w:rsidR="004F7AA9" w:rsidRPr="004F7AA9" w:rsidRDefault="004F7AA9" w:rsidP="004F7AA9">
            <w:pPr>
              <w:ind w:firstLine="0"/>
              <w:jc w:val="left"/>
              <w:rPr>
                <w:iCs/>
              </w:rPr>
            </w:pPr>
            <w:r w:rsidRPr="004F7AA9">
              <w:rPr>
                <w:iCs/>
              </w:rPr>
              <w:t>Толщина настила, см</w:t>
            </w:r>
          </w:p>
        </w:tc>
        <w:tc>
          <w:tcPr>
            <w:tcW w:w="929" w:type="dxa"/>
          </w:tcPr>
          <w:p w:rsidR="004F7AA9" w:rsidRPr="004F7AA9" w:rsidRDefault="004F7AA9" w:rsidP="004F7AA9">
            <w:pPr>
              <w:ind w:firstLine="0"/>
              <w:jc w:val="center"/>
              <w:rPr>
                <w:iCs/>
              </w:rPr>
            </w:pPr>
            <w:r w:rsidRPr="004F7AA9">
              <w:rPr>
                <w:iCs/>
              </w:rPr>
              <w:t>6–8</w:t>
            </w:r>
          </w:p>
        </w:tc>
        <w:tc>
          <w:tcPr>
            <w:tcW w:w="1128" w:type="dxa"/>
          </w:tcPr>
          <w:p w:rsidR="004F7AA9" w:rsidRPr="004F7AA9" w:rsidRDefault="004F7AA9" w:rsidP="004F7AA9">
            <w:pPr>
              <w:ind w:firstLine="0"/>
              <w:jc w:val="center"/>
              <w:rPr>
                <w:iCs/>
              </w:rPr>
            </w:pPr>
            <w:r w:rsidRPr="004F7AA9">
              <w:rPr>
                <w:iCs/>
              </w:rPr>
              <w:t>7–9</w:t>
            </w:r>
          </w:p>
        </w:tc>
        <w:tc>
          <w:tcPr>
            <w:tcW w:w="1128" w:type="dxa"/>
          </w:tcPr>
          <w:p w:rsidR="004F7AA9" w:rsidRPr="004F7AA9" w:rsidRDefault="004F7AA9" w:rsidP="004F7AA9">
            <w:pPr>
              <w:ind w:firstLine="0"/>
              <w:jc w:val="center"/>
              <w:rPr>
                <w:iCs/>
              </w:rPr>
            </w:pPr>
            <w:r w:rsidRPr="004F7AA9">
              <w:rPr>
                <w:iCs/>
              </w:rPr>
              <w:t>9</w:t>
            </w:r>
          </w:p>
        </w:tc>
        <w:tc>
          <w:tcPr>
            <w:tcW w:w="1180" w:type="dxa"/>
          </w:tcPr>
          <w:p w:rsidR="004F7AA9" w:rsidRPr="004F7AA9" w:rsidRDefault="004F7AA9" w:rsidP="004F7AA9">
            <w:pPr>
              <w:ind w:firstLine="0"/>
              <w:jc w:val="center"/>
              <w:rPr>
                <w:iCs/>
              </w:rPr>
            </w:pPr>
            <w:r w:rsidRPr="004F7AA9">
              <w:rPr>
                <w:iCs/>
              </w:rPr>
              <w:t>10</w:t>
            </w:r>
          </w:p>
        </w:tc>
      </w:tr>
      <w:tr w:rsidR="004F7AA9" w:rsidRPr="004F7AA9" w:rsidTr="00577864">
        <w:tc>
          <w:tcPr>
            <w:tcW w:w="2088" w:type="dxa"/>
          </w:tcPr>
          <w:p w:rsidR="004F7AA9" w:rsidRPr="004F7AA9" w:rsidRDefault="004F7AA9" w:rsidP="004F7AA9">
            <w:pPr>
              <w:ind w:firstLine="0"/>
              <w:jc w:val="left"/>
              <w:rPr>
                <w:iCs/>
              </w:rPr>
            </w:pPr>
            <w:r w:rsidRPr="004F7AA9">
              <w:rPr>
                <w:iCs/>
              </w:rPr>
              <w:t>Грузоподъемность моста, т</w:t>
            </w:r>
          </w:p>
        </w:tc>
        <w:tc>
          <w:tcPr>
            <w:tcW w:w="929" w:type="dxa"/>
          </w:tcPr>
          <w:p w:rsidR="004F7AA9" w:rsidRPr="004F7AA9" w:rsidRDefault="004F7AA9" w:rsidP="004F7AA9">
            <w:pPr>
              <w:ind w:firstLine="0"/>
              <w:jc w:val="center"/>
              <w:rPr>
                <w:iCs/>
              </w:rPr>
            </w:pPr>
            <w:r w:rsidRPr="004F7AA9">
              <w:rPr>
                <w:iCs/>
              </w:rPr>
              <w:t>15</w:t>
            </w:r>
          </w:p>
        </w:tc>
        <w:tc>
          <w:tcPr>
            <w:tcW w:w="1128" w:type="dxa"/>
          </w:tcPr>
          <w:p w:rsidR="004F7AA9" w:rsidRPr="004F7AA9" w:rsidRDefault="004F7AA9" w:rsidP="004F7AA9">
            <w:pPr>
              <w:ind w:firstLine="0"/>
              <w:jc w:val="center"/>
              <w:rPr>
                <w:iCs/>
              </w:rPr>
            </w:pPr>
            <w:r w:rsidRPr="004F7AA9">
              <w:rPr>
                <w:iCs/>
              </w:rPr>
              <w:t>30</w:t>
            </w:r>
          </w:p>
        </w:tc>
        <w:tc>
          <w:tcPr>
            <w:tcW w:w="1128" w:type="dxa"/>
          </w:tcPr>
          <w:p w:rsidR="004F7AA9" w:rsidRPr="004F7AA9" w:rsidRDefault="004F7AA9" w:rsidP="004F7AA9">
            <w:pPr>
              <w:ind w:firstLine="0"/>
              <w:jc w:val="center"/>
              <w:rPr>
                <w:iCs/>
              </w:rPr>
            </w:pPr>
            <w:r w:rsidRPr="004F7AA9">
              <w:rPr>
                <w:iCs/>
              </w:rPr>
              <w:t>50</w:t>
            </w:r>
          </w:p>
        </w:tc>
        <w:tc>
          <w:tcPr>
            <w:tcW w:w="1180" w:type="dxa"/>
          </w:tcPr>
          <w:p w:rsidR="004F7AA9" w:rsidRPr="004F7AA9" w:rsidRDefault="004F7AA9" w:rsidP="004F7AA9">
            <w:pPr>
              <w:ind w:firstLine="0"/>
              <w:jc w:val="center"/>
              <w:rPr>
                <w:iCs/>
              </w:rPr>
            </w:pPr>
            <w:r w:rsidRPr="004F7AA9">
              <w:rPr>
                <w:iCs/>
              </w:rPr>
              <w:t>100</w:t>
            </w:r>
          </w:p>
        </w:tc>
      </w:tr>
    </w:tbl>
    <w:p w:rsidR="004F7AA9" w:rsidRPr="004F7AA9" w:rsidRDefault="004F7AA9" w:rsidP="004F7AA9">
      <w:pPr>
        <w:rPr>
          <w:iCs/>
        </w:rPr>
      </w:pPr>
      <w:r w:rsidRPr="004F7AA9">
        <w:rPr>
          <w:iCs/>
        </w:rPr>
        <w:lastRenderedPageBreak/>
        <w:t>Двигаться по деревянному мосту нужно с малой скоростью, избегая рывков, торможений и остановок. Резкие торможения могут привести к порче жердевого или бревенчатого настила и к аварии. На узких деревянных мостах нужно двигаться в один ряд и избегать встречных разъездов.</w:t>
      </w:r>
    </w:p>
    <w:p w:rsidR="004F7AA9" w:rsidRPr="004F7AA9" w:rsidRDefault="004F7AA9" w:rsidP="004F7AA9">
      <w:pPr>
        <w:rPr>
          <w:iCs/>
        </w:rPr>
      </w:pPr>
      <w:r w:rsidRPr="004F7AA9">
        <w:rPr>
          <w:iCs/>
        </w:rPr>
        <w:t>Устройство пересечений в разных уровнях – важное средство увеличения пропускной способности дорог и улучшения организации движения. В целях обеспечения безопасности на пересечении с различными съездами необходимо, чтобы водитель перед изменением направления движения смог быстро определить, каким съездом он должен воспользоваться. Порядок движения и маневрирования на развязке регламентируется дорожными знаками и разметкой. Кроме того, на подступах к развязке обычно выставляют щиты со схемой движения.</w:t>
      </w:r>
    </w:p>
    <w:p w:rsidR="004F7AA9" w:rsidRPr="004F7AA9" w:rsidRDefault="004F7AA9" w:rsidP="004F7AA9">
      <w:pPr>
        <w:rPr>
          <w:iCs/>
        </w:rPr>
      </w:pPr>
      <w:r w:rsidRPr="004F7AA9">
        <w:rPr>
          <w:iCs/>
        </w:rPr>
        <w:t>В большинстве случаев аварийная обстановка на развязке возникает из-за того, что водитель, проехав нужный ему поворот, выезжает на закрытые для движения в данном направлении ветви дорожной развязки. Водитель, который по какой-либо причине не повернет на нужный ему съезд, должен следовать в прежнем направлении, как правило, до следующей развязки. Скорость движения, если она не ограничена дорожным знаком, нужно выбирать при подходе к пересечению в зависимости от кривизны путепровода и видимости на нем.</w:t>
      </w:r>
    </w:p>
    <w:p w:rsidR="004F7AA9" w:rsidRPr="004F7AA9" w:rsidRDefault="004F7AA9" w:rsidP="004F7AA9">
      <w:pPr>
        <w:rPr>
          <w:iCs/>
        </w:rPr>
      </w:pPr>
      <w:r w:rsidRPr="004F7AA9">
        <w:rPr>
          <w:iCs/>
        </w:rPr>
        <w:t>При движении под мостами и путепроводами видимость ухудшена, так как поле зрения сокращено опорами и пролетными строениями. Поэтому, проезжая такие места, нужно придерживаться правого края проезжей части. Путепровод создает впечатление большего или меньшего сужения в зависимости от соотношения ширины и высоты проезда под ним. Так, например, высокий путепровод кажется суженным по сравнению с путепроводом меньшей высоты.</w:t>
      </w:r>
    </w:p>
    <w:p w:rsidR="004F7AA9" w:rsidRPr="004F7AA9" w:rsidRDefault="004F7AA9" w:rsidP="004F7AA9">
      <w:pPr>
        <w:rPr>
          <w:iCs/>
        </w:rPr>
      </w:pPr>
      <w:r w:rsidRPr="004F7AA9">
        <w:rPr>
          <w:iCs/>
        </w:rPr>
        <w:t>Современные тоннели имеют достаточные размеры для движения транспортных средств и обозначены соответствующими дорожными знаками и вертикальной разметкой. Однако на дорогах можно встретить тоннели с ограниченными размерами и без необходимого обозначения. В таких случаях водитель должен убедиться в безопасности, прежде чем начать движение через тоннель.</w:t>
      </w:r>
    </w:p>
    <w:p w:rsidR="004F7AA9" w:rsidRPr="004F7AA9" w:rsidRDefault="004F7AA9" w:rsidP="00392A2D">
      <w:pPr>
        <w:pStyle w:val="2"/>
      </w:pPr>
      <w:bookmarkStart w:id="47" w:name="_Toc390949521"/>
      <w:r w:rsidRPr="00444725">
        <w:t>6.1.</w:t>
      </w:r>
      <w:r>
        <w:t>7.</w:t>
      </w:r>
      <w:r w:rsidRPr="00444725">
        <w:t xml:space="preserve"> </w:t>
      </w:r>
      <w:r w:rsidRPr="004F7AA9">
        <w:t>Управление автомобилем при</w:t>
      </w:r>
      <w:r w:rsidRPr="004F7AA9">
        <w:rPr>
          <w:bCs/>
          <w:i/>
        </w:rPr>
        <w:t xml:space="preserve"> </w:t>
      </w:r>
      <w:r w:rsidRPr="004F7AA9">
        <w:rPr>
          <w:bCs/>
        </w:rPr>
        <w:t>буксировке</w:t>
      </w:r>
      <w:bookmarkEnd w:id="47"/>
    </w:p>
    <w:p w:rsidR="004F7AA9" w:rsidRPr="004F7AA9" w:rsidRDefault="004F7AA9" w:rsidP="004F7AA9">
      <w:pPr>
        <w:rPr>
          <w:iCs/>
        </w:rPr>
      </w:pPr>
      <w:r w:rsidRPr="004F7AA9">
        <w:rPr>
          <w:iCs/>
        </w:rPr>
        <w:t>Буксирующий автомобиль подают к месту сцепки задним ходом на минимальной скорости с таким расчетом, чтобы при сцепке автомобили находились на одной прямой линии.</w:t>
      </w:r>
    </w:p>
    <w:p w:rsidR="004F7AA9" w:rsidRPr="004F7AA9" w:rsidRDefault="004F7AA9" w:rsidP="004F7AA9">
      <w:pPr>
        <w:rPr>
          <w:iCs/>
        </w:rPr>
      </w:pPr>
      <w:r w:rsidRPr="004F7AA9">
        <w:rPr>
          <w:iCs/>
        </w:rPr>
        <w:t xml:space="preserve">Начинать движение необходимо плавно на первой передаче, причем при буксировании на гибкой сцепке перед троганием предварительно </w:t>
      </w:r>
      <w:r w:rsidRPr="004F7AA9">
        <w:rPr>
          <w:iCs/>
        </w:rPr>
        <w:lastRenderedPageBreak/>
        <w:t>натягивают связующее звено. Буксируемый автомобиль нужно вести строго по колее буксирующего. Нужно стараться выдерживать скорость равномерно. Маршрут движения выбирают с таким расчетом, чтобы по возможности избежать крутых поворотов. Резкое торможение при буксировке нежелательно, а для остановки скорость нужно снижать плавно постепенным переходом на понижающие передачи без применения рабочего тормоза. На подъемах и спусках останавливаться нежелательно.</w:t>
      </w:r>
    </w:p>
    <w:p w:rsidR="004F7AA9" w:rsidRPr="004F7AA9" w:rsidRDefault="004F7AA9" w:rsidP="004F7AA9">
      <w:pPr>
        <w:rPr>
          <w:iCs/>
        </w:rPr>
      </w:pPr>
      <w:r w:rsidRPr="004F7AA9">
        <w:rPr>
          <w:iCs/>
        </w:rPr>
        <w:t>Водитель буксируемого автомобиля непрерывно наблюдает за движением и сигналами буксирующего, причем сигналы указателя поворота он должен дублировать. Водитель должен стараться, чтобы трос был в натянутом состоянии, для чего надо подтормаживать рабочим тормозом. Провисание троса приводит к рывкам, а иногда к его обрыву или повреждению сцепных устройств.</w:t>
      </w:r>
    </w:p>
    <w:p w:rsidR="004F7AA9" w:rsidRPr="004F7AA9" w:rsidRDefault="004F7AA9" w:rsidP="004F7AA9">
      <w:pPr>
        <w:rPr>
          <w:iCs/>
        </w:rPr>
      </w:pPr>
      <w:r w:rsidRPr="004F7AA9">
        <w:rPr>
          <w:iCs/>
        </w:rPr>
        <w:t>Если у буксируемого автомобиля рабочий тормоз имеет пневматический привод, двигатель его должен работать для поддержания давления воздуха в системе. Такая необходимость отпадает, если буксирующий автомобиль имеет устройство для питания сжатым воздухом тормозной системы буксируемого автомобиля (КрАЗ–255). Не допускается длительная буксировка с неработающим двигателем автомобилей с гидроусилителем рулевого управления, так как при этом заметно увеличивается нагрузка на рулевой механизм.</w:t>
      </w:r>
    </w:p>
    <w:p w:rsidR="004F7AA9" w:rsidRPr="004F7AA9" w:rsidRDefault="004F7AA9" w:rsidP="004F7AA9">
      <w:pPr>
        <w:rPr>
          <w:iCs/>
        </w:rPr>
      </w:pPr>
      <w:r w:rsidRPr="004F7AA9">
        <w:rPr>
          <w:iCs/>
        </w:rPr>
        <w:t>При буксировке механических транспортных средств водитель должен выполнять предписания правил дорожного движения.</w:t>
      </w:r>
    </w:p>
    <w:p w:rsidR="00210A36" w:rsidRPr="00444725" w:rsidRDefault="00431B7A" w:rsidP="00392A2D">
      <w:pPr>
        <w:pStyle w:val="2"/>
      </w:pPr>
      <w:bookmarkStart w:id="48" w:name="_Toc390949522"/>
      <w:r w:rsidRPr="00444725">
        <w:t>6.</w:t>
      </w:r>
      <w:r w:rsidR="00EB3246" w:rsidRPr="00444725">
        <w:t xml:space="preserve">2. </w:t>
      </w:r>
      <w:r w:rsidR="0073509C" w:rsidRPr="0073509C">
        <w:t>Управление автомобилем ночью в условиях недостаточной видимости</w:t>
      </w:r>
      <w:bookmarkEnd w:id="48"/>
    </w:p>
    <w:p w:rsidR="0073509C" w:rsidRPr="00444725" w:rsidRDefault="0073509C" w:rsidP="00392A2D">
      <w:pPr>
        <w:pStyle w:val="2"/>
      </w:pPr>
      <w:bookmarkStart w:id="49" w:name="_Toc390949523"/>
      <w:r w:rsidRPr="00444725">
        <w:t>6.2.</w:t>
      </w:r>
      <w:r>
        <w:t>1.</w:t>
      </w:r>
      <w:r w:rsidRPr="00444725">
        <w:t xml:space="preserve"> </w:t>
      </w:r>
      <w:r w:rsidRPr="0073509C">
        <w:t>Физиология ночного зрения</w:t>
      </w:r>
      <w:bookmarkEnd w:id="49"/>
    </w:p>
    <w:p w:rsidR="0073509C" w:rsidRPr="0073509C" w:rsidRDefault="0073509C" w:rsidP="0073509C">
      <w:pPr>
        <w:rPr>
          <w:bCs/>
          <w:iCs/>
        </w:rPr>
      </w:pPr>
      <w:r w:rsidRPr="0073509C">
        <w:rPr>
          <w:bCs/>
          <w:iCs/>
        </w:rPr>
        <w:t>Несмотря на то, что интенсивность движения на дорогах в темное время снижается в 10 раз, в этот период происходит 45–50% всех дорожно-транспортных происшествий.</w:t>
      </w:r>
    </w:p>
    <w:p w:rsidR="0073509C" w:rsidRPr="0073509C" w:rsidRDefault="0073509C" w:rsidP="0073509C">
      <w:pPr>
        <w:rPr>
          <w:bCs/>
          <w:iCs/>
        </w:rPr>
      </w:pPr>
      <w:r w:rsidRPr="0073509C">
        <w:rPr>
          <w:bCs/>
          <w:iCs/>
        </w:rPr>
        <w:t>Основной причиной повышения опасности автомобильного движения в темное время является ухудшение видимости, которое возникает в результате недостаточного освещения дорог и ослепления глаз водителей светом фар встречных автомобилей.</w:t>
      </w:r>
    </w:p>
    <w:p w:rsidR="0073509C" w:rsidRPr="0073509C" w:rsidRDefault="0073509C" w:rsidP="0073509C">
      <w:pPr>
        <w:rPr>
          <w:bCs/>
          <w:iCs/>
        </w:rPr>
      </w:pPr>
      <w:r w:rsidRPr="0073509C">
        <w:rPr>
          <w:bCs/>
          <w:iCs/>
        </w:rPr>
        <w:t>Фары автомобиля освещают лишь ограниченный участок дороги, причем объекты появляются в освещенной зоне внезапно, для опознания их требуется больше времени, чем днем. Время реакции водителя ночью увеличивается в среднем в 2 раза.</w:t>
      </w:r>
    </w:p>
    <w:p w:rsidR="0073509C" w:rsidRPr="0073509C" w:rsidRDefault="0073509C" w:rsidP="0073509C">
      <w:pPr>
        <w:rPr>
          <w:bCs/>
          <w:iCs/>
        </w:rPr>
      </w:pPr>
      <w:r w:rsidRPr="0073509C">
        <w:rPr>
          <w:bCs/>
          <w:iCs/>
        </w:rPr>
        <w:lastRenderedPageBreak/>
        <w:t>Глаз способен воспринимать большие и очень малые яркости. Восприятие широкого диапазона яркостей обеспечивается способностью зрачков регулировать количество света, попадающего в глаз, и изменением светочувствительности сетчатки глаз.</w:t>
      </w:r>
    </w:p>
    <w:p w:rsidR="0073509C" w:rsidRPr="0073509C" w:rsidRDefault="0073509C" w:rsidP="0073509C">
      <w:pPr>
        <w:rPr>
          <w:bCs/>
          <w:iCs/>
        </w:rPr>
      </w:pPr>
      <w:r w:rsidRPr="0073509C">
        <w:rPr>
          <w:bCs/>
          <w:iCs/>
        </w:rPr>
        <w:t>В темное время суток при плохой освещенности дорог нарушаются основные функции глаза: острота зрения, цветное и глубинное зрение. В светлую ночь острота зрения падает до 0,3–0,7, в темную ночь до 0,05–</w:t>
      </w:r>
      <w:r>
        <w:rPr>
          <w:bCs/>
          <w:iCs/>
        </w:rPr>
        <w:t>0,03 и более.</w:t>
      </w:r>
    </w:p>
    <w:p w:rsidR="0073509C" w:rsidRPr="0073509C" w:rsidRDefault="0073509C" w:rsidP="0073509C">
      <w:pPr>
        <w:rPr>
          <w:bCs/>
          <w:iCs/>
        </w:rPr>
      </w:pPr>
      <w:r w:rsidRPr="0073509C">
        <w:rPr>
          <w:bCs/>
          <w:iCs/>
        </w:rPr>
        <w:t>В темное время суток в условиях недостаточной видимости почти невозможно цветоощущение предметов так как этот процесс связан с функцией колбочек глаза, которые в сумеречном зрении не участвуют. Все предметы в сумерки теряют свою окраску и различаются только по яркости, причем яркость объектов дорожной обстановки (транспортные средства, пешеходы) и контрастность их относительно дороги сильно снижаются.</w:t>
      </w:r>
    </w:p>
    <w:p w:rsidR="0073509C" w:rsidRPr="0073509C" w:rsidRDefault="0073509C" w:rsidP="0073509C">
      <w:pPr>
        <w:rPr>
          <w:bCs/>
          <w:iCs/>
        </w:rPr>
      </w:pPr>
      <w:r w:rsidRPr="0073509C">
        <w:rPr>
          <w:bCs/>
          <w:iCs/>
        </w:rPr>
        <w:t>Например, темная одежда пешехода на окружающем темном фоне (дорога, растительность вдоль дороги) не выделяется</w:t>
      </w:r>
      <w:r w:rsidR="00983ED7">
        <w:rPr>
          <w:bCs/>
          <w:iCs/>
        </w:rPr>
        <w:t>,</w:t>
      </w:r>
      <w:r w:rsidRPr="0073509C">
        <w:rPr>
          <w:bCs/>
          <w:iCs/>
        </w:rPr>
        <w:t xml:space="preserve"> и водитель может заметить пешехода слишком поздно, дорожные знаки могут восприниматься водителем с опозданием или совсем не восприниматься, если они также не будут контрастно выделяться на окружающем их фоне.</w:t>
      </w:r>
    </w:p>
    <w:p w:rsidR="0073509C" w:rsidRPr="0073509C" w:rsidRDefault="0073509C" w:rsidP="0073509C">
      <w:pPr>
        <w:rPr>
          <w:bCs/>
          <w:iCs/>
        </w:rPr>
      </w:pPr>
      <w:r w:rsidRPr="0073509C">
        <w:rPr>
          <w:bCs/>
          <w:iCs/>
        </w:rPr>
        <w:t>В условиях недостаточной освещенности контрастность восприятия может сохраниться, если темный предмет воспринимается на светлом фоне или светлый предмет на темном фоне. Но в этом случае глаз будет воспринимать только лишь контуры предмета – его силуэт.</w:t>
      </w:r>
    </w:p>
    <w:p w:rsidR="0073509C" w:rsidRPr="0073509C" w:rsidRDefault="0073509C" w:rsidP="0073509C">
      <w:pPr>
        <w:rPr>
          <w:bCs/>
          <w:iCs/>
        </w:rPr>
      </w:pPr>
      <w:r w:rsidRPr="0073509C">
        <w:rPr>
          <w:bCs/>
          <w:iCs/>
        </w:rPr>
        <w:t>Силуэтное зрение неполноценно, так как упускаются детали предмета, удлиняется время его восприятия и затрудняется оценка расстояния до предмета. Такое же восприятие может быть при неправильном искусственном освещении.</w:t>
      </w:r>
    </w:p>
    <w:p w:rsidR="0073509C" w:rsidRPr="0073509C" w:rsidRDefault="0073509C" w:rsidP="0073509C">
      <w:pPr>
        <w:rPr>
          <w:bCs/>
          <w:iCs/>
        </w:rPr>
      </w:pPr>
      <w:r w:rsidRPr="0073509C">
        <w:rPr>
          <w:bCs/>
          <w:iCs/>
        </w:rPr>
        <w:t>В темное время суток снижается способность человека определять расстояние до предметов (глубинное зрение), так как количество видимых предметов резко уменьшается. Чем выше чувствительность глаза водителя и, следовательно, чем большее количество объектов он воспринимает, тем легче ему оценивать расстояния до этих предметов. Из-за ошибки в оценке расстояния до видимых ориентиров удаляющийся огонь может показаться приближающимся и наоборот. Легко может возникнуть иллюзия движения неподвижных светящихся ориентиров.</w:t>
      </w:r>
    </w:p>
    <w:p w:rsidR="0073509C" w:rsidRPr="0073509C" w:rsidRDefault="0073509C" w:rsidP="0073509C">
      <w:pPr>
        <w:rPr>
          <w:bCs/>
          <w:iCs/>
        </w:rPr>
      </w:pPr>
      <w:r w:rsidRPr="0073509C">
        <w:rPr>
          <w:bCs/>
          <w:iCs/>
        </w:rPr>
        <w:t xml:space="preserve">Расстояние, на котором обнаруживаются транспортные средства ночью, сокращается почти вдвое по сравнению со светлым временем, однако водителю кажется, что они находятся на большем расстоянии. Вообще в вечерние сумерки и на рассвете у многих водителей появляется так называемый оптический обман. Контуры предметов расплываются, автомобили не белого и не ярко-желтого цветов сливаются с фоном и </w:t>
      </w:r>
      <w:r w:rsidRPr="0073509C">
        <w:rPr>
          <w:bCs/>
          <w:iCs/>
        </w:rPr>
        <w:lastRenderedPageBreak/>
        <w:t>покрытием дороги. В свете фар искажаются предметы и неровности дороги.</w:t>
      </w:r>
    </w:p>
    <w:p w:rsidR="0073509C" w:rsidRPr="0073509C" w:rsidRDefault="0073509C" w:rsidP="0073509C">
      <w:pPr>
        <w:rPr>
          <w:bCs/>
          <w:iCs/>
        </w:rPr>
      </w:pPr>
      <w:r w:rsidRPr="0073509C">
        <w:rPr>
          <w:bCs/>
          <w:iCs/>
        </w:rPr>
        <w:t>Недостаточное освещение ограничивает зрительную информацию, получаемую водителем при управлении автомобилем, что является причиной повышения его эмоционального напряжения.</w:t>
      </w:r>
    </w:p>
    <w:p w:rsidR="0073509C" w:rsidRPr="0073509C" w:rsidRDefault="0073509C" w:rsidP="0073509C">
      <w:pPr>
        <w:rPr>
          <w:bCs/>
          <w:iCs/>
        </w:rPr>
      </w:pPr>
      <w:r w:rsidRPr="0073509C">
        <w:rPr>
          <w:bCs/>
          <w:iCs/>
        </w:rPr>
        <w:t xml:space="preserve">Чувствительность глаза может изменяться в широких пределах в зависимости от силы освещения. При уменьшении освещенности чувствительность глаза возрастает, а при увеличении ее уменьшается. В процессе приспособления глаза к темноте его световая чувствительность может увеличиваться в 200000 раз. При переходе от яркого освещения к темноте первое время человек ничего не видит и только через некоторый период времени начинает различать в темноте предметы. Процесс приспособления глаза к темноте называется </w:t>
      </w:r>
      <w:r w:rsidRPr="0073509C">
        <w:rPr>
          <w:b/>
          <w:bCs/>
          <w:i/>
          <w:iCs/>
        </w:rPr>
        <w:t>темновой адаптацией</w:t>
      </w:r>
      <w:r>
        <w:rPr>
          <w:bCs/>
          <w:iCs/>
        </w:rPr>
        <w:t>. Обратное явление, т.</w:t>
      </w:r>
      <w:r w:rsidRPr="0073509C">
        <w:rPr>
          <w:bCs/>
          <w:iCs/>
        </w:rPr>
        <w:t xml:space="preserve">е. приспособление глаза к свету после длительного пребывания в темноте, называется </w:t>
      </w:r>
      <w:r w:rsidRPr="0073509C">
        <w:rPr>
          <w:b/>
          <w:bCs/>
          <w:i/>
          <w:iCs/>
        </w:rPr>
        <w:t>световой адаптацией</w:t>
      </w:r>
      <w:r w:rsidRPr="0073509C">
        <w:rPr>
          <w:bCs/>
          <w:iCs/>
        </w:rPr>
        <w:t xml:space="preserve">. В первый момент даже сравнительно слабый свет кажется чрезвычайно ярким и ослепляет глаза. И только после адаптации глаза к свету возвращается способность к зрительному восприятию. Период </w:t>
      </w:r>
      <w:r w:rsidRPr="0073509C">
        <w:rPr>
          <w:b/>
          <w:bCs/>
          <w:i/>
          <w:iCs/>
        </w:rPr>
        <w:t>темновой адаптации</w:t>
      </w:r>
      <w:r w:rsidRPr="0073509C">
        <w:rPr>
          <w:bCs/>
          <w:iCs/>
        </w:rPr>
        <w:t xml:space="preserve"> более продолжителен, чем период адаптации к свету.</w:t>
      </w:r>
    </w:p>
    <w:p w:rsidR="0073509C" w:rsidRDefault="0073509C" w:rsidP="0073509C">
      <w:pPr>
        <w:rPr>
          <w:bCs/>
          <w:iCs/>
        </w:rPr>
      </w:pPr>
      <w:r w:rsidRPr="0073509C">
        <w:rPr>
          <w:bCs/>
          <w:iCs/>
        </w:rPr>
        <w:t xml:space="preserve">Наибольшая опасность возникает при ослеплении водителя светом фар: видимость резко ухудшается, а зачастую и совершенно пропадает. Если при ослеплении водитель не выполнит предписание Правил («не меняя полосу движения, снизить скорость и остановиться»), то в течение времени </w:t>
      </w:r>
      <w:r w:rsidRPr="0073509C">
        <w:rPr>
          <w:b/>
          <w:bCs/>
          <w:i/>
          <w:iCs/>
        </w:rPr>
        <w:t>темновой адаптации</w:t>
      </w:r>
      <w:r w:rsidRPr="0073509C">
        <w:rPr>
          <w:bCs/>
          <w:iCs/>
        </w:rPr>
        <w:t xml:space="preserve"> автомобиль окажется неуправляемым, причем даже при малой скорости (30–</w:t>
      </w:r>
      <w:smartTag w:uri="urn:schemas-microsoft-com:office:smarttags" w:element="metricconverter">
        <w:smartTagPr>
          <w:attr w:name="ProductID" w:val="40 км/ч"/>
        </w:smartTagPr>
        <w:r w:rsidRPr="0073509C">
          <w:rPr>
            <w:bCs/>
            <w:iCs/>
          </w:rPr>
          <w:t>40 км/ч</w:t>
        </w:r>
      </w:smartTag>
      <w:r w:rsidRPr="0073509C">
        <w:rPr>
          <w:bCs/>
          <w:iCs/>
        </w:rPr>
        <w:t xml:space="preserve">) он может пройти </w:t>
      </w:r>
      <w:smartTag w:uri="urn:schemas-microsoft-com:office:smarttags" w:element="metricconverter">
        <w:smartTagPr>
          <w:attr w:name="ProductID" w:val="100 м"/>
        </w:smartTagPr>
        <w:r w:rsidRPr="0073509C">
          <w:rPr>
            <w:bCs/>
            <w:iCs/>
          </w:rPr>
          <w:t>100 м</w:t>
        </w:r>
      </w:smartTag>
      <w:r w:rsidRPr="0073509C">
        <w:rPr>
          <w:bCs/>
          <w:iCs/>
        </w:rPr>
        <w:t xml:space="preserve"> и более. В этих условиях водитель не имеет возможности не только увидеть опасность или препятствие, но и выдержать траекторию движения автомобиля. Как правило, он следит лишь за тем, чтобы рулевое колесо не меняло положения. Однако автомобиль способен изменить траекторию без участия водителя и выйти за пределы дороги (рис. </w:t>
      </w:r>
      <w:r>
        <w:rPr>
          <w:bCs/>
          <w:iCs/>
        </w:rPr>
        <w:t>32</w:t>
      </w:r>
      <w:r w:rsidRPr="0073509C">
        <w:rPr>
          <w:bCs/>
          <w:iCs/>
        </w:rPr>
        <w:t>). Более всего подвержен ослеплению утомленный водитель.</w:t>
      </w:r>
    </w:p>
    <w:p w:rsidR="0073509C" w:rsidRPr="0073509C" w:rsidRDefault="0073509C" w:rsidP="0073509C">
      <w:pPr>
        <w:rPr>
          <w:bCs/>
          <w:iCs/>
        </w:rPr>
      </w:pPr>
      <w:r w:rsidRPr="0073509C">
        <w:rPr>
          <w:bCs/>
          <w:iCs/>
        </w:rPr>
        <w:t>Для водителя в темное время большое значение имеет освещенность препятствий на дороге. Освещенность измеряется световым потоком, приходящимся на единицу поверхности.</w:t>
      </w:r>
    </w:p>
    <w:p w:rsidR="0073509C" w:rsidRPr="0073509C" w:rsidRDefault="0073509C" w:rsidP="0073509C">
      <w:pPr>
        <w:rPr>
          <w:bCs/>
          <w:iCs/>
        </w:rPr>
      </w:pPr>
      <w:r w:rsidRPr="0073509C">
        <w:rPr>
          <w:bCs/>
          <w:iCs/>
        </w:rPr>
        <w:t>Единицей освещенности является люкс (лк). Сравнительная степень освещенности, выраженная в люксах, приведена в табл</w:t>
      </w:r>
      <w:r>
        <w:rPr>
          <w:bCs/>
          <w:iCs/>
        </w:rPr>
        <w:t>.</w:t>
      </w:r>
      <w:r w:rsidRPr="0073509C">
        <w:rPr>
          <w:bCs/>
          <w:iCs/>
        </w:rPr>
        <w:t xml:space="preserve"> </w:t>
      </w:r>
      <w:r>
        <w:rPr>
          <w:bCs/>
          <w:iCs/>
        </w:rPr>
        <w:t>2</w:t>
      </w:r>
      <w:r w:rsidRPr="0073509C">
        <w:rPr>
          <w:bCs/>
          <w:iCs/>
        </w:rPr>
        <w:t>.</w:t>
      </w:r>
    </w:p>
    <w:p w:rsidR="004861D4" w:rsidRPr="004861D4" w:rsidRDefault="004861D4" w:rsidP="004861D4">
      <w:pPr>
        <w:rPr>
          <w:bCs/>
        </w:rPr>
      </w:pPr>
      <w:r w:rsidRPr="004861D4">
        <w:rPr>
          <w:bCs/>
        </w:rPr>
        <w:t>Пониженная видимость в темное время суток представляет для водителя автомобиля специфические трудности, которые являются дополнительной предпосылкой возникновения дорожно-транспортных происшествий.</w:t>
      </w:r>
    </w:p>
    <w:p w:rsidR="004861D4" w:rsidRPr="004861D4" w:rsidRDefault="004861D4" w:rsidP="004861D4">
      <w:pPr>
        <w:rPr>
          <w:bCs/>
        </w:rPr>
      </w:pPr>
      <w:r w:rsidRPr="004861D4">
        <w:rPr>
          <w:bCs/>
        </w:rPr>
        <w:t xml:space="preserve">Видимость определяется расстоянием, на котором водитель при определенной скорости автомобиля обнаруживает и опознает элементы дороги и находящиеся на ней предметы. Расстояние видимости, </w:t>
      </w:r>
      <w:r w:rsidRPr="004861D4">
        <w:rPr>
          <w:bCs/>
        </w:rPr>
        <w:lastRenderedPageBreak/>
        <w:t>обеспечивающее безопасность движения, равно тормозному пути и пути, проходимому автомобилем за время отчетливого восприятия опасного участка дороги или препятствия.</w:t>
      </w:r>
    </w:p>
    <w:p w:rsidR="004861D4" w:rsidRPr="003F1F09" w:rsidRDefault="004861D4" w:rsidP="004861D4">
      <w:pPr>
        <w:ind w:right="21" w:firstLine="360"/>
        <w:rPr>
          <w:sz w:val="12"/>
          <w:szCs w:val="12"/>
        </w:rPr>
      </w:pPr>
    </w:p>
    <w:tbl>
      <w:tblPr>
        <w:tblW w:w="0" w:type="auto"/>
        <w:tblLook w:val="01E0" w:firstRow="1" w:lastRow="1" w:firstColumn="1" w:lastColumn="1" w:noHBand="0" w:noVBand="0"/>
      </w:tblPr>
      <w:tblGrid>
        <w:gridCol w:w="6623"/>
      </w:tblGrid>
      <w:tr w:rsidR="004861D4" w:rsidRPr="00444725" w:rsidTr="00577864">
        <w:tc>
          <w:tcPr>
            <w:tcW w:w="6623" w:type="dxa"/>
            <w:vAlign w:val="center"/>
          </w:tcPr>
          <w:p w:rsidR="004861D4" w:rsidRPr="00444725" w:rsidRDefault="00742A1D" w:rsidP="00577864">
            <w:pPr>
              <w:widowControl w:val="0"/>
              <w:autoSpaceDE w:val="0"/>
              <w:autoSpaceDN w:val="0"/>
              <w:adjustRightInd w:val="0"/>
              <w:ind w:firstLine="0"/>
              <w:jc w:val="center"/>
              <w:rPr>
                <w:szCs w:val="20"/>
              </w:rPr>
            </w:pPr>
            <w:r>
              <w:pict>
                <v:shape id="_x0000_i1056" type="#_x0000_t75" style="width:315.75pt;height:161.25pt">
                  <v:imagedata r:id="rId39" o:title="" croptop="7593f" cropbottom="2862f" cropleft="5429f" cropright="5440f" gain="5" blacklevel="6554f"/>
                </v:shape>
              </w:pict>
            </w:r>
          </w:p>
        </w:tc>
      </w:tr>
      <w:tr w:rsidR="004861D4" w:rsidRPr="00444725" w:rsidTr="00577864">
        <w:tc>
          <w:tcPr>
            <w:tcW w:w="6623" w:type="dxa"/>
            <w:vAlign w:val="center"/>
          </w:tcPr>
          <w:p w:rsidR="004861D4" w:rsidRPr="00444725" w:rsidRDefault="004861D4" w:rsidP="00764C94">
            <w:pPr>
              <w:pStyle w:val="a1"/>
            </w:pPr>
            <w:r w:rsidRPr="0073509C">
              <w:t>Схема опасной ситуации при ослеплении водителя светом фар</w:t>
            </w:r>
          </w:p>
        </w:tc>
      </w:tr>
    </w:tbl>
    <w:p w:rsidR="004861D4" w:rsidRPr="003F1F09" w:rsidRDefault="004861D4" w:rsidP="004861D4">
      <w:pPr>
        <w:ind w:right="21" w:firstLine="360"/>
        <w:rPr>
          <w:sz w:val="12"/>
          <w:szCs w:val="12"/>
        </w:rPr>
      </w:pPr>
    </w:p>
    <w:p w:rsidR="0073509C" w:rsidRPr="0073509C" w:rsidRDefault="0073509C" w:rsidP="0073509C">
      <w:pPr>
        <w:pStyle w:val="a2"/>
      </w:pPr>
      <w:r w:rsidRPr="0073509C">
        <w:rPr>
          <w:bCs/>
        </w:rPr>
        <w:t>Освещенность в некоторых типичных случаях</w:t>
      </w:r>
    </w:p>
    <w:tbl>
      <w:tblPr>
        <w:tblW w:w="5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80"/>
        <w:gridCol w:w="1750"/>
      </w:tblGrid>
      <w:tr w:rsidR="004861D4" w:rsidRPr="00DD0720" w:rsidTr="004861D4">
        <w:trPr>
          <w:cantSplit/>
          <w:trHeight w:val="201"/>
          <w:jc w:val="center"/>
        </w:trPr>
        <w:tc>
          <w:tcPr>
            <w:tcW w:w="3380" w:type="dxa"/>
            <w:tcBorders>
              <w:top w:val="single" w:sz="4" w:space="0" w:color="auto"/>
              <w:left w:val="single" w:sz="4" w:space="0" w:color="auto"/>
              <w:bottom w:val="single" w:sz="4" w:space="0" w:color="auto"/>
              <w:right w:val="single" w:sz="4" w:space="0" w:color="auto"/>
            </w:tcBorders>
            <w:shd w:val="clear" w:color="auto" w:fill="FFFFFF"/>
            <w:vAlign w:val="center"/>
          </w:tcPr>
          <w:p w:rsidR="004861D4" w:rsidRPr="0073509C" w:rsidRDefault="004861D4" w:rsidP="0073509C">
            <w:pPr>
              <w:ind w:firstLine="0"/>
              <w:jc w:val="center"/>
              <w:rPr>
                <w:bCs/>
                <w:szCs w:val="20"/>
              </w:rPr>
            </w:pPr>
            <w:r w:rsidRPr="0073509C">
              <w:rPr>
                <w:bCs/>
                <w:szCs w:val="20"/>
              </w:rPr>
              <w:t>Освещение</w:t>
            </w:r>
          </w:p>
        </w:tc>
        <w:tc>
          <w:tcPr>
            <w:tcW w:w="1750" w:type="dxa"/>
            <w:tcBorders>
              <w:top w:val="single" w:sz="4" w:space="0" w:color="auto"/>
              <w:left w:val="single" w:sz="4" w:space="0" w:color="auto"/>
              <w:bottom w:val="single" w:sz="4" w:space="0" w:color="auto"/>
              <w:right w:val="single" w:sz="4" w:space="0" w:color="auto"/>
            </w:tcBorders>
            <w:shd w:val="clear" w:color="auto" w:fill="FFFFFF"/>
            <w:vAlign w:val="center"/>
          </w:tcPr>
          <w:p w:rsidR="004861D4" w:rsidRPr="0073509C" w:rsidRDefault="004861D4" w:rsidP="0073509C">
            <w:pPr>
              <w:ind w:firstLine="0"/>
              <w:jc w:val="center"/>
              <w:rPr>
                <w:bCs/>
                <w:szCs w:val="20"/>
              </w:rPr>
            </w:pPr>
            <w:r>
              <w:rPr>
                <w:bCs/>
                <w:szCs w:val="20"/>
              </w:rPr>
              <w:t>О</w:t>
            </w:r>
            <w:r w:rsidRPr="0073509C">
              <w:rPr>
                <w:bCs/>
                <w:szCs w:val="20"/>
              </w:rPr>
              <w:t>свещенность, лк</w:t>
            </w:r>
          </w:p>
        </w:tc>
      </w:tr>
      <w:tr w:rsidR="004861D4" w:rsidRPr="00DD0720" w:rsidTr="004861D4">
        <w:trPr>
          <w:cantSplit/>
          <w:trHeight w:val="2686"/>
          <w:jc w:val="center"/>
        </w:trPr>
        <w:tc>
          <w:tcPr>
            <w:tcW w:w="3380" w:type="dxa"/>
            <w:tcBorders>
              <w:top w:val="single" w:sz="4" w:space="0" w:color="auto"/>
              <w:left w:val="single" w:sz="4" w:space="0" w:color="auto"/>
              <w:bottom w:val="single" w:sz="4" w:space="0" w:color="auto"/>
              <w:right w:val="single" w:sz="4" w:space="0" w:color="auto"/>
            </w:tcBorders>
            <w:shd w:val="clear" w:color="auto" w:fill="FFFFFF"/>
          </w:tcPr>
          <w:p w:rsidR="004861D4" w:rsidRPr="0073509C" w:rsidRDefault="004861D4" w:rsidP="0073509C">
            <w:pPr>
              <w:ind w:firstLine="0"/>
              <w:jc w:val="center"/>
              <w:rPr>
                <w:bCs/>
                <w:szCs w:val="20"/>
              </w:rPr>
            </w:pPr>
            <w:r w:rsidRPr="0073509C">
              <w:rPr>
                <w:bCs/>
                <w:szCs w:val="20"/>
              </w:rPr>
              <w:t>Солнечными лучами в полдень</w:t>
            </w:r>
          </w:p>
          <w:p w:rsidR="004861D4" w:rsidRPr="0073509C"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При киносъемке в студии</w:t>
            </w:r>
          </w:p>
          <w:p w:rsidR="004861D4" w:rsidRPr="0073509C"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На открытом месте в пасмурный день</w:t>
            </w:r>
          </w:p>
          <w:p w:rsidR="004861D4" w:rsidRPr="0073509C" w:rsidRDefault="004861D4" w:rsidP="0073509C">
            <w:pPr>
              <w:ind w:firstLine="0"/>
              <w:jc w:val="center"/>
              <w:rPr>
                <w:bCs/>
                <w:szCs w:val="20"/>
              </w:rPr>
            </w:pPr>
          </w:p>
          <w:p w:rsidR="004861D4" w:rsidRDefault="004861D4" w:rsidP="0073509C">
            <w:pPr>
              <w:ind w:firstLine="0"/>
              <w:jc w:val="center"/>
              <w:rPr>
                <w:bCs/>
                <w:szCs w:val="20"/>
              </w:rPr>
            </w:pPr>
            <w:r w:rsidRPr="0073509C">
              <w:rPr>
                <w:bCs/>
                <w:szCs w:val="20"/>
              </w:rPr>
              <w:t>В светлой комнате (вблизи окна)</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Необходимое для чтения</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Экрана кинотеатра</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От полной луны</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От ночного неба в безлунную ночь</w:t>
            </w:r>
          </w:p>
        </w:tc>
        <w:tc>
          <w:tcPr>
            <w:tcW w:w="1750" w:type="dxa"/>
            <w:tcBorders>
              <w:top w:val="single" w:sz="4" w:space="0" w:color="auto"/>
              <w:left w:val="single" w:sz="4" w:space="0" w:color="auto"/>
              <w:bottom w:val="single" w:sz="4" w:space="0" w:color="auto"/>
              <w:right w:val="single" w:sz="4" w:space="0" w:color="auto"/>
            </w:tcBorders>
            <w:shd w:val="clear" w:color="auto" w:fill="FFFFFF"/>
          </w:tcPr>
          <w:p w:rsidR="004861D4" w:rsidRPr="0073509C" w:rsidRDefault="004861D4" w:rsidP="0073509C">
            <w:pPr>
              <w:ind w:firstLine="0"/>
              <w:jc w:val="center"/>
              <w:rPr>
                <w:bCs/>
                <w:szCs w:val="20"/>
              </w:rPr>
            </w:pPr>
            <w:r w:rsidRPr="0073509C">
              <w:rPr>
                <w:bCs/>
                <w:szCs w:val="20"/>
              </w:rPr>
              <w:t>100000</w:t>
            </w:r>
          </w:p>
          <w:p w:rsidR="004861D4" w:rsidRPr="0073509C"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10000</w:t>
            </w:r>
          </w:p>
          <w:p w:rsidR="004861D4" w:rsidRPr="0073509C"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1000</w:t>
            </w:r>
          </w:p>
          <w:p w:rsidR="004861D4" w:rsidRPr="0073509C" w:rsidRDefault="004861D4" w:rsidP="0073509C">
            <w:pPr>
              <w:ind w:firstLine="0"/>
              <w:jc w:val="center"/>
              <w:rPr>
                <w:bCs/>
                <w:szCs w:val="20"/>
              </w:rPr>
            </w:pPr>
          </w:p>
          <w:p w:rsidR="004861D4" w:rsidRDefault="004861D4" w:rsidP="0073509C">
            <w:pPr>
              <w:ind w:firstLine="0"/>
              <w:jc w:val="center"/>
              <w:rPr>
                <w:bCs/>
                <w:szCs w:val="20"/>
              </w:rPr>
            </w:pPr>
            <w:r w:rsidRPr="0073509C">
              <w:rPr>
                <w:bCs/>
                <w:szCs w:val="20"/>
              </w:rPr>
              <w:t>100</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30–50</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Pr>
                <w:bCs/>
                <w:szCs w:val="20"/>
              </w:rPr>
              <w:t>20</w:t>
            </w:r>
            <w:r w:rsidRPr="0073509C">
              <w:rPr>
                <w:bCs/>
                <w:szCs w:val="20"/>
              </w:rPr>
              <w:t>–30</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0,2</w:t>
            </w:r>
          </w:p>
          <w:p w:rsidR="004861D4" w:rsidRDefault="004861D4" w:rsidP="0073509C">
            <w:pPr>
              <w:ind w:firstLine="0"/>
              <w:jc w:val="center"/>
              <w:rPr>
                <w:bCs/>
                <w:szCs w:val="20"/>
              </w:rPr>
            </w:pPr>
          </w:p>
          <w:p w:rsidR="004861D4" w:rsidRPr="0073509C" w:rsidRDefault="004861D4" w:rsidP="0073509C">
            <w:pPr>
              <w:ind w:firstLine="0"/>
              <w:jc w:val="center"/>
              <w:rPr>
                <w:bCs/>
                <w:szCs w:val="20"/>
              </w:rPr>
            </w:pPr>
            <w:r w:rsidRPr="0073509C">
              <w:rPr>
                <w:bCs/>
                <w:szCs w:val="20"/>
              </w:rPr>
              <w:t>0,0003</w:t>
            </w:r>
          </w:p>
        </w:tc>
      </w:tr>
    </w:tbl>
    <w:p w:rsidR="0073509C" w:rsidRPr="001605F8" w:rsidRDefault="0073509C" w:rsidP="0073509C">
      <w:pPr>
        <w:rPr>
          <w:bCs/>
        </w:rPr>
      </w:pPr>
    </w:p>
    <w:p w:rsidR="004861D4" w:rsidRPr="004861D4" w:rsidRDefault="004861D4" w:rsidP="004861D4">
      <w:pPr>
        <w:rPr>
          <w:bCs/>
          <w:iCs/>
        </w:rPr>
      </w:pPr>
      <w:r w:rsidRPr="004861D4">
        <w:rPr>
          <w:bCs/>
          <w:iCs/>
        </w:rPr>
        <w:t>Время реакции водителя на препятствие, возникшее на дороге в условиях пониженной видимости, увеличивается в среднем на 0,6–0,7с, что объясняется дополнительной затратой времени на распознание этого препятствия.</w:t>
      </w:r>
    </w:p>
    <w:p w:rsidR="004861D4" w:rsidRPr="004861D4" w:rsidRDefault="004861D4" w:rsidP="004861D4">
      <w:pPr>
        <w:rPr>
          <w:bCs/>
          <w:iCs/>
        </w:rPr>
      </w:pPr>
      <w:r w:rsidRPr="004861D4">
        <w:rPr>
          <w:bCs/>
          <w:iCs/>
        </w:rPr>
        <w:lastRenderedPageBreak/>
        <w:t>Время реакции водителя при освещенности дороги 2 лк будет менее 1,0–1,5 с, а при худшей освещенности увеличивается до 2–3 с.</w:t>
      </w:r>
    </w:p>
    <w:p w:rsidR="004861D4" w:rsidRPr="004861D4" w:rsidRDefault="004861D4" w:rsidP="004861D4">
      <w:pPr>
        <w:rPr>
          <w:bCs/>
          <w:iCs/>
        </w:rPr>
      </w:pPr>
      <w:r w:rsidRPr="004861D4">
        <w:rPr>
          <w:bCs/>
          <w:iCs/>
        </w:rPr>
        <w:t>Дорожно-транспортные происшествия при недостаточном уличном освещении происходят по следующим причинам: пешеходы предполагают, что водитель приближающегося автомобиля замечает их гораздо раньше, чем это происходит в действительности (большинство пешеходов носят одежду темных тонов, трудноразличимую в темноте); у пешеходов имеются недостатки зрения, усугубляемые в ночное время; также имеет значение возраст пешеходов (чаще среди пострадавших в этих условиях – пожилые люди).</w:t>
      </w:r>
    </w:p>
    <w:p w:rsidR="004861D4" w:rsidRPr="004861D4" w:rsidRDefault="004861D4" w:rsidP="004861D4">
      <w:pPr>
        <w:rPr>
          <w:bCs/>
          <w:iCs/>
        </w:rPr>
      </w:pPr>
      <w:r w:rsidRPr="004861D4">
        <w:rPr>
          <w:bCs/>
          <w:iCs/>
        </w:rPr>
        <w:t>Способность видеть в темноте утрачивается с возрастом гораздо быстрее, чем острота зрения.</w:t>
      </w:r>
    </w:p>
    <w:p w:rsidR="004861D4" w:rsidRPr="004861D4" w:rsidRDefault="004861D4" w:rsidP="004861D4">
      <w:pPr>
        <w:rPr>
          <w:bCs/>
          <w:iCs/>
        </w:rPr>
      </w:pPr>
      <w:r w:rsidRPr="004861D4">
        <w:rPr>
          <w:bCs/>
          <w:iCs/>
        </w:rPr>
        <w:t xml:space="preserve">При неравномерном освещении дороги, если возникает периодическое чередование светлых се участков с темными, видимость препятствий, расположенных в темных участках, резко снижается, так как детали препятствия не распознаются или распознаются с трудом. Это происходит потому, что глаз водителя не успевает адаптироваться за время, проходимое автомобилем светлых и темных участков, а силуэтная видимость при плохом освещении недостаточна. Кроме того, следует учесть, что частое изменение интенсивности освещения дороги утомляет зрение (рис. </w:t>
      </w:r>
      <w:r>
        <w:rPr>
          <w:bCs/>
          <w:iCs/>
        </w:rPr>
        <w:t>33</w:t>
      </w:r>
      <w:r w:rsidRPr="004861D4">
        <w:rPr>
          <w:bCs/>
          <w:iCs/>
        </w:rPr>
        <w:t>).</w:t>
      </w:r>
    </w:p>
    <w:p w:rsidR="004861D4" w:rsidRPr="003F1F09" w:rsidRDefault="004861D4" w:rsidP="004861D4">
      <w:pPr>
        <w:ind w:right="21" w:firstLine="360"/>
        <w:rPr>
          <w:sz w:val="12"/>
          <w:szCs w:val="12"/>
        </w:rPr>
      </w:pPr>
    </w:p>
    <w:tbl>
      <w:tblPr>
        <w:tblW w:w="0" w:type="auto"/>
        <w:tblLook w:val="01E0" w:firstRow="1" w:lastRow="1" w:firstColumn="1" w:lastColumn="1" w:noHBand="0" w:noVBand="0"/>
      </w:tblPr>
      <w:tblGrid>
        <w:gridCol w:w="6623"/>
      </w:tblGrid>
      <w:tr w:rsidR="004861D4" w:rsidRPr="00444725" w:rsidTr="00577864">
        <w:tc>
          <w:tcPr>
            <w:tcW w:w="6623" w:type="dxa"/>
            <w:vAlign w:val="center"/>
          </w:tcPr>
          <w:p w:rsidR="004861D4" w:rsidRPr="00444725" w:rsidRDefault="00742A1D" w:rsidP="00577864">
            <w:pPr>
              <w:widowControl w:val="0"/>
              <w:autoSpaceDE w:val="0"/>
              <w:autoSpaceDN w:val="0"/>
              <w:adjustRightInd w:val="0"/>
              <w:ind w:firstLine="0"/>
              <w:jc w:val="center"/>
              <w:rPr>
                <w:szCs w:val="20"/>
              </w:rPr>
            </w:pPr>
            <w:r>
              <w:rPr>
                <w:bCs/>
                <w:szCs w:val="20"/>
              </w:rPr>
              <w:pict>
                <v:shape id="_x0000_i1057" type="#_x0000_t75" style="width:295.5pt;height:180pt">
                  <v:imagedata r:id="rId40" o:title="" gain="5" blacklevel="6554f"/>
                </v:shape>
              </w:pict>
            </w:r>
          </w:p>
        </w:tc>
      </w:tr>
      <w:tr w:rsidR="004861D4" w:rsidRPr="00444725" w:rsidTr="00577864">
        <w:tc>
          <w:tcPr>
            <w:tcW w:w="6623" w:type="dxa"/>
            <w:vAlign w:val="center"/>
          </w:tcPr>
          <w:p w:rsidR="004861D4" w:rsidRDefault="004861D4" w:rsidP="00764C94">
            <w:pPr>
              <w:pStyle w:val="a1"/>
            </w:pPr>
            <w:r w:rsidRPr="004861D4">
              <w:t>Чередование света и тени («эффект зебры») быстро утом</w:t>
            </w:r>
            <w:r>
              <w:t>ляет зрение</w:t>
            </w:r>
          </w:p>
          <w:p w:rsidR="004861D4" w:rsidRPr="00444725" w:rsidRDefault="004861D4" w:rsidP="00764C94">
            <w:pPr>
              <w:pStyle w:val="a1"/>
              <w:numPr>
                <w:ilvl w:val="0"/>
                <w:numId w:val="0"/>
              </w:numPr>
            </w:pPr>
            <w:r w:rsidRPr="004861D4">
              <w:t>водителя</w:t>
            </w:r>
          </w:p>
        </w:tc>
      </w:tr>
    </w:tbl>
    <w:p w:rsidR="004861D4" w:rsidRPr="003F1F09" w:rsidRDefault="004861D4" w:rsidP="004861D4">
      <w:pPr>
        <w:ind w:right="21" w:firstLine="360"/>
        <w:rPr>
          <w:sz w:val="12"/>
          <w:szCs w:val="12"/>
        </w:rPr>
      </w:pPr>
    </w:p>
    <w:p w:rsidR="004861D4" w:rsidRPr="004861D4" w:rsidRDefault="004861D4" w:rsidP="004861D4">
      <w:pPr>
        <w:rPr>
          <w:bCs/>
          <w:iCs/>
        </w:rPr>
      </w:pPr>
      <w:r w:rsidRPr="004861D4">
        <w:rPr>
          <w:bCs/>
          <w:iCs/>
        </w:rPr>
        <w:t xml:space="preserve">Если скорость движения автомобиля велика, то водитель испытывает затруднение в восприятии освещенных участков дороги. Чем больше скорость движения, тем дальше от автомобиля водитель концентрирует </w:t>
      </w:r>
      <w:r w:rsidRPr="004861D4">
        <w:rPr>
          <w:bCs/>
          <w:iCs/>
        </w:rPr>
        <w:lastRenderedPageBreak/>
        <w:t>свое внимание и тем больше времени требуется на восприятие отдаленных участков дороги вследствие пониженной их освещенности. Помимо этого, ограничения светом фар зоны видимости по ширине создает опасность наезда на подвижное препятствие, двигающееся поперек дороги.</w:t>
      </w:r>
    </w:p>
    <w:p w:rsidR="004861D4" w:rsidRPr="004861D4" w:rsidRDefault="004861D4" w:rsidP="004861D4">
      <w:pPr>
        <w:rPr>
          <w:bCs/>
          <w:iCs/>
        </w:rPr>
      </w:pPr>
      <w:r w:rsidRPr="004861D4">
        <w:rPr>
          <w:bCs/>
          <w:iCs/>
        </w:rPr>
        <w:t>Скорость движения автомобиля в темное время суток должна быть снижена настолько, чтобы в пределах видимости была обеспечена своевременная остановка автомобиля.</w:t>
      </w:r>
    </w:p>
    <w:p w:rsidR="004861D4" w:rsidRPr="004861D4" w:rsidRDefault="004861D4" w:rsidP="004861D4">
      <w:pPr>
        <w:rPr>
          <w:bCs/>
          <w:iCs/>
        </w:rPr>
      </w:pPr>
      <w:r w:rsidRPr="004861D4">
        <w:rPr>
          <w:bCs/>
          <w:iCs/>
        </w:rPr>
        <w:t>На зрительное восприятие в условиях плохой видимости оказывает влияние цвет дорожных сооружений или препятствий, возникающих на дороге. Лучше воспринимаются предметы, окрашенные в белый цвет или в светлые тона. Такие предметы отражают до 90% света фар, а предметы, окрашенные в темный цвет, отражают лишь 5–7%.</w:t>
      </w:r>
    </w:p>
    <w:p w:rsidR="004861D4" w:rsidRPr="004861D4" w:rsidRDefault="004861D4" w:rsidP="004861D4">
      <w:pPr>
        <w:rPr>
          <w:bCs/>
          <w:iCs/>
        </w:rPr>
      </w:pPr>
      <w:r w:rsidRPr="004861D4">
        <w:rPr>
          <w:bCs/>
          <w:iCs/>
        </w:rPr>
        <w:t>Ориентировка ночью на дороге значительно улучшается, если препятствия обозначаются светоотражательными планками, а краевые полосы автомобильных дорог – белыми полосами или катафотами. Особенно важны эти обозначения на поворотах. С этой же целью используют на транспортных средствах светоотражательные знаки, габаритные и сигнальные фонари. Правильная окраска дорожных знаков значительно улучшает их распознавание.</w:t>
      </w:r>
    </w:p>
    <w:p w:rsidR="004861D4" w:rsidRPr="004861D4" w:rsidRDefault="004861D4" w:rsidP="004861D4">
      <w:pPr>
        <w:rPr>
          <w:bCs/>
          <w:iCs/>
        </w:rPr>
      </w:pPr>
      <w:r w:rsidRPr="004861D4">
        <w:rPr>
          <w:bCs/>
          <w:iCs/>
        </w:rPr>
        <w:t>Безопасное движение в темное время суток во многом зависит от правильного пользования приборами освещения. Около 10% всех дорожно-транспортных происшествий в условиях плохой видимости происходит в результате ослепления водителей светом фар встречных автомобилей. Это происходит главным образом вследствие нарушения водителями автомобилей правил пользования светом фар либо из-за неправильной установки и регулировки фар.</w:t>
      </w:r>
    </w:p>
    <w:p w:rsidR="004861D4" w:rsidRPr="004861D4" w:rsidRDefault="004861D4" w:rsidP="004861D4">
      <w:pPr>
        <w:rPr>
          <w:bCs/>
          <w:iCs/>
        </w:rPr>
      </w:pPr>
      <w:r w:rsidRPr="004861D4">
        <w:rPr>
          <w:bCs/>
          <w:iCs/>
        </w:rPr>
        <w:t>Резкое снижение видимости в этих случаях связано вначале с кратковременным периодом световой адаптации глаза, а после разъезда автомобилей – с более длительным периодом темповой адаптации, вследствие чего водитель не различает дорогу и предметы на ней.</w:t>
      </w:r>
    </w:p>
    <w:p w:rsidR="004861D4" w:rsidRPr="004861D4" w:rsidRDefault="004861D4" w:rsidP="004861D4">
      <w:pPr>
        <w:rPr>
          <w:b/>
          <w:bCs/>
          <w:iCs/>
        </w:rPr>
      </w:pPr>
      <w:r w:rsidRPr="004861D4">
        <w:rPr>
          <w:bCs/>
          <w:iCs/>
        </w:rPr>
        <w:t xml:space="preserve">Степень ослепления зависит главным образом от силы света фар встречного автомобиля (рис. </w:t>
      </w:r>
      <w:r>
        <w:rPr>
          <w:bCs/>
          <w:iCs/>
        </w:rPr>
        <w:t>34</w:t>
      </w:r>
      <w:r w:rsidRPr="004861D4">
        <w:rPr>
          <w:bCs/>
          <w:iCs/>
        </w:rPr>
        <w:t xml:space="preserve">). На рис. </w:t>
      </w:r>
      <w:r>
        <w:rPr>
          <w:bCs/>
          <w:iCs/>
        </w:rPr>
        <w:t>3</w:t>
      </w:r>
      <w:r w:rsidRPr="004861D4">
        <w:rPr>
          <w:bCs/>
          <w:iCs/>
        </w:rPr>
        <w:t xml:space="preserve">4 видно, что при силе света от фар встречного автомобиля в 2000 </w:t>
      </w:r>
      <w:r w:rsidR="00A30C19">
        <w:rPr>
          <w:bCs/>
          <w:iCs/>
        </w:rPr>
        <w:t>кд</w:t>
      </w:r>
      <w:r w:rsidRPr="004861D4">
        <w:rPr>
          <w:bCs/>
          <w:iCs/>
        </w:rPr>
        <w:t xml:space="preserve"> видимость из-за ослепления снижается примерно на 50%, а при силе света фар встречного автомобиля в 10000 </w:t>
      </w:r>
      <w:r w:rsidR="00A30C19">
        <w:rPr>
          <w:bCs/>
          <w:iCs/>
        </w:rPr>
        <w:t>кд</w:t>
      </w:r>
      <w:r w:rsidRPr="004861D4">
        <w:rPr>
          <w:bCs/>
          <w:iCs/>
        </w:rPr>
        <w:t xml:space="preserve"> – на 70% от нормальной. Продолжительность ослепления в зависимости от силы источника света и условий освещения колеблется в пределах от нескольких секунд до 4 мин. Так, например, ослепление может быть нарастающим (на прямом участке дороги) и внезапным (рис. </w:t>
      </w:r>
      <w:r w:rsidR="00A30C19">
        <w:rPr>
          <w:bCs/>
          <w:iCs/>
        </w:rPr>
        <w:t>3</w:t>
      </w:r>
      <w:r w:rsidRPr="004861D4">
        <w:rPr>
          <w:bCs/>
          <w:iCs/>
        </w:rPr>
        <w:t xml:space="preserve">5) (на переломе профиля дороги, на повороте). Во втором случае зрение водителя выключается почти полностью и на более продолжительное время. Чаще всего ослепление продолжается в течение 10 с. За это время автомобиль проходит значительный участок пути (при скорости </w:t>
      </w:r>
      <w:smartTag w:uri="urn:schemas-microsoft-com:office:smarttags" w:element="metricconverter">
        <w:smartTagPr>
          <w:attr w:name="ProductID" w:val="50 км/ч"/>
        </w:smartTagPr>
        <w:r w:rsidRPr="004861D4">
          <w:rPr>
            <w:bCs/>
            <w:iCs/>
          </w:rPr>
          <w:t>50 км/ч</w:t>
        </w:r>
      </w:smartTag>
      <w:r w:rsidRPr="004861D4">
        <w:rPr>
          <w:bCs/>
          <w:iCs/>
        </w:rPr>
        <w:t xml:space="preserve"> – </w:t>
      </w:r>
      <w:smartTag w:uri="urn:schemas-microsoft-com:office:smarttags" w:element="metricconverter">
        <w:smartTagPr>
          <w:attr w:name="ProductID" w:val="140 м"/>
        </w:smartTagPr>
        <w:r w:rsidRPr="004861D4">
          <w:rPr>
            <w:bCs/>
            <w:iCs/>
          </w:rPr>
          <w:lastRenderedPageBreak/>
          <w:t>140 м</w:t>
        </w:r>
      </w:smartTag>
      <w:r w:rsidRPr="004861D4">
        <w:rPr>
          <w:bCs/>
          <w:iCs/>
        </w:rPr>
        <w:t xml:space="preserve">, а при </w:t>
      </w:r>
      <w:smartTag w:uri="urn:schemas-microsoft-com:office:smarttags" w:element="metricconverter">
        <w:smartTagPr>
          <w:attr w:name="ProductID" w:val="70 км/ч"/>
        </w:smartTagPr>
        <w:r w:rsidRPr="004861D4">
          <w:rPr>
            <w:bCs/>
            <w:iCs/>
          </w:rPr>
          <w:t>70 км/ч</w:t>
        </w:r>
      </w:smartTag>
      <w:r w:rsidRPr="004861D4">
        <w:rPr>
          <w:bCs/>
          <w:iCs/>
        </w:rPr>
        <w:t xml:space="preserve"> – </w:t>
      </w:r>
      <w:smartTag w:uri="urn:schemas-microsoft-com:office:smarttags" w:element="metricconverter">
        <w:smartTagPr>
          <w:attr w:name="ProductID" w:val="200 м"/>
        </w:smartTagPr>
        <w:r w:rsidRPr="004861D4">
          <w:rPr>
            <w:bCs/>
            <w:iCs/>
          </w:rPr>
          <w:t>200 м</w:t>
        </w:r>
      </w:smartTag>
      <w:r w:rsidRPr="004861D4">
        <w:rPr>
          <w:bCs/>
          <w:iCs/>
        </w:rPr>
        <w:t>), на котором возможно дорожно-транспортное происшествие.</w:t>
      </w:r>
    </w:p>
    <w:p w:rsidR="00A30C19" w:rsidRPr="003F1F09" w:rsidRDefault="00A30C19" w:rsidP="00A30C19">
      <w:pPr>
        <w:ind w:right="21" w:firstLine="360"/>
        <w:rPr>
          <w:sz w:val="12"/>
          <w:szCs w:val="12"/>
        </w:rPr>
      </w:pPr>
    </w:p>
    <w:tbl>
      <w:tblPr>
        <w:tblW w:w="0" w:type="auto"/>
        <w:tblLook w:val="01E0" w:firstRow="1" w:lastRow="1" w:firstColumn="1" w:lastColumn="1" w:noHBand="0" w:noVBand="0"/>
      </w:tblPr>
      <w:tblGrid>
        <w:gridCol w:w="6623"/>
      </w:tblGrid>
      <w:tr w:rsidR="00A30C19" w:rsidRPr="00444725" w:rsidTr="00577864">
        <w:tc>
          <w:tcPr>
            <w:tcW w:w="6623" w:type="dxa"/>
            <w:vAlign w:val="center"/>
          </w:tcPr>
          <w:p w:rsidR="00A30C19" w:rsidRDefault="00742A1D" w:rsidP="00577864">
            <w:pPr>
              <w:widowControl w:val="0"/>
              <w:autoSpaceDE w:val="0"/>
              <w:autoSpaceDN w:val="0"/>
              <w:adjustRightInd w:val="0"/>
              <w:ind w:firstLine="0"/>
              <w:jc w:val="center"/>
              <w:rPr>
                <w:b/>
                <w:bCs/>
                <w:szCs w:val="20"/>
              </w:rPr>
            </w:pPr>
            <w:r>
              <w:rPr>
                <w:b/>
                <w:bCs/>
                <w:szCs w:val="20"/>
              </w:rPr>
              <w:pict>
                <v:shape id="_x0000_i1058" type="#_x0000_t75" style="width:173.25pt;height:94.5pt">
                  <v:imagedata r:id="rId41" o:title="" gain="5"/>
                </v:shape>
              </w:pict>
            </w:r>
          </w:p>
          <w:p w:rsidR="00A30C19" w:rsidRPr="00A30C19" w:rsidRDefault="00A30C19" w:rsidP="00A30C19">
            <w:pPr>
              <w:widowControl w:val="0"/>
              <w:autoSpaceDE w:val="0"/>
              <w:autoSpaceDN w:val="0"/>
              <w:adjustRightInd w:val="0"/>
              <w:ind w:firstLine="0"/>
              <w:jc w:val="center"/>
              <w:rPr>
                <w:b/>
                <w:sz w:val="18"/>
                <w:szCs w:val="18"/>
              </w:rPr>
            </w:pPr>
            <w:r w:rsidRPr="00A30C19">
              <w:rPr>
                <w:b/>
                <w:bCs/>
                <w:sz w:val="18"/>
                <w:szCs w:val="18"/>
              </w:rPr>
              <w:t>Сила света фар встречного автомобиля, кд</w:t>
            </w:r>
          </w:p>
        </w:tc>
      </w:tr>
      <w:tr w:rsidR="00A30C19" w:rsidRPr="00444725" w:rsidTr="00577864">
        <w:tc>
          <w:tcPr>
            <w:tcW w:w="6623" w:type="dxa"/>
            <w:vAlign w:val="center"/>
          </w:tcPr>
          <w:p w:rsidR="00A30C19" w:rsidRDefault="00A30C19" w:rsidP="00764C94">
            <w:pPr>
              <w:pStyle w:val="a1"/>
            </w:pPr>
            <w:r w:rsidRPr="00A30C19">
              <w:t>Влияние силы света фар встречного автомобиля н</w:t>
            </w:r>
            <w:r>
              <w:t>а уменьшение</w:t>
            </w:r>
          </w:p>
          <w:p w:rsidR="00A30C19" w:rsidRPr="00444725" w:rsidRDefault="00A30C19" w:rsidP="00764C94">
            <w:pPr>
              <w:pStyle w:val="a1"/>
              <w:numPr>
                <w:ilvl w:val="0"/>
                <w:numId w:val="0"/>
              </w:numPr>
            </w:pPr>
            <w:r w:rsidRPr="00A30C19">
              <w:t>видимости дороги</w:t>
            </w:r>
          </w:p>
        </w:tc>
      </w:tr>
    </w:tbl>
    <w:p w:rsidR="00A30C19" w:rsidRPr="003F1F09" w:rsidRDefault="00A30C19" w:rsidP="00A30C19">
      <w:pPr>
        <w:ind w:right="21" w:firstLine="360"/>
        <w:rPr>
          <w:sz w:val="12"/>
          <w:szCs w:val="12"/>
        </w:rPr>
      </w:pPr>
    </w:p>
    <w:tbl>
      <w:tblPr>
        <w:tblW w:w="0" w:type="auto"/>
        <w:tblLook w:val="01E0" w:firstRow="1" w:lastRow="1" w:firstColumn="1" w:lastColumn="1" w:noHBand="0" w:noVBand="0"/>
      </w:tblPr>
      <w:tblGrid>
        <w:gridCol w:w="6623"/>
      </w:tblGrid>
      <w:tr w:rsidR="00A30C19" w:rsidRPr="00444725" w:rsidTr="00577864">
        <w:tc>
          <w:tcPr>
            <w:tcW w:w="6623" w:type="dxa"/>
            <w:vAlign w:val="center"/>
          </w:tcPr>
          <w:p w:rsidR="00A30C19" w:rsidRPr="00444725" w:rsidRDefault="00742A1D" w:rsidP="00577864">
            <w:pPr>
              <w:widowControl w:val="0"/>
              <w:autoSpaceDE w:val="0"/>
              <w:autoSpaceDN w:val="0"/>
              <w:adjustRightInd w:val="0"/>
              <w:ind w:firstLine="0"/>
              <w:jc w:val="center"/>
              <w:rPr>
                <w:szCs w:val="20"/>
              </w:rPr>
            </w:pPr>
            <w:r>
              <w:rPr>
                <w:b/>
                <w:bCs/>
                <w:szCs w:val="20"/>
              </w:rPr>
              <w:pict>
                <v:shape id="_x0000_i1059" type="#_x0000_t75" style="width:291.75pt;height:138.75pt">
                  <v:imagedata r:id="rId42" o:title="" gain="109227f" blacklevel="6554f"/>
                </v:shape>
              </w:pict>
            </w:r>
          </w:p>
        </w:tc>
      </w:tr>
      <w:tr w:rsidR="00A30C19" w:rsidRPr="00444725" w:rsidTr="00577864">
        <w:tc>
          <w:tcPr>
            <w:tcW w:w="6623" w:type="dxa"/>
            <w:vAlign w:val="center"/>
          </w:tcPr>
          <w:p w:rsidR="002A7058" w:rsidRDefault="002A7058" w:rsidP="00764C94">
            <w:pPr>
              <w:pStyle w:val="a1"/>
            </w:pPr>
            <w:r w:rsidRPr="002A7058">
              <w:t xml:space="preserve">Внезапное ослепление на повороте (всегда ослепляют </w:t>
            </w:r>
            <w:r>
              <w:t>фарами</w:t>
            </w:r>
          </w:p>
          <w:p w:rsidR="00A30C19" w:rsidRPr="00444725" w:rsidRDefault="002A7058" w:rsidP="00764C94">
            <w:pPr>
              <w:pStyle w:val="a1"/>
              <w:numPr>
                <w:ilvl w:val="0"/>
                <w:numId w:val="0"/>
              </w:numPr>
            </w:pPr>
            <w:r w:rsidRPr="002A7058">
              <w:t>автомобиль, делающий поворот меньшего радиуса)</w:t>
            </w:r>
          </w:p>
        </w:tc>
      </w:tr>
    </w:tbl>
    <w:p w:rsidR="00A30C19" w:rsidRPr="003F1F09" w:rsidRDefault="00A30C19" w:rsidP="00A30C19">
      <w:pPr>
        <w:ind w:right="21" w:firstLine="360"/>
        <w:rPr>
          <w:sz w:val="12"/>
          <w:szCs w:val="12"/>
        </w:rPr>
      </w:pPr>
    </w:p>
    <w:p w:rsidR="002A7058" w:rsidRPr="002A7058" w:rsidRDefault="002A7058" w:rsidP="002A7058">
      <w:pPr>
        <w:rPr>
          <w:bCs/>
          <w:iCs/>
        </w:rPr>
      </w:pPr>
      <w:r w:rsidRPr="002A7058">
        <w:rPr>
          <w:bCs/>
          <w:iCs/>
        </w:rPr>
        <w:t>Освещенность с левой стороны дороги должна быть возможно меньшей, а луч света фар должен быть направлен ниже глаз водителя встречного автомобиля. В то же время светораспределение фар должно быть таким, чтобы ближние участки дороги освещались меньше, чем дальние.</w:t>
      </w:r>
    </w:p>
    <w:p w:rsidR="002A7058" w:rsidRPr="002A7058" w:rsidRDefault="002A7058" w:rsidP="002A7058">
      <w:pPr>
        <w:rPr>
          <w:bCs/>
          <w:iCs/>
        </w:rPr>
      </w:pPr>
      <w:r w:rsidRPr="002A7058">
        <w:rPr>
          <w:bCs/>
          <w:iCs/>
        </w:rPr>
        <w:t>Исследования показали, что слепящая блескость фары зависит от ее положения. Так, например, при повороте фар вверх, слепящая блескость увеличивается, достигая максимума при подъеме пучка на 4°. Поэтому даже незначительные нарушения эксплуатационной установки могут привести к увеличению слепящего действия фар автомобиля.</w:t>
      </w:r>
    </w:p>
    <w:p w:rsidR="002A7058" w:rsidRPr="002A7058" w:rsidRDefault="002A7058" w:rsidP="002A7058">
      <w:pPr>
        <w:rPr>
          <w:bCs/>
          <w:iCs/>
        </w:rPr>
      </w:pPr>
      <w:r w:rsidRPr="002A7058">
        <w:rPr>
          <w:bCs/>
          <w:iCs/>
        </w:rPr>
        <w:t xml:space="preserve">«Правила дорожного движения» требуют переключения дальнего света на ближний не менее чем за </w:t>
      </w:r>
      <w:smartTag w:uri="urn:schemas-microsoft-com:office:smarttags" w:element="metricconverter">
        <w:smartTagPr>
          <w:attr w:name="ProductID" w:val="150 м"/>
        </w:smartTagPr>
        <w:r w:rsidRPr="002A7058">
          <w:rPr>
            <w:bCs/>
            <w:iCs/>
          </w:rPr>
          <w:t>150 м</w:t>
        </w:r>
      </w:smartTag>
      <w:r w:rsidRPr="002A7058">
        <w:rPr>
          <w:bCs/>
          <w:iCs/>
        </w:rPr>
        <w:t xml:space="preserve"> до движущегося навстречу транспортного средства, а также во всех случаях, когда возможно </w:t>
      </w:r>
      <w:r w:rsidRPr="002A7058">
        <w:rPr>
          <w:bCs/>
          <w:iCs/>
        </w:rPr>
        <w:lastRenderedPageBreak/>
        <w:t>ослепление других водителей, в том числе движущихся в по</w:t>
      </w:r>
      <w:r>
        <w:rPr>
          <w:bCs/>
          <w:iCs/>
        </w:rPr>
        <w:t>путном направлении.</w:t>
      </w:r>
    </w:p>
    <w:p w:rsidR="00577864" w:rsidRPr="00444725" w:rsidRDefault="00577864" w:rsidP="00392A2D">
      <w:pPr>
        <w:pStyle w:val="2"/>
      </w:pPr>
      <w:bookmarkStart w:id="50" w:name="_Toc390949524"/>
      <w:r w:rsidRPr="00444725">
        <w:t>6.2.</w:t>
      </w:r>
      <w:r>
        <w:t>2.</w:t>
      </w:r>
      <w:r w:rsidRPr="00444725">
        <w:t xml:space="preserve"> </w:t>
      </w:r>
      <w:r w:rsidRPr="00577864">
        <w:t>Основные приемы управления автомобилем ночью</w:t>
      </w:r>
      <w:bookmarkEnd w:id="50"/>
    </w:p>
    <w:p w:rsidR="00577864" w:rsidRPr="00577864" w:rsidRDefault="00577864" w:rsidP="00577864">
      <w:pPr>
        <w:rPr>
          <w:bCs/>
          <w:iCs/>
        </w:rPr>
      </w:pPr>
      <w:r w:rsidRPr="00577864">
        <w:rPr>
          <w:bCs/>
          <w:iCs/>
        </w:rPr>
        <w:t>К работе на автомобиле ночью нужно тщательно готовиться. В темное время суток требует больше времени устранение технической неисправности в пути, сложнее обнаружить и устранить причину неисправностей, особенно таких, как течь масла или охлаждающей жидкости. Поэтому при проверке технического состояния автомобиля не должно быть мелочей. Неаккуратная укладка инструмента, ветоши, приспособлений также может оказаться помехой в пути. Если эти предметы окажутся разбросанными, то в темноте, а возможно и в стужу или под дождем водитель потратит много времени на отыскивание нужного предмета. Особое внимание нужно уделить очистке, проверке комплектности и исправности осветительных приборов, стеклоочистителей и стеклоомывателей. Многие водители игнорируют необходимость регулировки света фар – мероприятия, которое обеспечивает правильное распределение света на дороге и снижает вероятность ослепления. Проверять и регулировать свет фар необходимо хотя бы 1 раз в год.</w:t>
      </w:r>
    </w:p>
    <w:p w:rsidR="00577864" w:rsidRPr="00577864" w:rsidRDefault="00577864" w:rsidP="00577864">
      <w:pPr>
        <w:rPr>
          <w:bCs/>
          <w:iCs/>
        </w:rPr>
      </w:pPr>
      <w:r w:rsidRPr="00577864">
        <w:rPr>
          <w:bCs/>
          <w:iCs/>
        </w:rPr>
        <w:t>Получив задание, водитель должен более тщательно, чем для дневного рейса, изучить предстоящий маршрут, что может облегчить ориентирование в пути и предвидение разнообразных ситуаций.</w:t>
      </w:r>
    </w:p>
    <w:p w:rsidR="00577864" w:rsidRPr="00577864" w:rsidRDefault="00577864" w:rsidP="00577864">
      <w:pPr>
        <w:rPr>
          <w:bCs/>
          <w:iCs/>
        </w:rPr>
      </w:pPr>
      <w:r w:rsidRPr="00577864">
        <w:rPr>
          <w:bCs/>
          <w:iCs/>
        </w:rPr>
        <w:t>Скорость движений в темное время суток почти во всех случаях должна быть меньше скорости в дневное время. Ее необходимо устанавливать такой, чтобы остановочный путь автомобиля был меньше расстояния видимости. Если это правило не соблюдается, то наезд на возникшее в зоне видимости препятствие или столкновение с ним предотвратить намного труднее.</w:t>
      </w:r>
    </w:p>
    <w:p w:rsidR="00577864" w:rsidRPr="00577864" w:rsidRDefault="00577864" w:rsidP="00577864">
      <w:pPr>
        <w:rPr>
          <w:bCs/>
          <w:iCs/>
        </w:rPr>
      </w:pPr>
      <w:r w:rsidRPr="00577864">
        <w:rPr>
          <w:bCs/>
          <w:iCs/>
        </w:rPr>
        <w:t>Сближаясь с встречным автомобилем, водитель должен быстро определить, движется он или стоит на месте. Убедиться в этом можно по тени, отбрасываемой передней частью автомобиля или по отражению света фар увлажненной поверхностью дороги. Переключать фары на ближний свет необходимо, когда водитель испытывает ощущение неудобства или</w:t>
      </w:r>
      <w:r w:rsidR="00983ED7">
        <w:rPr>
          <w:bCs/>
          <w:iCs/>
        </w:rPr>
        <w:t>,</w:t>
      </w:r>
      <w:r w:rsidRPr="00577864">
        <w:rPr>
          <w:bCs/>
          <w:iCs/>
        </w:rPr>
        <w:t xml:space="preserve"> когда переключил свет водитель встречного автомобиля. После переключения следует установить скорость в соответствии с уменьшенным расстоянием видимости и наблюдать за правым краем проезжей части. Периодически нужно просматривать свою полосу, но избегать задержки взгляда на фарах встречного автомобиля. Это позволит сохранить наилучшее зрительное ощущение и поможет заметить </w:t>
      </w:r>
      <w:r w:rsidRPr="00577864">
        <w:rPr>
          <w:bCs/>
          <w:iCs/>
        </w:rPr>
        <w:lastRenderedPageBreak/>
        <w:t>препятствие, которое окажется на полосе движения или появится справа от нее.</w:t>
      </w:r>
    </w:p>
    <w:p w:rsidR="00577864" w:rsidRPr="00577864" w:rsidRDefault="00577864" w:rsidP="00577864">
      <w:pPr>
        <w:rPr>
          <w:bCs/>
          <w:iCs/>
        </w:rPr>
      </w:pPr>
      <w:r w:rsidRPr="00577864">
        <w:rPr>
          <w:bCs/>
          <w:iCs/>
        </w:rPr>
        <w:t>Если водитель встречного автомобиля не включает дальний свет, нужно предупредить его повторным переключением. В случае</w:t>
      </w:r>
      <w:r w:rsidR="00983ED7">
        <w:rPr>
          <w:bCs/>
          <w:iCs/>
        </w:rPr>
        <w:t>,</w:t>
      </w:r>
      <w:r w:rsidRPr="00577864">
        <w:rPr>
          <w:bCs/>
          <w:iCs/>
        </w:rPr>
        <w:t xml:space="preserve"> когда он продолжает нарушать Правила, или если после переключения состояние неудобства не исчезает, нужно снизить скорость, осторожно принять вправо и остановиться на своей полосе. Также рекомендуется поступать и при встречном движении колонны автомобилей с включенными фарами.</w:t>
      </w:r>
    </w:p>
    <w:p w:rsidR="00577864" w:rsidRPr="00577864" w:rsidRDefault="00577864" w:rsidP="00577864">
      <w:pPr>
        <w:rPr>
          <w:bCs/>
          <w:iCs/>
        </w:rPr>
      </w:pPr>
      <w:r w:rsidRPr="00577864">
        <w:rPr>
          <w:bCs/>
          <w:iCs/>
        </w:rPr>
        <w:t>Большую осторожность следует проявлять, если встречное транспортное средство следует с выключенным светом или с одной включенной фарой. Не исключено, что навстречу движется автомобиль с неисправными фарами (обеими или одной). Чтобы предупредить столкновение, нужно увеличить интервал до полуторной ширины грузового автомобиля или, приняв вправо, остановиться.</w:t>
      </w:r>
    </w:p>
    <w:p w:rsidR="00577864" w:rsidRPr="00577864" w:rsidRDefault="00577864" w:rsidP="00577864">
      <w:pPr>
        <w:rPr>
          <w:bCs/>
          <w:iCs/>
        </w:rPr>
      </w:pPr>
      <w:r w:rsidRPr="00577864">
        <w:rPr>
          <w:bCs/>
          <w:iCs/>
        </w:rPr>
        <w:t>Ночью сильно затрудняется оценка расстояния до встречного автомобиля и его скорости. Поэтому при наличии каких-либо признаков встречного автомобиля от намерения совершить обгон нужно отказаться. Приближаясь к обгоняемому автомобилю, нужно сменить дальний свет на ближний на расстоянии не менее 150 м от него. При этом дорога хорошо просматривается благодаря свету фар обгоняемого автомобиля. Дальний свет можно включить перед завершением обгона.</w:t>
      </w:r>
    </w:p>
    <w:p w:rsidR="00577864" w:rsidRPr="00577864" w:rsidRDefault="00577864" w:rsidP="00577864">
      <w:pPr>
        <w:rPr>
          <w:bCs/>
          <w:iCs/>
        </w:rPr>
      </w:pPr>
      <w:r w:rsidRPr="00577864">
        <w:rPr>
          <w:bCs/>
          <w:iCs/>
        </w:rPr>
        <w:t>Повороты дороги ночью выглядят иначе, чем днем. Трудно оценить их кривизну, а</w:t>
      </w:r>
      <w:r w:rsidR="00983ED7">
        <w:rPr>
          <w:bCs/>
          <w:iCs/>
        </w:rPr>
        <w:t>,</w:t>
      </w:r>
      <w:r w:rsidRPr="00577864">
        <w:rPr>
          <w:bCs/>
          <w:iCs/>
        </w:rPr>
        <w:t xml:space="preserve"> следовательно, и выбрать безопасную скорость. При поворотах лучше освещается внешняя полоса движения. В случае если автомобиль оборудован противотуманными или широкоугольными фарами, их следует включать перед началом поворота.</w:t>
      </w:r>
    </w:p>
    <w:p w:rsidR="00577864" w:rsidRPr="00577864" w:rsidRDefault="00577864" w:rsidP="00577864">
      <w:pPr>
        <w:rPr>
          <w:bCs/>
          <w:iCs/>
        </w:rPr>
      </w:pPr>
      <w:r w:rsidRPr="00577864">
        <w:rPr>
          <w:bCs/>
          <w:iCs/>
        </w:rPr>
        <w:t>При движении на неосвещенных дорогах большую опасность представляет транспортное средство, остановленное на проезжей части или вблизи ее. Поэтому даже для кратковременной остановки нужно стараться выезжать за пределы дороги.</w:t>
      </w:r>
    </w:p>
    <w:p w:rsidR="00577864" w:rsidRPr="00577864" w:rsidRDefault="00577864" w:rsidP="00577864">
      <w:pPr>
        <w:rPr>
          <w:bCs/>
          <w:iCs/>
        </w:rPr>
      </w:pPr>
      <w:r w:rsidRPr="00577864">
        <w:rPr>
          <w:bCs/>
          <w:iCs/>
        </w:rPr>
        <w:t>При движении по мокрой или грязной дороге необходимо периодически останавливаться и протирать лобовое стекло, фары, фонари указателей поворота и стоп-сигнала. Кроме того, для хорошей очистки лобового стекла необходимо постоянно следить за состоянием стеклоомывателя и щеток стеклоочистителя. Если автомобиль движется по разбитой дороге, рекомендуется пользоваться ближним светом фар, который при ограниченной скорости лучше освещает дорогу непосредственно перед автомобилем.</w:t>
      </w:r>
    </w:p>
    <w:p w:rsidR="00577864" w:rsidRPr="00577864" w:rsidRDefault="00577864" w:rsidP="00577864">
      <w:pPr>
        <w:rPr>
          <w:bCs/>
          <w:iCs/>
        </w:rPr>
      </w:pPr>
      <w:r w:rsidRPr="00577864">
        <w:rPr>
          <w:bCs/>
          <w:iCs/>
        </w:rPr>
        <w:t xml:space="preserve">Типичными ошибками малоопытных водителей при движении по незнакомым дорогам являются потеря ориентировки и заезды на левую полосу или на правую обочину. Удобнее и проще всего ориентироваться по линиям продольной разметки, ярким ограждениям по краям дороги, светоотражателям на ограждающих столбиках, а также по зеленым </w:t>
      </w:r>
      <w:r w:rsidRPr="00577864">
        <w:rPr>
          <w:bCs/>
          <w:iCs/>
        </w:rPr>
        <w:lastRenderedPageBreak/>
        <w:t>насаждениям, расположенным в зоне света фар. При этом нужно помнить, что ограждающие столбики или светоотражатели, как правило, предупреждают о том, что в этом месте имеется опасность – поворот, насыпь, мост и т.п. По характеру света фар встречных автомобилей водитель может определять профиль дороги. Периодическое появление и исчезновение света свидетельствует о пересеченном профиле. Если замеченный свет не исчезает, дорога впереди ровная.</w:t>
      </w:r>
    </w:p>
    <w:p w:rsidR="00577864" w:rsidRPr="00577864" w:rsidRDefault="00577864" w:rsidP="00577864">
      <w:pPr>
        <w:rPr>
          <w:bCs/>
          <w:iCs/>
        </w:rPr>
      </w:pPr>
      <w:r w:rsidRPr="00577864">
        <w:rPr>
          <w:bCs/>
          <w:iCs/>
        </w:rPr>
        <w:t>Учитывая интенсивное утомление водителя при работе в темное время суток, желательно, чтобы продолжительность ее не превышала 6 ч. С целью восстановления работоспособности нужно обязательно делать перерывы на 5–8 мин: первый после 2–3 ч движения, а последующие через 1–1,5 ч, причем отдых должен быть активным. Желательно также, чтобы после 4–5 ч движения перерыв был продолжительный с приемом горячей пищи. После ночного рейса, как и перед ним, водителю необходим хороший отдых.</w:t>
      </w:r>
    </w:p>
    <w:p w:rsidR="00577864" w:rsidRPr="00444725" w:rsidRDefault="00577864" w:rsidP="00392A2D">
      <w:pPr>
        <w:pStyle w:val="2"/>
      </w:pPr>
      <w:bookmarkStart w:id="51" w:name="_Toc390949525"/>
      <w:r w:rsidRPr="00444725">
        <w:t>6.2.</w:t>
      </w:r>
      <w:r>
        <w:t>3.</w:t>
      </w:r>
      <w:r w:rsidRPr="00444725">
        <w:t xml:space="preserve"> </w:t>
      </w:r>
      <w:r w:rsidRPr="00577864">
        <w:t>Вождение в густом тумане</w:t>
      </w:r>
      <w:bookmarkEnd w:id="51"/>
    </w:p>
    <w:p w:rsidR="00577864" w:rsidRPr="00577864" w:rsidRDefault="00577864" w:rsidP="00577864">
      <w:pPr>
        <w:rPr>
          <w:bCs/>
          <w:iCs/>
        </w:rPr>
      </w:pPr>
      <w:r w:rsidRPr="00577864">
        <w:rPr>
          <w:bCs/>
          <w:iCs/>
        </w:rPr>
        <w:t>Управление автомобилем в условиях тумана связано с определенными трудностями, ввиду значительного снижения</w:t>
      </w:r>
      <w:r>
        <w:rPr>
          <w:bCs/>
          <w:iCs/>
        </w:rPr>
        <w:t xml:space="preserve"> видимости.</w:t>
      </w:r>
    </w:p>
    <w:p w:rsidR="00577864" w:rsidRPr="00577864" w:rsidRDefault="00577864" w:rsidP="00577864">
      <w:pPr>
        <w:rPr>
          <w:bCs/>
          <w:iCs/>
        </w:rPr>
      </w:pPr>
      <w:r w:rsidRPr="00577864">
        <w:rPr>
          <w:bCs/>
          <w:iCs/>
        </w:rPr>
        <w:t>«Коварность» тумана заключается в том, что водитель, внезапно попавший в него, теряет ориентировку.</w:t>
      </w:r>
    </w:p>
    <w:p w:rsidR="00577864" w:rsidRPr="00577864" w:rsidRDefault="00577864" w:rsidP="00577864">
      <w:pPr>
        <w:rPr>
          <w:bCs/>
          <w:iCs/>
        </w:rPr>
      </w:pPr>
      <w:r w:rsidRPr="00577864">
        <w:rPr>
          <w:bCs/>
          <w:iCs/>
        </w:rPr>
        <w:t>Туман закрывает ориентиры, изменяет окраску лучей всех цветов, кроме красного. Так, желтый свет в тумане становится красноватым,</w:t>
      </w:r>
      <w:r w:rsidRPr="00577864">
        <w:rPr>
          <w:b/>
          <w:bCs/>
          <w:iCs/>
        </w:rPr>
        <w:t xml:space="preserve"> </w:t>
      </w:r>
      <w:r w:rsidRPr="00577864">
        <w:rPr>
          <w:bCs/>
          <w:iCs/>
        </w:rPr>
        <w:t>а зеленый – желтоватым. Пелена тумана может быть настолько густой, что даже с включенными фарами нельзя ничего различить на расстоянии 3–5 м.</w:t>
      </w:r>
    </w:p>
    <w:p w:rsidR="00577864" w:rsidRPr="00577864" w:rsidRDefault="00577864" w:rsidP="00577864">
      <w:pPr>
        <w:rPr>
          <w:bCs/>
          <w:iCs/>
        </w:rPr>
      </w:pPr>
      <w:r w:rsidRPr="00577864">
        <w:rPr>
          <w:bCs/>
          <w:iCs/>
        </w:rPr>
        <w:t>При движении в тумане все препятствия на дороге и встречные автомобили могут казаться смещенными в 2–3 раза дальше, чем в действительности. Поэтому, если даже водитель будет стараться выдерживать безопасную дистанцию между автомобилями, то он из-за ошибочного восприятия расстояния между ними не достигнет этой цели. Изучение причин нескольких сотен произошедших в тумане автомобильных аварий в Великобритании показало, что77 % из них составили столкновения, причиной которых явилось ошибочное зрительное восприятие водителями расстояний между автомобилями.</w:t>
      </w:r>
    </w:p>
    <w:p w:rsidR="00577864" w:rsidRPr="00577864" w:rsidRDefault="00577864" w:rsidP="00577864">
      <w:pPr>
        <w:rPr>
          <w:bCs/>
          <w:iCs/>
        </w:rPr>
      </w:pPr>
      <w:r w:rsidRPr="00577864">
        <w:rPr>
          <w:bCs/>
          <w:iCs/>
        </w:rPr>
        <w:t>В тумане иногда возникают зрительные иллюзии. Так, Ю.А. Михайлов описывает случаи, когда еле видимый в тумане красный огонек внезапно, на расстоянии двух-трех метров, оказывается тяжелым грузовым автомобилем, а освещенный маленький павильон автобусной остановки – городским домом.</w:t>
      </w:r>
    </w:p>
    <w:p w:rsidR="00577864" w:rsidRPr="00577864" w:rsidRDefault="00577864" w:rsidP="00577864">
      <w:pPr>
        <w:rPr>
          <w:bCs/>
          <w:iCs/>
        </w:rPr>
      </w:pPr>
      <w:r w:rsidRPr="00577864">
        <w:rPr>
          <w:bCs/>
          <w:iCs/>
        </w:rPr>
        <w:lastRenderedPageBreak/>
        <w:t>В тумане свет включенных, отрегулированных фар белого света не зависимо от времени суток не улучшает, а даже ухудшает видимость, так как лучи сильно рассеиваются, поглощаются и отражаются. Отраженный туманом свет фар слепит водителя. Для улучшения видимости в тумане используют противотуманные фары, которые располагают ниже обычных, так как туман стелется на некотором расстоянии от земли.</w:t>
      </w:r>
    </w:p>
    <w:p w:rsidR="00577864" w:rsidRPr="00577864" w:rsidRDefault="00577864" w:rsidP="00577864">
      <w:pPr>
        <w:rPr>
          <w:bCs/>
          <w:iCs/>
        </w:rPr>
      </w:pPr>
      <w:r w:rsidRPr="00577864">
        <w:rPr>
          <w:bCs/>
          <w:iCs/>
        </w:rPr>
        <w:t xml:space="preserve">Противотуманные фары сконструированы и размещаются на автомобиле таким образом, чтобы световой пучок был направлен исключительно вниз на дорогу (рис. </w:t>
      </w:r>
      <w:r>
        <w:rPr>
          <w:bCs/>
          <w:iCs/>
        </w:rPr>
        <w:t>3</w:t>
      </w:r>
      <w:r w:rsidRPr="00577864">
        <w:rPr>
          <w:bCs/>
          <w:iCs/>
        </w:rPr>
        <w:t>6), а «паразитные» световые лучи, направленные вверх, были полностью отсечены. Противотуманные фары из-за широкого угла светораспределения обеспечивают также и освещение обочин дороги, что повышает безопасность движения на поворотах. Для предупреждения попутных столкновений в тумане на автомобилях устанавливаются задние противотуманные фары (фонари), сила света которых превышает обычные системы сигнализации в несколько раз.</w:t>
      </w:r>
    </w:p>
    <w:p w:rsidR="00577864" w:rsidRPr="003F1F09" w:rsidRDefault="00577864" w:rsidP="00577864">
      <w:pPr>
        <w:ind w:right="21" w:firstLine="360"/>
        <w:rPr>
          <w:sz w:val="12"/>
          <w:szCs w:val="12"/>
        </w:rPr>
      </w:pPr>
    </w:p>
    <w:tbl>
      <w:tblPr>
        <w:tblW w:w="0" w:type="auto"/>
        <w:tblLook w:val="01E0" w:firstRow="1" w:lastRow="1" w:firstColumn="1" w:lastColumn="1" w:noHBand="0" w:noVBand="0"/>
      </w:tblPr>
      <w:tblGrid>
        <w:gridCol w:w="6623"/>
      </w:tblGrid>
      <w:tr w:rsidR="00577864" w:rsidRPr="00444725" w:rsidTr="00577864">
        <w:tc>
          <w:tcPr>
            <w:tcW w:w="6623" w:type="dxa"/>
            <w:vAlign w:val="center"/>
          </w:tcPr>
          <w:p w:rsidR="00577864" w:rsidRPr="00444725" w:rsidRDefault="00742A1D" w:rsidP="00577864">
            <w:pPr>
              <w:widowControl w:val="0"/>
              <w:autoSpaceDE w:val="0"/>
              <w:autoSpaceDN w:val="0"/>
              <w:adjustRightInd w:val="0"/>
              <w:ind w:firstLine="0"/>
              <w:jc w:val="center"/>
              <w:rPr>
                <w:szCs w:val="20"/>
              </w:rPr>
            </w:pPr>
            <w:r>
              <w:rPr>
                <w:bCs/>
                <w:szCs w:val="20"/>
              </w:rPr>
              <w:pict>
                <v:shape id="_x0000_i1060" type="#_x0000_t75" style="width:318.75pt;height:45pt">
                  <v:imagedata r:id="rId43" o:title="" gain="5"/>
                </v:shape>
              </w:pict>
            </w:r>
          </w:p>
        </w:tc>
      </w:tr>
      <w:tr w:rsidR="00577864" w:rsidRPr="00444725" w:rsidTr="00577864">
        <w:tc>
          <w:tcPr>
            <w:tcW w:w="6623" w:type="dxa"/>
            <w:vAlign w:val="center"/>
          </w:tcPr>
          <w:p w:rsidR="00577864" w:rsidRPr="00444725" w:rsidRDefault="00EE63D8" w:rsidP="00764C94">
            <w:pPr>
              <w:pStyle w:val="a1"/>
            </w:pPr>
            <w:r w:rsidRPr="00EE63D8">
              <w:t>Направление светового пучка противотуманной фары</w:t>
            </w:r>
          </w:p>
        </w:tc>
      </w:tr>
    </w:tbl>
    <w:p w:rsidR="00577864" w:rsidRPr="003F1F09" w:rsidRDefault="00577864" w:rsidP="00577864">
      <w:pPr>
        <w:ind w:right="21" w:firstLine="360"/>
        <w:rPr>
          <w:sz w:val="12"/>
          <w:szCs w:val="12"/>
        </w:rPr>
      </w:pPr>
    </w:p>
    <w:p w:rsidR="00EE63D8" w:rsidRPr="00EE63D8" w:rsidRDefault="00EE63D8" w:rsidP="00EE63D8">
      <w:pPr>
        <w:rPr>
          <w:bCs/>
          <w:iCs/>
        </w:rPr>
      </w:pPr>
      <w:r w:rsidRPr="00EE63D8">
        <w:rPr>
          <w:bCs/>
          <w:iCs/>
        </w:rPr>
        <w:t>При движении в условии тумана скорость движения нужно ограничить, она (в километрах в час) не должна превышать половины расстояния видимости (в метрах). Например, при видимости 20 м скорость должна быть не более 10 км/ч. Рекомендуется при движении держать открытым окно кабины и прислушиваться к шуму от движения других транспортных средств.</w:t>
      </w:r>
    </w:p>
    <w:p w:rsidR="00EE63D8" w:rsidRPr="00EE63D8" w:rsidRDefault="00EE63D8" w:rsidP="00EE63D8">
      <w:pPr>
        <w:rPr>
          <w:bCs/>
          <w:iCs/>
        </w:rPr>
      </w:pPr>
      <w:r w:rsidRPr="00EE63D8">
        <w:rPr>
          <w:bCs/>
          <w:iCs/>
        </w:rPr>
        <w:t>В густом тумане следует избегать резкого торможения и обгона транспортных средств, без особой необходимости не менять полосу движения, двигаться нужно как можно ближе к правому краю проезжей части. Если необходимо остановиться, водитель несколько раз быстро нажимает на тормозную педаль, включая фонарь стоп-сигнала для предупреждения следующих за ним водителей. Если надо повернуть влево или объехать стоящее транспортное средство, водитель должен осмотреть дорогу через приоткрытую дверку и убедиться в отсутствии попутных транспортных средств. Периодически нужно подавать звуковые сигналы и отвечать на сигналы других водителей. Учитывая искажение туманом цветового ощущения, при приближении к светофору следует замедлить движение автомобиля и внимательно изучить сигнал светофора. Выезжать на перекресток можно, только если есть полная уверенность в том, что движение разрешается.</w:t>
      </w:r>
    </w:p>
    <w:p w:rsidR="00EE63D8" w:rsidRPr="00EE63D8" w:rsidRDefault="00EE63D8" w:rsidP="00EE63D8">
      <w:pPr>
        <w:rPr>
          <w:bCs/>
          <w:iCs/>
        </w:rPr>
      </w:pPr>
      <w:r w:rsidRPr="00EE63D8">
        <w:rPr>
          <w:bCs/>
          <w:iCs/>
        </w:rPr>
        <w:lastRenderedPageBreak/>
        <w:t>Как на стоянке, так и во время движения следует включать освещение.</w:t>
      </w:r>
    </w:p>
    <w:p w:rsidR="00EE63D8" w:rsidRPr="00EE63D8" w:rsidRDefault="00EE63D8" w:rsidP="00EE63D8">
      <w:pPr>
        <w:rPr>
          <w:bCs/>
          <w:iCs/>
        </w:rPr>
      </w:pPr>
      <w:r w:rsidRPr="00EE63D8">
        <w:rPr>
          <w:bCs/>
          <w:iCs/>
        </w:rPr>
        <w:t>Успешно прошли испытания установки для предупреждения столкновений в тумане, в дождь, снегопад и в других сложных метеорологических условиях. При минимально допустимом уменьшении расстояния между автомобилями включается оптическое или звуковое предупреждение. В Италии разработаны специальные дорожные знаки, которые хорошо видны в условиях плохой видимости в тумане. Это герметически закрытые источники света, покрытые сверху стеклом большой прочности, выдерживающим нагрузку до 10 т. Они вделаны в дорожное покрытие и освещают дорожный знак. Перед водителем возникает метровой высоты световое изображение дорожного знака. Такие знаки успешно прошли испытания на автостраде Милан – Бергамо.</w:t>
      </w:r>
    </w:p>
    <w:p w:rsidR="00EE63D8" w:rsidRPr="00444725" w:rsidRDefault="00EE63D8" w:rsidP="00392A2D">
      <w:pPr>
        <w:pStyle w:val="2"/>
      </w:pPr>
      <w:bookmarkStart w:id="52" w:name="_Toc390949526"/>
      <w:r w:rsidRPr="00444725">
        <w:t>6.2.</w:t>
      </w:r>
      <w:r>
        <w:t>4.</w:t>
      </w:r>
      <w:r w:rsidRPr="00444725">
        <w:t xml:space="preserve"> </w:t>
      </w:r>
      <w:r w:rsidRPr="00EE63D8">
        <w:t>Вождение в дождь</w:t>
      </w:r>
      <w:bookmarkEnd w:id="52"/>
    </w:p>
    <w:p w:rsidR="00EE63D8" w:rsidRPr="00EE63D8" w:rsidRDefault="00EE63D8" w:rsidP="00EE63D8">
      <w:pPr>
        <w:rPr>
          <w:bCs/>
          <w:iCs/>
        </w:rPr>
      </w:pPr>
      <w:r w:rsidRPr="00EE63D8">
        <w:rPr>
          <w:bCs/>
          <w:iCs/>
        </w:rPr>
        <w:t>В дождь ухудшаются как видимость, так и проезжая часть дорог, особенно грунтовых. При движении в дождь необходимо прежде всего включить стеклоочистители. Глубокие лужи следует объезжать или проезжать с пониженной скоростью, так как в них могут быть крупные камни, ямы и т.п. Из-за более скользкой проезжей части необходимо держать меньшую скорость движения и большую дистанцию. Останавливаться необходимо плавно, применяя при этом комбинированное торможение. Пользоваться стояночным тормозом на мокрой и скользкой дороге не рекомендуется, так как это может вызвать блокировку колес, скольж</w:t>
      </w:r>
      <w:r>
        <w:rPr>
          <w:bCs/>
          <w:iCs/>
        </w:rPr>
        <w:t>ение «юзом» и занос автомобиля.</w:t>
      </w:r>
    </w:p>
    <w:p w:rsidR="00EE63D8" w:rsidRPr="00EE63D8" w:rsidRDefault="00EE63D8" w:rsidP="00EE63D8">
      <w:pPr>
        <w:rPr>
          <w:bCs/>
          <w:iCs/>
        </w:rPr>
      </w:pPr>
      <w:r w:rsidRPr="00EE63D8">
        <w:rPr>
          <w:bCs/>
          <w:iCs/>
        </w:rPr>
        <w:t>В случае заноса автомобиля необходимо отпустить педаль тормоза, повернуть колеса сначала в сторону заноса, а затем снова в сторону направления движения автомобиля и, слегка прибав</w:t>
      </w:r>
      <w:r>
        <w:rPr>
          <w:bCs/>
          <w:iCs/>
        </w:rPr>
        <w:t>ив «газ», выровнять автомобиль.</w:t>
      </w:r>
    </w:p>
    <w:p w:rsidR="00EE63D8" w:rsidRPr="00444725" w:rsidRDefault="00EE63D8" w:rsidP="00392A2D">
      <w:pPr>
        <w:pStyle w:val="2"/>
      </w:pPr>
      <w:bookmarkStart w:id="53" w:name="_Toc390949527"/>
      <w:r w:rsidRPr="00444725">
        <w:t>6.</w:t>
      </w:r>
      <w:r>
        <w:t>3.</w:t>
      </w:r>
      <w:r w:rsidRPr="00444725">
        <w:t xml:space="preserve"> </w:t>
      </w:r>
      <w:r w:rsidRPr="00EE63D8">
        <w:t>Управление автомобилем в тяжелых дорожных условиях</w:t>
      </w:r>
      <w:bookmarkEnd w:id="53"/>
    </w:p>
    <w:p w:rsidR="00EE63D8" w:rsidRPr="00444725" w:rsidRDefault="00EE63D8" w:rsidP="00392A2D">
      <w:pPr>
        <w:pStyle w:val="2"/>
      </w:pPr>
      <w:bookmarkStart w:id="54" w:name="_Toc390949528"/>
      <w:r w:rsidRPr="00444725">
        <w:t>6.</w:t>
      </w:r>
      <w:r>
        <w:t>3.1.</w:t>
      </w:r>
      <w:r w:rsidRPr="00444725">
        <w:t xml:space="preserve"> </w:t>
      </w:r>
      <w:r w:rsidRPr="00EE63D8">
        <w:t>Вождение по грунтовым дорогам</w:t>
      </w:r>
      <w:bookmarkEnd w:id="54"/>
    </w:p>
    <w:p w:rsidR="00EE63D8" w:rsidRPr="00EE63D8" w:rsidRDefault="00EE63D8" w:rsidP="00EE63D8">
      <w:pPr>
        <w:rPr>
          <w:bCs/>
          <w:iCs/>
        </w:rPr>
      </w:pPr>
      <w:r w:rsidRPr="00EE63D8">
        <w:rPr>
          <w:bCs/>
          <w:iCs/>
        </w:rPr>
        <w:t xml:space="preserve">Грунтовые дороги, за исключением песчаных, в сухом состоянии проходимы для автомобилей, однако для них характерно большое число поворотов, неровностей и различных препятствий. Более ровными являются полевые дороги. На лесных дорогах часто встречаются ямы, твердые корневища, непросыхающие канавы. Как правило, сопротивление движению автомобиля на грунтовой дороге больше, чем на дороге с твердым покрытием. На гладкой и малопесчаной дороге возможно </w:t>
      </w:r>
      <w:r w:rsidRPr="00EE63D8">
        <w:rPr>
          <w:bCs/>
          <w:iCs/>
        </w:rPr>
        <w:lastRenderedPageBreak/>
        <w:t>движение со скоростью 50–</w:t>
      </w:r>
      <w:smartTag w:uri="urn:schemas-microsoft-com:office:smarttags" w:element="metricconverter">
        <w:smartTagPr>
          <w:attr w:name="ProductID" w:val="60 км/ч"/>
        </w:smartTagPr>
        <w:r w:rsidRPr="00EE63D8">
          <w:rPr>
            <w:bCs/>
            <w:iCs/>
          </w:rPr>
          <w:t>60 км/ч</w:t>
        </w:r>
      </w:smartTag>
      <w:r w:rsidRPr="00EE63D8">
        <w:rPr>
          <w:bCs/>
          <w:iCs/>
        </w:rPr>
        <w:t xml:space="preserve"> и даже более высокой. Однако чаще водители ведут автомобили по грунтовой дороге на небольшой скорости в постоянной готовности к преодолению препятствий. Если выбоины на дороге расположены равномерно, то движение возможно без переключения передачи, однако непрерывно нужно корректировать траекторию движения рулевым колесом. Небольшие ямы и выступы объезжают или пропускают между колесами. Большие ухабы, канавы и другие препятствия преодолевают на низших передачах.</w:t>
      </w:r>
    </w:p>
    <w:p w:rsidR="00EE63D8" w:rsidRPr="00EE63D8" w:rsidRDefault="00EE63D8" w:rsidP="00EE63D8">
      <w:pPr>
        <w:rPr>
          <w:bCs/>
          <w:iCs/>
        </w:rPr>
      </w:pPr>
      <w:r w:rsidRPr="00EE63D8">
        <w:rPr>
          <w:bCs/>
          <w:iCs/>
        </w:rPr>
        <w:t>Перед ямой нужно притормозить и включить низшую передачу. Когда передние колеса въедут в углубление ямы, нажимают на педаль управления дроссельной заслонкой и при повышенной частоте вращения коленчатого вала двигателя выезжают из нее. После того как яму проедут передние колеса, снова притормаживают автомобиль. Затем также проводят через яму задние колеса.</w:t>
      </w:r>
    </w:p>
    <w:p w:rsidR="00EE63D8" w:rsidRPr="00EE63D8" w:rsidRDefault="00EE63D8" w:rsidP="00EE63D8">
      <w:pPr>
        <w:rPr>
          <w:bCs/>
          <w:iCs/>
        </w:rPr>
      </w:pPr>
      <w:r w:rsidRPr="00EE63D8">
        <w:rPr>
          <w:bCs/>
          <w:iCs/>
        </w:rPr>
        <w:t>Глубокие канавы и кюветы преодолевают под прямым углом. Если их преодолевать под острым углом, из-за крена автомобиля возникнет неодинаковая нагрузка на ведущие колеса и разгруженное колесо может пробуксовывать.</w:t>
      </w:r>
    </w:p>
    <w:p w:rsidR="00EE63D8" w:rsidRPr="00EE63D8" w:rsidRDefault="00EE63D8" w:rsidP="00EE63D8">
      <w:pPr>
        <w:rPr>
          <w:bCs/>
          <w:iCs/>
        </w:rPr>
      </w:pPr>
      <w:r w:rsidRPr="00EE63D8">
        <w:rPr>
          <w:bCs/>
          <w:iCs/>
        </w:rPr>
        <w:t>Влажная грунтовая дорога (кроме песчаной) становится скользкой, и автомобиль может легко соскользнуть в канаву или кювет. Во время сильных дождей и после весеннего снеготаяния грунтовые дороги становятся труднопроходимыми для обычных автомобилей. В низинных местах их заливает вода, которая скрывает от водителя поверхность дороги. В размягченном грунте колеса прорезают глубокую колею, где они обычно буксуют.</w:t>
      </w:r>
    </w:p>
    <w:p w:rsidR="00EE63D8" w:rsidRPr="00EE63D8" w:rsidRDefault="00EE63D8" w:rsidP="00EE63D8">
      <w:pPr>
        <w:rPr>
          <w:bCs/>
          <w:iCs/>
        </w:rPr>
      </w:pPr>
      <w:r w:rsidRPr="00EE63D8">
        <w:rPr>
          <w:bCs/>
          <w:iCs/>
        </w:rPr>
        <w:t>Для преодоления неглубоких луж можно не снижать скорость, но предварительно нужно закрыть жалюзи. В глубоких лужах вода встречной волны может быть подхвачена лопастями вентилятора и разбрызгана в подкапотном пространстве. Здесь, попадая на приборы системы зажигания, она делает их временно неработоспособными. Такие места преодолевают на небольшой скорости при включенной первой или второй передаче. Если двигатель остановится и попытки запустить его не дадут желаемого результата, необходимо открыть капот и протереть или обдуть воздухом приборы зажигания, проветрить в течение 10–15 мин подкапотное пространство, после чего двигатель должен работать исправно.</w:t>
      </w:r>
    </w:p>
    <w:p w:rsidR="00EE63D8" w:rsidRPr="00EE63D8" w:rsidRDefault="00EE63D8" w:rsidP="00EE63D8">
      <w:pPr>
        <w:rPr>
          <w:bCs/>
          <w:iCs/>
        </w:rPr>
      </w:pPr>
      <w:r w:rsidRPr="00EE63D8">
        <w:rPr>
          <w:bCs/>
          <w:iCs/>
        </w:rPr>
        <w:t xml:space="preserve">На раскисшей грунтовой дороге с накатанной колеей лучше всего двигаться по колее. Уплотненный на ее дне грунт способствует лучшему сцеплению и меньшему сопротивлению качению колес. Двигаясь по колее, водитель направляет автомобиль строго по середине, наблюдая за ее глубиной. Если есть опасность задевания низшими точками автомобиля за грунт, колею пропускают между колес или объезжают ее. Из колеи автомобиль выводится быстрым поворотом рулевого колеса в месте, где </w:t>
      </w:r>
      <w:r w:rsidRPr="00EE63D8">
        <w:rPr>
          <w:bCs/>
          <w:iCs/>
        </w:rPr>
        <w:lastRenderedPageBreak/>
        <w:t>глубина колеи наименьшая. Если вывод из колеи затруднен, можно прорыть направляющие канавки для передних колес.</w:t>
      </w:r>
    </w:p>
    <w:p w:rsidR="00EE63D8" w:rsidRPr="00EE63D8" w:rsidRDefault="00EE63D8" w:rsidP="00EE63D8">
      <w:pPr>
        <w:rPr>
          <w:bCs/>
          <w:iCs/>
        </w:rPr>
      </w:pPr>
      <w:r w:rsidRPr="00EE63D8">
        <w:rPr>
          <w:bCs/>
          <w:iCs/>
        </w:rPr>
        <w:t>Движение по колее осуществляется на одной из низших передач. Частота вращения коленчатого вала должна быть несколько выше средней, но такой, чтобы можно было разогнаться для преодоления труднопроходимых участков. Изменять скорость, в том числе при торможении, надо плавно, переключение передач и остановка нежелательны.</w:t>
      </w:r>
    </w:p>
    <w:p w:rsidR="00EE63D8" w:rsidRPr="00EE63D8" w:rsidRDefault="00EE63D8" w:rsidP="00EE63D8">
      <w:pPr>
        <w:rPr>
          <w:bCs/>
          <w:iCs/>
        </w:rPr>
      </w:pPr>
      <w:r w:rsidRPr="00EE63D8">
        <w:rPr>
          <w:bCs/>
          <w:iCs/>
        </w:rPr>
        <w:t>Не следует использовать колею на сильно увлажненных и заболоченных участках, где обычно под верхним слоем находится разжиженный грунт. Сначала нужно убедиться в его проходимости. По такому участку автомобиль нужно вести по возможности быстрее, избегая крутых поворотов рулевого колеса. Нельзя допускать буксования колес, так как они могут зарыться в грунт. Если это произойдет, нужно остановиться и прежде, чем начинать движение, подложить под ведущи</w:t>
      </w:r>
      <w:r>
        <w:rPr>
          <w:bCs/>
          <w:iCs/>
        </w:rPr>
        <w:t>е колеса хворост, сучья, жерди.</w:t>
      </w:r>
    </w:p>
    <w:p w:rsidR="00EE63D8" w:rsidRPr="00EE63D8" w:rsidRDefault="00EE63D8" w:rsidP="00EE63D8">
      <w:pPr>
        <w:rPr>
          <w:bCs/>
          <w:iCs/>
        </w:rPr>
      </w:pPr>
      <w:r w:rsidRPr="00EE63D8">
        <w:rPr>
          <w:bCs/>
          <w:iCs/>
        </w:rPr>
        <w:t>Застрявший автомобиль можно вытащить при помощи лебедки, используя в качестве упора дерево, зарытый столб и т. п. Если на застрявшем автомобиле отсутствует лебедка, вытащить автомобиль можно при помощи троса, прикрепленного одним концом к упору, а другим – к диску ведущего колеса.</w:t>
      </w:r>
    </w:p>
    <w:p w:rsidR="00EE63D8" w:rsidRPr="00EE63D8" w:rsidRDefault="00EE63D8" w:rsidP="00EE63D8">
      <w:pPr>
        <w:rPr>
          <w:bCs/>
          <w:iCs/>
        </w:rPr>
      </w:pPr>
      <w:r w:rsidRPr="00EE63D8">
        <w:rPr>
          <w:bCs/>
          <w:iCs/>
        </w:rPr>
        <w:t>На мокрых профилированных дорогах с глубокими кюветами без колеи двигаться нужно по гребню дороги с малой скоростью. Для повышения проходимости на автомобилях могут быть использованы разнообразные средства: цепи противоскольжения, съемные браслеты, противобуксовочные колодки. На автомобилях повышенной проходимости включают передний ведущий мост и устройство для блокировки дифференциала.</w:t>
      </w:r>
    </w:p>
    <w:p w:rsidR="00EE63D8" w:rsidRPr="00EE63D8" w:rsidRDefault="00EE63D8" w:rsidP="00EE63D8">
      <w:pPr>
        <w:rPr>
          <w:bCs/>
          <w:iCs/>
        </w:rPr>
      </w:pPr>
      <w:r w:rsidRPr="00EE63D8">
        <w:rPr>
          <w:bCs/>
          <w:iCs/>
        </w:rPr>
        <w:t>При движении по колейным или щитовым дорогам нельзя резко тормозить, так как это может раскатать и вывести из строя настил. Выезжать на настил нужно на понижающей передаче. Во избежание проваливания колеса при повреждении шины нужно избегать наезда на ослабленные крепления бревен или досок, а также на скобы и гвозди.</w:t>
      </w:r>
    </w:p>
    <w:p w:rsidR="00EE63D8" w:rsidRPr="00444725" w:rsidRDefault="00EE63D8" w:rsidP="00392A2D">
      <w:pPr>
        <w:pStyle w:val="2"/>
      </w:pPr>
      <w:bookmarkStart w:id="55" w:name="_Toc390949529"/>
      <w:r w:rsidRPr="00444725">
        <w:t>6.</w:t>
      </w:r>
      <w:r>
        <w:t>3.2.</w:t>
      </w:r>
      <w:r w:rsidRPr="00444725">
        <w:t xml:space="preserve"> </w:t>
      </w:r>
      <w:r w:rsidRPr="00EE63D8">
        <w:t>Вождение по заболоченному участку</w:t>
      </w:r>
      <w:bookmarkEnd w:id="55"/>
    </w:p>
    <w:p w:rsidR="00EE63D8" w:rsidRPr="00EE63D8" w:rsidRDefault="00EE63D8" w:rsidP="00EE63D8">
      <w:pPr>
        <w:rPr>
          <w:bCs/>
          <w:iCs/>
        </w:rPr>
      </w:pPr>
      <w:r w:rsidRPr="00EE63D8">
        <w:rPr>
          <w:bCs/>
          <w:iCs/>
        </w:rPr>
        <w:t>Перед преодолением заболоченного участка необходимо разведать его, определить прохо</w:t>
      </w:r>
      <w:r>
        <w:rPr>
          <w:bCs/>
          <w:iCs/>
        </w:rPr>
        <w:t>димость и направление движения.</w:t>
      </w:r>
    </w:p>
    <w:p w:rsidR="00EE63D8" w:rsidRPr="00EE63D8" w:rsidRDefault="00EE63D8" w:rsidP="00EE63D8">
      <w:pPr>
        <w:rPr>
          <w:bCs/>
          <w:iCs/>
        </w:rPr>
      </w:pPr>
      <w:r w:rsidRPr="00EE63D8">
        <w:rPr>
          <w:bCs/>
          <w:iCs/>
        </w:rPr>
        <w:t xml:space="preserve">Определить проходимость участка простейшим способом можно при помощи лома, опуская его с высоты </w:t>
      </w:r>
      <w:smartTag w:uri="urn:schemas-microsoft-com:office:smarttags" w:element="metricconverter">
        <w:smartTagPr>
          <w:attr w:name="ProductID" w:val="0,5 м"/>
        </w:smartTagPr>
        <w:r w:rsidRPr="00EE63D8">
          <w:rPr>
            <w:bCs/>
            <w:iCs/>
          </w:rPr>
          <w:t>0,5 м</w:t>
        </w:r>
      </w:smartTag>
      <w:r w:rsidRPr="00EE63D8">
        <w:rPr>
          <w:bCs/>
          <w:iCs/>
        </w:rPr>
        <w:t xml:space="preserve"> и измеряя глубину его погружения. Если глубина погружения не превышает 15–</w:t>
      </w:r>
      <w:smartTag w:uri="urn:schemas-microsoft-com:office:smarttags" w:element="metricconverter">
        <w:smartTagPr>
          <w:attr w:name="ProductID" w:val="20 см"/>
        </w:smartTagPr>
        <w:r w:rsidRPr="00EE63D8">
          <w:rPr>
            <w:bCs/>
            <w:iCs/>
          </w:rPr>
          <w:t>20 см</w:t>
        </w:r>
      </w:smartTag>
      <w:r w:rsidRPr="00EE63D8">
        <w:rPr>
          <w:bCs/>
          <w:iCs/>
        </w:rPr>
        <w:t xml:space="preserve"> –плотность грунта достаточна </w:t>
      </w:r>
      <w:r>
        <w:rPr>
          <w:bCs/>
          <w:iCs/>
        </w:rPr>
        <w:t>для проходимости.</w:t>
      </w:r>
    </w:p>
    <w:p w:rsidR="00EE63D8" w:rsidRPr="00EE63D8" w:rsidRDefault="00EE63D8" w:rsidP="00EE63D8">
      <w:pPr>
        <w:rPr>
          <w:bCs/>
          <w:iCs/>
        </w:rPr>
      </w:pPr>
      <w:r w:rsidRPr="00EE63D8">
        <w:rPr>
          <w:bCs/>
          <w:iCs/>
        </w:rPr>
        <w:lastRenderedPageBreak/>
        <w:t>При выборе маршрута следует избегать участки с ярко-зеленой травой и низины. При движении по мокрому лугу автомобиль легко теряет курсовую устойчивость, так как управляемые колеса легко скользят вбок. Для преодоления мокрого луга выбирают места с чистым и невысоким травяным покровом. Места с нарушенным травяным покровом укрепляют хворостом или по ним укладыва</w:t>
      </w:r>
      <w:r>
        <w:rPr>
          <w:bCs/>
          <w:iCs/>
        </w:rPr>
        <w:t>ют доски (настил и т.</w:t>
      </w:r>
      <w:r w:rsidRPr="00EE63D8">
        <w:rPr>
          <w:bCs/>
          <w:iCs/>
        </w:rPr>
        <w:t>п.). Преодолевать заболоченный участок лучше при сниженном давлении в шинах, на одной из низших передач, без остановок и резких поворотов, не допуская буксования ведущих колес. В случае если колеса все-таки забуксовали, необходимо немедленно выключить передачу и принять меры к устранению причин буксирования. Для этого в первую очередь надо подложить под колеса подручный материал (хво</w:t>
      </w:r>
      <w:r>
        <w:rPr>
          <w:bCs/>
          <w:iCs/>
        </w:rPr>
        <w:t>рост, жерди, солому, камыш и т.</w:t>
      </w:r>
      <w:r w:rsidRPr="00EE63D8">
        <w:rPr>
          <w:bCs/>
          <w:iCs/>
        </w:rPr>
        <w:t>п.) и, плавно трогаясь, вывести машину с участка буксования. Не следует пытаться вывести автомобиль путем «раскачки», так как это приведет к дальнейшему погружению колес. Глубоко засевшее колесо необходимо вывести при помощи ваги, подложив под нее подручные материалы. Небольшие участки заболоченного луга лучше преодолевать с разгона. Не рекомендуется ехать по следам ранее прошедших автомобилей, так как может быть нарушен д</w:t>
      </w:r>
      <w:r>
        <w:rPr>
          <w:bCs/>
          <w:iCs/>
        </w:rPr>
        <w:t>ерновый слой и колея углубится.</w:t>
      </w:r>
    </w:p>
    <w:p w:rsidR="00EE63D8" w:rsidRPr="00EE63D8" w:rsidRDefault="00EE63D8" w:rsidP="00EE63D8">
      <w:pPr>
        <w:rPr>
          <w:bCs/>
          <w:iCs/>
        </w:rPr>
      </w:pPr>
      <w:r w:rsidRPr="00EE63D8">
        <w:rPr>
          <w:bCs/>
          <w:iCs/>
        </w:rPr>
        <w:t>По пашне следует двигаться вдоль борозды или под острым углом к ней, а не поперек борозды что приводит, как правило, к буксованию и застреванию автомобиля. При движении по мокрой пашне следует использовать средства повышения проходимости. Двигаться нужно на одной из низших передач при средней частоте вращения коленчатого вала.</w:t>
      </w:r>
    </w:p>
    <w:p w:rsidR="00EE63D8" w:rsidRPr="00EE63D8" w:rsidRDefault="00EE63D8" w:rsidP="00EE63D8">
      <w:pPr>
        <w:rPr>
          <w:bCs/>
          <w:iCs/>
        </w:rPr>
      </w:pPr>
      <w:r w:rsidRPr="00EE63D8">
        <w:rPr>
          <w:bCs/>
          <w:iCs/>
        </w:rPr>
        <w:t>При длительной работе на таких участках нужно надеть цепи противоскольжения.</w:t>
      </w:r>
    </w:p>
    <w:p w:rsidR="00EE63D8" w:rsidRPr="00444725" w:rsidRDefault="00EE63D8" w:rsidP="00392A2D">
      <w:pPr>
        <w:pStyle w:val="2"/>
      </w:pPr>
      <w:bookmarkStart w:id="56" w:name="_Toc390949530"/>
      <w:r w:rsidRPr="00444725">
        <w:t>6.</w:t>
      </w:r>
      <w:r>
        <w:t>3.3.</w:t>
      </w:r>
      <w:r w:rsidRPr="00444725">
        <w:t xml:space="preserve"> </w:t>
      </w:r>
      <w:r w:rsidRPr="00EE63D8">
        <w:t>Вождение по лесным дорогам</w:t>
      </w:r>
      <w:bookmarkEnd w:id="56"/>
    </w:p>
    <w:p w:rsidR="00EE63D8" w:rsidRPr="00EE63D8" w:rsidRDefault="00EE63D8" w:rsidP="00EE63D8">
      <w:pPr>
        <w:rPr>
          <w:bCs/>
          <w:iCs/>
        </w:rPr>
      </w:pPr>
      <w:r w:rsidRPr="00EE63D8">
        <w:rPr>
          <w:bCs/>
          <w:iCs/>
        </w:rPr>
        <w:t>Для лесных доро</w:t>
      </w:r>
      <w:r>
        <w:rPr>
          <w:bCs/>
          <w:iCs/>
        </w:rPr>
        <w:t>г характерны следующие условия:</w:t>
      </w:r>
    </w:p>
    <w:p w:rsidR="00EE63D8" w:rsidRPr="00EE63D8" w:rsidRDefault="00EE63D8" w:rsidP="00EE63D8">
      <w:pPr>
        <w:rPr>
          <w:bCs/>
          <w:iCs/>
        </w:rPr>
      </w:pPr>
      <w:r w:rsidRPr="00EE63D8">
        <w:rPr>
          <w:bCs/>
          <w:iCs/>
        </w:rPr>
        <w:t xml:space="preserve">– извилистость, большое количество закрытых </w:t>
      </w:r>
      <w:r>
        <w:rPr>
          <w:bCs/>
          <w:iCs/>
        </w:rPr>
        <w:t>поворотов;</w:t>
      </w:r>
    </w:p>
    <w:p w:rsidR="00EE63D8" w:rsidRPr="00EE63D8" w:rsidRDefault="00EE63D8" w:rsidP="00EE63D8">
      <w:pPr>
        <w:rPr>
          <w:bCs/>
          <w:iCs/>
        </w:rPr>
      </w:pPr>
      <w:r w:rsidRPr="00EE63D8">
        <w:rPr>
          <w:bCs/>
          <w:iCs/>
        </w:rPr>
        <w:t xml:space="preserve">– ограниченная </w:t>
      </w:r>
      <w:r>
        <w:rPr>
          <w:bCs/>
          <w:iCs/>
        </w:rPr>
        <w:t>обзорность;</w:t>
      </w:r>
    </w:p>
    <w:p w:rsidR="00EE63D8" w:rsidRPr="00EE63D8" w:rsidRDefault="00EE63D8" w:rsidP="00EE63D8">
      <w:pPr>
        <w:rPr>
          <w:bCs/>
          <w:iCs/>
        </w:rPr>
      </w:pPr>
      <w:r w:rsidRPr="00EE63D8">
        <w:rPr>
          <w:bCs/>
          <w:iCs/>
        </w:rPr>
        <w:t xml:space="preserve">– малая ширина дорожного полотна, наличие </w:t>
      </w:r>
      <w:r>
        <w:rPr>
          <w:bCs/>
          <w:iCs/>
        </w:rPr>
        <w:t>выбоин и колей на нем;</w:t>
      </w:r>
    </w:p>
    <w:p w:rsidR="00EE63D8" w:rsidRPr="00EE63D8" w:rsidRDefault="00EE63D8" w:rsidP="00EE63D8">
      <w:pPr>
        <w:rPr>
          <w:bCs/>
          <w:iCs/>
        </w:rPr>
      </w:pPr>
      <w:r w:rsidRPr="00EE63D8">
        <w:rPr>
          <w:bCs/>
          <w:iCs/>
        </w:rPr>
        <w:t>– разнообразные грунты;</w:t>
      </w:r>
    </w:p>
    <w:p w:rsidR="00EE63D8" w:rsidRPr="00EE63D8" w:rsidRDefault="00EE63D8" w:rsidP="00EE63D8">
      <w:pPr>
        <w:rPr>
          <w:bCs/>
          <w:iCs/>
        </w:rPr>
      </w:pPr>
      <w:r w:rsidRPr="00EE63D8">
        <w:rPr>
          <w:bCs/>
          <w:iCs/>
        </w:rPr>
        <w:t xml:space="preserve">– непросохшие, загрязненные </w:t>
      </w:r>
      <w:r>
        <w:rPr>
          <w:bCs/>
          <w:iCs/>
        </w:rPr>
        <w:t>и топкие участки;</w:t>
      </w:r>
    </w:p>
    <w:p w:rsidR="00EE63D8" w:rsidRPr="00EE63D8" w:rsidRDefault="00EE63D8" w:rsidP="00EE63D8">
      <w:pPr>
        <w:rPr>
          <w:bCs/>
          <w:iCs/>
        </w:rPr>
      </w:pPr>
      <w:r w:rsidRPr="00EE63D8">
        <w:rPr>
          <w:bCs/>
          <w:iCs/>
        </w:rPr>
        <w:t xml:space="preserve">– трудности </w:t>
      </w:r>
      <w:r>
        <w:rPr>
          <w:bCs/>
          <w:iCs/>
        </w:rPr>
        <w:t>ориентирования при движении.</w:t>
      </w:r>
    </w:p>
    <w:p w:rsidR="00EE63D8" w:rsidRPr="00EE63D8" w:rsidRDefault="00EE63D8" w:rsidP="00EE63D8">
      <w:pPr>
        <w:rPr>
          <w:bCs/>
          <w:iCs/>
        </w:rPr>
      </w:pPr>
      <w:r w:rsidRPr="00EE63D8">
        <w:rPr>
          <w:bCs/>
          <w:iCs/>
        </w:rPr>
        <w:t>По узким лесным дорогам необходимо двигаться с такой скоростью, при которой можно было бы быстро остановить автомобиль и своевременно предотвратить наезд на д</w:t>
      </w:r>
      <w:r>
        <w:rPr>
          <w:bCs/>
          <w:iCs/>
        </w:rPr>
        <w:t>еревья или встречный транспорт.</w:t>
      </w:r>
    </w:p>
    <w:p w:rsidR="00EE63D8" w:rsidRPr="00EE63D8" w:rsidRDefault="00EE63D8" w:rsidP="00EE63D8">
      <w:pPr>
        <w:rPr>
          <w:bCs/>
          <w:iCs/>
        </w:rPr>
      </w:pPr>
      <w:r w:rsidRPr="00EE63D8">
        <w:rPr>
          <w:bCs/>
          <w:iCs/>
        </w:rPr>
        <w:lastRenderedPageBreak/>
        <w:t>При движении по мокрому грунту необходимо предупреждать застревание и занос, для чего опасные участки объезжать или усиливать хворостом, ветками, гравием и другими подручными материалами. На мокрой глинистой дороге надо вести автомобиль по старой колее, если она неглубокая. Труднопроходимые участки с глубокой грязью преодолевают на промежуточных передачах с разгона, при повышенной частоте вращения коленчатого вала двигателя. При застревании в грязи надо попытаться осадить автомобиль и преодолеть участок с разгона. Участки дороги, залитые водой, преодолевают осторожно, чтобы не оказаться в яме или не наехать на камни. Лучше вначале наметить путь проезда и проверить его. Для повышения проходимости на мокрых лесных дорогах рекомендуется применять цепи противоскольжения, в</w:t>
      </w:r>
      <w:r>
        <w:rPr>
          <w:bCs/>
          <w:iCs/>
        </w:rPr>
        <w:t>ключать ведущие передние мосты.</w:t>
      </w:r>
    </w:p>
    <w:p w:rsidR="00EE63D8" w:rsidRPr="00EE63D8" w:rsidRDefault="00EE63D8" w:rsidP="00EE63D8">
      <w:pPr>
        <w:rPr>
          <w:bCs/>
          <w:iCs/>
        </w:rPr>
      </w:pPr>
      <w:r w:rsidRPr="00EE63D8">
        <w:rPr>
          <w:bCs/>
          <w:iCs/>
        </w:rPr>
        <w:t>По колейным дорогам на гати вести автомобиль надо осторожно, так как она может расшатываться и разрушаться. Во время движения автомобиля по колейной дороге следить, чтобы не проколоть шины о гвозди, скобы и штыри. Так же проезжать мосты на лесных дорогах, двигаясь через них плавно, на пониженной передаче, без переключен</w:t>
      </w:r>
      <w:r>
        <w:rPr>
          <w:bCs/>
          <w:iCs/>
        </w:rPr>
        <w:t>ия передач и резких торможений.</w:t>
      </w:r>
    </w:p>
    <w:p w:rsidR="00EE63D8" w:rsidRPr="00EE63D8" w:rsidRDefault="00EE63D8" w:rsidP="00EE63D8">
      <w:pPr>
        <w:rPr>
          <w:bCs/>
          <w:iCs/>
        </w:rPr>
      </w:pPr>
      <w:r w:rsidRPr="00EE63D8">
        <w:rPr>
          <w:bCs/>
          <w:iCs/>
        </w:rPr>
        <w:t>Объезжать препятствия следует осторожно, чтобы не повредить автомобиль о пни, поваленные деревья, сучья. Наезд на большой скорости на выступающие большие корневища деревьев может вызвать поломку рессор и повреждение колес. Корни деревьев лучше объезжать или преодолевать на небольшой скорости. При объезде по высокой густой траве убеждаться в отсутствии пней, ям, камней и только после этого начинать движение. Для съезда с лесных дорог водитель должен выбирать безопасное место, без препятствий. При наличии кюветов и канав целесообразно для съезда вос</w:t>
      </w:r>
      <w:r>
        <w:rPr>
          <w:bCs/>
          <w:iCs/>
        </w:rPr>
        <w:t>пользоваться колейным мостиком.</w:t>
      </w:r>
    </w:p>
    <w:p w:rsidR="00EE63D8" w:rsidRPr="00EE63D8" w:rsidRDefault="00EE63D8" w:rsidP="00EE63D8">
      <w:pPr>
        <w:rPr>
          <w:bCs/>
          <w:iCs/>
        </w:rPr>
      </w:pPr>
      <w:r w:rsidRPr="00EE63D8">
        <w:rPr>
          <w:bCs/>
          <w:iCs/>
        </w:rPr>
        <w:t>Перед движением по кустарнику и мелколесью необходимо тщательно разведать намеченный путь, установить, есть ли пни, валежник и другие препятствия, которые могут помешать прохождению автомобиля. Ехать следует осторожно, на пониженной передаче, но при средней частоте вращения коленчатого вала двигате</w:t>
      </w:r>
      <w:r>
        <w:rPr>
          <w:bCs/>
          <w:iCs/>
        </w:rPr>
        <w:t>ля.</w:t>
      </w:r>
    </w:p>
    <w:p w:rsidR="00EE63D8" w:rsidRPr="00EE63D8" w:rsidRDefault="00EE63D8" w:rsidP="00EE63D8">
      <w:pPr>
        <w:rPr>
          <w:bCs/>
          <w:iCs/>
        </w:rPr>
      </w:pPr>
      <w:r w:rsidRPr="00EE63D8">
        <w:rPr>
          <w:bCs/>
          <w:iCs/>
        </w:rPr>
        <w:t>При движении по редкому лесу или кустарнику нужно быть особенно внимательным, скорость движения уменьшить и остерегаться скрытых ям, камней и пней; низкие пни следует пропускать между к</w:t>
      </w:r>
      <w:r>
        <w:rPr>
          <w:bCs/>
          <w:iCs/>
        </w:rPr>
        <w:t>олесами, высокие пни объезжать.</w:t>
      </w:r>
    </w:p>
    <w:p w:rsidR="00EE63D8" w:rsidRPr="00444725" w:rsidRDefault="00EE63D8" w:rsidP="00392A2D">
      <w:pPr>
        <w:pStyle w:val="2"/>
      </w:pPr>
      <w:bookmarkStart w:id="57" w:name="_Toc390949531"/>
      <w:r w:rsidRPr="00444725">
        <w:t>6.</w:t>
      </w:r>
      <w:r>
        <w:t>3.4.</w:t>
      </w:r>
      <w:r w:rsidRPr="00444725">
        <w:t xml:space="preserve"> </w:t>
      </w:r>
      <w:r w:rsidRPr="00EE63D8">
        <w:t>Вождение автомобиля в пустынно-песчаной местности</w:t>
      </w:r>
      <w:bookmarkEnd w:id="57"/>
    </w:p>
    <w:p w:rsidR="00EE63D8" w:rsidRPr="00EE63D8" w:rsidRDefault="00EE63D8" w:rsidP="00EE63D8">
      <w:pPr>
        <w:rPr>
          <w:bCs/>
          <w:iCs/>
        </w:rPr>
      </w:pPr>
      <w:r w:rsidRPr="00EE63D8">
        <w:rPr>
          <w:bCs/>
          <w:iCs/>
        </w:rPr>
        <w:t xml:space="preserve">Для пустынно-песчаной местности характерны высокая температура окружающего воздуха, сильные ветры, недостаток воды, большая </w:t>
      </w:r>
      <w:r w:rsidRPr="00EE63D8">
        <w:rPr>
          <w:bCs/>
          <w:iCs/>
        </w:rPr>
        <w:lastRenderedPageBreak/>
        <w:t>запыленность воздуха, отсутствие или бедность растительности, тяжелые дорожные условия, отсутствие ориентир</w:t>
      </w:r>
      <w:r>
        <w:rPr>
          <w:bCs/>
          <w:iCs/>
        </w:rPr>
        <w:t>ов.</w:t>
      </w:r>
    </w:p>
    <w:p w:rsidR="00EE63D8" w:rsidRPr="00EE63D8" w:rsidRDefault="00EE63D8" w:rsidP="00EE63D8">
      <w:pPr>
        <w:rPr>
          <w:bCs/>
          <w:iCs/>
        </w:rPr>
      </w:pPr>
      <w:r w:rsidRPr="00EE63D8">
        <w:rPr>
          <w:bCs/>
          <w:iCs/>
        </w:rPr>
        <w:t>При работе в пустынно-песчаной местности необходимо тщательно следить за состоянием воздухоочистителей, чаще проверять уровень охлаждающей жидкости, уровень и состояние масла в двигателе и воздухоочистителе, своевременно доводить его до нормы, промывать во</w:t>
      </w:r>
      <w:r>
        <w:rPr>
          <w:bCs/>
          <w:iCs/>
        </w:rPr>
        <w:t>здухоочиститель.</w:t>
      </w:r>
    </w:p>
    <w:p w:rsidR="00EE63D8" w:rsidRPr="00EE63D8" w:rsidRDefault="00EE63D8" w:rsidP="00EE63D8">
      <w:pPr>
        <w:rPr>
          <w:bCs/>
          <w:iCs/>
        </w:rPr>
      </w:pPr>
      <w:r w:rsidRPr="00EE63D8">
        <w:rPr>
          <w:bCs/>
          <w:iCs/>
        </w:rPr>
        <w:t>Для движения по песчаной местности надо стараться использовать накатанную колею или участки, имеющие растительность, следует избегать сыпучих песков и выбирать такое направление движения, при котором исключались бы крутые повороты и подъемы.</w:t>
      </w:r>
    </w:p>
    <w:p w:rsidR="00EE63D8" w:rsidRPr="00EE63D8" w:rsidRDefault="00EE63D8" w:rsidP="00EE63D8">
      <w:pPr>
        <w:rPr>
          <w:bCs/>
          <w:iCs/>
        </w:rPr>
      </w:pPr>
      <w:r w:rsidRPr="00EE63D8">
        <w:rPr>
          <w:bCs/>
          <w:iCs/>
        </w:rPr>
        <w:t>Движение по песчаным буграм и барханам, а также по местности с солончаками можно начинать только после предварительной разведки. Барханы преодолевают с максимального разгона под прямым углом к основанию бархана. При эт</w:t>
      </w:r>
      <w:r>
        <w:rPr>
          <w:bCs/>
          <w:iCs/>
        </w:rPr>
        <w:t>ом боковой крен не допускается.</w:t>
      </w:r>
    </w:p>
    <w:p w:rsidR="00EE63D8" w:rsidRPr="00EE63D8" w:rsidRDefault="00EE63D8" w:rsidP="00EE63D8">
      <w:pPr>
        <w:rPr>
          <w:bCs/>
          <w:iCs/>
        </w:rPr>
      </w:pPr>
      <w:r w:rsidRPr="00EE63D8">
        <w:rPr>
          <w:bCs/>
          <w:iCs/>
        </w:rPr>
        <w:t>Небольшие песчаные участки нужно преодолевать с разгона на средней передаче, а затяжные – на понижающей передаче при частоте вращения коленчатого вала двигателя выше средней и по возможности не переключая передачи. Двигаться нужно равномерно, без переключения передач и остановок, не делая ре</w:t>
      </w:r>
      <w:r>
        <w:rPr>
          <w:bCs/>
          <w:iCs/>
        </w:rPr>
        <w:t>зких поворотов рулевым колесом.</w:t>
      </w:r>
    </w:p>
    <w:p w:rsidR="00EE63D8" w:rsidRPr="00EE63D8" w:rsidRDefault="00EE63D8" w:rsidP="00EE63D8">
      <w:pPr>
        <w:rPr>
          <w:bCs/>
          <w:iCs/>
        </w:rPr>
      </w:pPr>
      <w:r w:rsidRPr="00EE63D8">
        <w:rPr>
          <w:bCs/>
          <w:iCs/>
        </w:rPr>
        <w:t>Буксования колес не допускается, так как при этом ведущие колеса быстро зарываются в песок.</w:t>
      </w:r>
    </w:p>
    <w:p w:rsidR="00EE63D8" w:rsidRPr="00EE63D8" w:rsidRDefault="00EE63D8" w:rsidP="00EE63D8">
      <w:pPr>
        <w:rPr>
          <w:bCs/>
          <w:iCs/>
        </w:rPr>
      </w:pPr>
      <w:r w:rsidRPr="00EE63D8">
        <w:rPr>
          <w:bCs/>
          <w:iCs/>
        </w:rPr>
        <w:t xml:space="preserve">При буксовании колес необходимо немедленно остановиться, расчистить песчаный бугор перед передними и задними колесами, подать автомобиль назад и попытаться преодолеть трудный участок с разгона. Выводить застрявший автомобиль следует, подкладывая под колеса доски, веревочные лестницы, маты, сетки, трапы, а также другой подручный материал. Применять цепи противоскольжения не следует, так как это приводит к </w:t>
      </w:r>
      <w:r>
        <w:rPr>
          <w:bCs/>
          <w:iCs/>
        </w:rPr>
        <w:t>самозакапыванию колес.</w:t>
      </w:r>
    </w:p>
    <w:p w:rsidR="00EE63D8" w:rsidRPr="00EE63D8" w:rsidRDefault="00EE63D8" w:rsidP="00EE63D8">
      <w:pPr>
        <w:rPr>
          <w:bCs/>
          <w:iCs/>
        </w:rPr>
      </w:pPr>
      <w:r w:rsidRPr="00EE63D8">
        <w:rPr>
          <w:bCs/>
          <w:iCs/>
        </w:rPr>
        <w:t>Следует помнить, что проходимость автомобиля выше по влажному песку и п</w:t>
      </w:r>
      <w:r>
        <w:rPr>
          <w:bCs/>
          <w:iCs/>
        </w:rPr>
        <w:t>ри пониженном давлении в шинах.</w:t>
      </w:r>
    </w:p>
    <w:p w:rsidR="00EE63D8" w:rsidRPr="00444725" w:rsidRDefault="00EE63D8" w:rsidP="00392A2D">
      <w:pPr>
        <w:pStyle w:val="2"/>
      </w:pPr>
      <w:bookmarkStart w:id="58" w:name="_Toc390949532"/>
      <w:r w:rsidRPr="00444725">
        <w:t>6.</w:t>
      </w:r>
      <w:r>
        <w:t>3.5.</w:t>
      </w:r>
      <w:r w:rsidRPr="00444725">
        <w:t xml:space="preserve"> </w:t>
      </w:r>
      <w:r w:rsidRPr="00EE63D8">
        <w:t>Вождение автомобиля на крутых поворотах,</w:t>
      </w:r>
      <w:r>
        <w:t xml:space="preserve"> </w:t>
      </w:r>
      <w:r w:rsidRPr="00EE63D8">
        <w:t>подъемах и спусках</w:t>
      </w:r>
      <w:bookmarkEnd w:id="58"/>
    </w:p>
    <w:p w:rsidR="00EE63D8" w:rsidRPr="00EE63D8" w:rsidRDefault="00EE63D8" w:rsidP="00EE63D8">
      <w:pPr>
        <w:rPr>
          <w:bCs/>
          <w:iCs/>
        </w:rPr>
      </w:pPr>
      <w:r w:rsidRPr="00EE63D8">
        <w:rPr>
          <w:bCs/>
          <w:iCs/>
        </w:rPr>
        <w:t>Любой крутой поворот дороги, подъем или спуск повышают опасность движения автомобиля и усложняют управление им. Перед крутыми поворотами, как правило, обзорность дороги ограничена. При повороте на автомобиль, водителя, пассажиров и груз действуют центробежные силы, в результате возможно нарушение поперечной устойчивости. При прохождении закруглений дороги значительно увеличивается динамический габарит автомобиля, что создает опасность встречных разъездов.</w:t>
      </w:r>
    </w:p>
    <w:p w:rsidR="00EE63D8" w:rsidRPr="00EE63D8" w:rsidRDefault="00EE63D8" w:rsidP="00EE63D8">
      <w:pPr>
        <w:rPr>
          <w:bCs/>
          <w:iCs/>
        </w:rPr>
      </w:pPr>
      <w:r w:rsidRPr="00EE63D8">
        <w:rPr>
          <w:bCs/>
          <w:iCs/>
        </w:rPr>
        <w:lastRenderedPageBreak/>
        <w:t>При движении автомобиля на подъеме или спуске на него действует скатывающая сила. Для преодоления подъема водитель должен выбрать такой режим движения, при котором будет невозможной остановка автомобиля. На спуске скатывающая сила направлена в сторону движения автомобиля, и водитель должен действовать так, чтобы предупредить произвольный разгон.</w:t>
      </w:r>
    </w:p>
    <w:p w:rsidR="00EE63D8" w:rsidRPr="00EE63D8" w:rsidRDefault="00EE63D8" w:rsidP="00EE63D8">
      <w:pPr>
        <w:rPr>
          <w:bCs/>
          <w:iCs/>
        </w:rPr>
      </w:pPr>
      <w:r w:rsidRPr="00EE63D8">
        <w:rPr>
          <w:bCs/>
          <w:iCs/>
        </w:rPr>
        <w:t>При прохождении крутых поворотов, затяжных подъемов и спусков водитель испытывает повышенное эмоциональное напряжение. Большую часть времени он сосредоточивает внимание на траектории и скорости движения автомобиля, действии боковых сил, состояния проезжей части. В таких условиях затрудняется оценка поведения других участников движения. Управление автомобилем усложняется еще и тем, что практически каждый поворот или уклон дороги имеет свою специфику: крутизну, ширину проезжей части, покрытие, обзорность.</w:t>
      </w:r>
    </w:p>
    <w:p w:rsidR="00EE63D8" w:rsidRPr="00EE63D8" w:rsidRDefault="00EE63D8" w:rsidP="00EE63D8">
      <w:pPr>
        <w:rPr>
          <w:bCs/>
          <w:iCs/>
        </w:rPr>
      </w:pPr>
      <w:r w:rsidRPr="00EE63D8">
        <w:rPr>
          <w:bCs/>
          <w:iCs/>
        </w:rPr>
        <w:t>Основной мерой безопасности при прохождении крутых поворотов является снижение скорости движения автомобиля, так как уменьшается вероятность заноса или опрокидывания и облегчается возможность принятия необходимых мер при затрудненном встреч</w:t>
      </w:r>
      <w:r>
        <w:rPr>
          <w:bCs/>
          <w:iCs/>
        </w:rPr>
        <w:t>ном разъезде.</w:t>
      </w:r>
    </w:p>
    <w:p w:rsidR="00EE63D8" w:rsidRPr="00EE63D8" w:rsidRDefault="00EE63D8" w:rsidP="00EE63D8">
      <w:pPr>
        <w:rPr>
          <w:bCs/>
          <w:iCs/>
        </w:rPr>
      </w:pPr>
      <w:r w:rsidRPr="00EE63D8">
        <w:rPr>
          <w:bCs/>
          <w:iCs/>
        </w:rPr>
        <w:t>Под действием центробежной силы даже на относительно пологом повороте из-за плохого сцепления шин с дорогой автомобиль сносит за пределы дороги. Чем круче поворот и чем хуже качество и состояние покрытия, тем больше нужно снижать скорость движения. При оценке крутизны поворота легко допустить ошибку даже в случаях, когда дорога просматривается на всем протяжении. Встречаются закругления с переменным радиусом, когда после относительно плавного входа в поворот крутизна неожиданно растет. Сильно искажается восприятие закругления при наблюдении за дорого</w:t>
      </w:r>
      <w:r>
        <w:rPr>
          <w:bCs/>
          <w:iCs/>
        </w:rPr>
        <w:t>й с относительно высокой точки.</w:t>
      </w:r>
    </w:p>
    <w:p w:rsidR="00EE63D8" w:rsidRPr="00EE63D8" w:rsidRDefault="00EE63D8" w:rsidP="00EE63D8">
      <w:pPr>
        <w:rPr>
          <w:bCs/>
          <w:iCs/>
        </w:rPr>
      </w:pPr>
      <w:r w:rsidRPr="00EE63D8">
        <w:rPr>
          <w:bCs/>
          <w:iCs/>
        </w:rPr>
        <w:t>Если в процессе прохождения поворота возникает необходимость дополнительного снижения скорости, по избежание заноса нужно пользоваться двигателем, а не рабочими тормозами. Водитель должен умело выбирать момент начала снижения скорости перед входом в поворот, так как двигаться по криволинейному участку с заторможенными колесами опасно. Однако не следует начинать торможение слишком рано. Желательно завершать снижение скорости непосредственно перед началом вращения рулевого колеса.</w:t>
      </w:r>
    </w:p>
    <w:p w:rsidR="00EE63D8" w:rsidRPr="00EE63D8" w:rsidRDefault="00EE63D8" w:rsidP="00EE63D8">
      <w:pPr>
        <w:rPr>
          <w:bCs/>
          <w:iCs/>
        </w:rPr>
      </w:pPr>
      <w:r w:rsidRPr="00EE63D8">
        <w:rPr>
          <w:bCs/>
          <w:iCs/>
        </w:rPr>
        <w:t>Проходить поворот желательно без переключения передач при среднем положении педали управления дроссельной заслонкой. Перед выходом из поворота одновременно с возвращением рулевого колеса в нейтральное положение можно увеличивать скорость движения, причем нажимать на педаль управления дроссельной заслонкой нужно тем плавнее, чем круче поворот.</w:t>
      </w:r>
    </w:p>
    <w:p w:rsidR="00EE63D8" w:rsidRPr="00EE63D8" w:rsidRDefault="00EE63D8" w:rsidP="00EE63D8">
      <w:pPr>
        <w:rPr>
          <w:bCs/>
          <w:iCs/>
        </w:rPr>
      </w:pPr>
      <w:r w:rsidRPr="00EE63D8">
        <w:rPr>
          <w:bCs/>
          <w:iCs/>
        </w:rPr>
        <w:t xml:space="preserve">Для уменьшения возможности заноса или опрокидывания нужно вести автомобиль по такой траектории, при которой максимально </w:t>
      </w:r>
      <w:r w:rsidRPr="00EE63D8">
        <w:rPr>
          <w:bCs/>
          <w:iCs/>
        </w:rPr>
        <w:lastRenderedPageBreak/>
        <w:t>использовалась бы вся ширина проезжей части, предназначенной для движения в данном направлении. Так, на дорогах с одной полосой для движения в каждом направлении правый поворот нужно начинать от осевой линии, а левый – от правого края проезжей части. Это, кроме того, улучшает обзор дороги перед закрытыми поворотами.</w:t>
      </w:r>
    </w:p>
    <w:p w:rsidR="00EE63D8" w:rsidRPr="00EE63D8" w:rsidRDefault="00EE63D8" w:rsidP="00EE63D8">
      <w:pPr>
        <w:rPr>
          <w:bCs/>
          <w:iCs/>
        </w:rPr>
      </w:pPr>
      <w:r w:rsidRPr="00EE63D8">
        <w:rPr>
          <w:bCs/>
          <w:iCs/>
        </w:rPr>
        <w:t>При прохождении поворотов водитель должен распределять внимание так, чтобы оценивать траектории передних и задних частей автомобиля, а на закрытых поворотах, кроме того, нужно не упустить момент появления встречного транспортного средства. При повороте автомобиля на скользких участках водитель должен следить за движением колес, особенно, когда возникает необходимость торможения.</w:t>
      </w:r>
    </w:p>
    <w:p w:rsidR="00EE63D8" w:rsidRPr="00EE63D8" w:rsidRDefault="00EE63D8" w:rsidP="00EE63D8">
      <w:pPr>
        <w:rPr>
          <w:bCs/>
          <w:iCs/>
        </w:rPr>
      </w:pPr>
      <w:r w:rsidRPr="00EE63D8">
        <w:rPr>
          <w:bCs/>
          <w:iCs/>
        </w:rPr>
        <w:t>Короткие и пологие подъемы и спуски встречаются в городах и на равнинной местности. Для холмистой местности и в городах типичны подъемы и спуски большой протяженности и крутизны. В таких условиях от водителя требуются большое напряжение и внимание для обнаружения и безошибочной оценки опасности.</w:t>
      </w:r>
    </w:p>
    <w:p w:rsidR="00EE63D8" w:rsidRPr="00EE63D8" w:rsidRDefault="00EE63D8" w:rsidP="00EE63D8">
      <w:pPr>
        <w:rPr>
          <w:bCs/>
          <w:iCs/>
        </w:rPr>
      </w:pPr>
      <w:r w:rsidRPr="00EE63D8">
        <w:rPr>
          <w:bCs/>
          <w:iCs/>
        </w:rPr>
        <w:t>Признаками опасности являются: сам подъем, характеризующийся определенной крутизной и протяженностью; выбоины и скользкие участки посередине дороги и у ее краев. Наиболее типичными ошибками водителей на дорогах с продольным уклоном являются неправильн</w:t>
      </w:r>
      <w:r w:rsidR="00983ED7">
        <w:rPr>
          <w:bCs/>
          <w:iCs/>
        </w:rPr>
        <w:t>ая</w:t>
      </w:r>
      <w:r w:rsidRPr="00EE63D8">
        <w:rPr>
          <w:bCs/>
          <w:iCs/>
        </w:rPr>
        <w:t xml:space="preserve"> оценка крутизны уклона, характера и качества дорожного покрытия</w:t>
      </w:r>
      <w:r w:rsidR="00983ED7">
        <w:rPr>
          <w:bCs/>
          <w:iCs/>
        </w:rPr>
        <w:t>,</w:t>
      </w:r>
      <w:r w:rsidRPr="00EE63D8">
        <w:rPr>
          <w:bCs/>
          <w:iCs/>
        </w:rPr>
        <w:t xml:space="preserve"> и выбор приема управления автомобилем.</w:t>
      </w:r>
    </w:p>
    <w:p w:rsidR="00EE63D8" w:rsidRPr="00EE63D8" w:rsidRDefault="00EE63D8" w:rsidP="00EE63D8">
      <w:pPr>
        <w:rPr>
          <w:bCs/>
          <w:iCs/>
        </w:rPr>
      </w:pPr>
      <w:r w:rsidRPr="00EE63D8">
        <w:rPr>
          <w:bCs/>
          <w:iCs/>
        </w:rPr>
        <w:t>С разгона можно преодолевать короткие, хорошо просматриваемые подъемы. Причем разгонять автомобиль нужно интенсивно путем более быстрого, чем в равнинных условиях, увеличения частоты вращения коленчатого вала, но без рывков. Затяжные подъемы преодолевают на низших передачах, а при наличии на автомобиле раздаточной коробки или делителя ими при необходимости следует воспользоваться. Передачу выбирают в зависимости от крутизны подъема и массы автомобиля с таким расчетом, чтобы ее в процессе преодоления подъема не было нужды переключать. Во время подъема скорость будет снижаться тем интенсивнее, чем круче подъем. Поэтому передача должна быть такой, чтобы снижение скорости компенсировалось дополнительной подачей горючей смеси. Начинать движение на подъем нужно при положении педали управления дроссельной заслонкой, выжатой на 1/2–1/3 ее хода (чем круче подъем, тем больше запас).</w:t>
      </w:r>
    </w:p>
    <w:p w:rsidR="00EE63D8" w:rsidRPr="00EE63D8" w:rsidRDefault="00EE63D8" w:rsidP="00EE63D8">
      <w:pPr>
        <w:rPr>
          <w:bCs/>
          <w:iCs/>
        </w:rPr>
      </w:pPr>
      <w:r w:rsidRPr="00EE63D8">
        <w:rPr>
          <w:bCs/>
          <w:iCs/>
        </w:rPr>
        <w:t>На дорогах с твердым покрытием автомобили могут без затруднения преодолевать подъемы следующей крутизны:</w:t>
      </w:r>
    </w:p>
    <w:tbl>
      <w:tblPr>
        <w:tblW w:w="0" w:type="auto"/>
        <w:tblLook w:val="01E0" w:firstRow="1" w:lastRow="1" w:firstColumn="1" w:lastColumn="1" w:noHBand="0" w:noVBand="0"/>
      </w:tblPr>
      <w:tblGrid>
        <w:gridCol w:w="1368"/>
        <w:gridCol w:w="861"/>
        <w:gridCol w:w="1035"/>
        <w:gridCol w:w="1022"/>
        <w:gridCol w:w="1192"/>
        <w:gridCol w:w="975"/>
      </w:tblGrid>
      <w:tr w:rsidR="00EE63D8" w:rsidRPr="00EE63D8" w:rsidTr="00D80B0C">
        <w:tc>
          <w:tcPr>
            <w:tcW w:w="1368" w:type="dxa"/>
          </w:tcPr>
          <w:p w:rsidR="00EE63D8" w:rsidRPr="00EE63D8" w:rsidRDefault="00EE63D8" w:rsidP="00EE63D8">
            <w:pPr>
              <w:ind w:firstLine="0"/>
              <w:jc w:val="center"/>
              <w:rPr>
                <w:bCs/>
                <w:iCs/>
              </w:rPr>
            </w:pPr>
            <w:r w:rsidRPr="00EE63D8">
              <w:rPr>
                <w:bCs/>
                <w:iCs/>
              </w:rPr>
              <w:t>Передача</w:t>
            </w:r>
          </w:p>
        </w:tc>
        <w:tc>
          <w:tcPr>
            <w:tcW w:w="861" w:type="dxa"/>
          </w:tcPr>
          <w:p w:rsidR="00EE63D8" w:rsidRPr="00EE63D8" w:rsidRDefault="00EE63D8" w:rsidP="00EE63D8">
            <w:pPr>
              <w:ind w:firstLine="0"/>
              <w:jc w:val="center"/>
              <w:rPr>
                <w:bCs/>
                <w:iCs/>
              </w:rPr>
            </w:pPr>
            <w:r w:rsidRPr="00EE63D8">
              <w:rPr>
                <w:bCs/>
                <w:iCs/>
              </w:rPr>
              <w:t>Первая</w:t>
            </w:r>
          </w:p>
        </w:tc>
        <w:tc>
          <w:tcPr>
            <w:tcW w:w="1035" w:type="dxa"/>
          </w:tcPr>
          <w:p w:rsidR="00EE63D8" w:rsidRPr="00EE63D8" w:rsidRDefault="00EE63D8" w:rsidP="00EE63D8">
            <w:pPr>
              <w:ind w:firstLine="0"/>
              <w:jc w:val="center"/>
              <w:rPr>
                <w:bCs/>
                <w:iCs/>
              </w:rPr>
            </w:pPr>
            <w:r w:rsidRPr="00EE63D8">
              <w:rPr>
                <w:bCs/>
                <w:iCs/>
              </w:rPr>
              <w:t>Вторая</w:t>
            </w:r>
          </w:p>
        </w:tc>
        <w:tc>
          <w:tcPr>
            <w:tcW w:w="1022" w:type="dxa"/>
          </w:tcPr>
          <w:p w:rsidR="00EE63D8" w:rsidRPr="00EE63D8" w:rsidRDefault="00EE63D8" w:rsidP="00EE63D8">
            <w:pPr>
              <w:ind w:firstLine="0"/>
              <w:jc w:val="center"/>
              <w:rPr>
                <w:bCs/>
                <w:iCs/>
              </w:rPr>
            </w:pPr>
            <w:r w:rsidRPr="00EE63D8">
              <w:rPr>
                <w:bCs/>
                <w:iCs/>
              </w:rPr>
              <w:t>Третья</w:t>
            </w:r>
          </w:p>
        </w:tc>
        <w:tc>
          <w:tcPr>
            <w:tcW w:w="1192" w:type="dxa"/>
          </w:tcPr>
          <w:p w:rsidR="00EE63D8" w:rsidRPr="00EE63D8" w:rsidRDefault="00EE63D8" w:rsidP="00EE63D8">
            <w:pPr>
              <w:ind w:firstLine="0"/>
              <w:jc w:val="center"/>
              <w:rPr>
                <w:bCs/>
                <w:iCs/>
              </w:rPr>
            </w:pPr>
            <w:r w:rsidRPr="00EE63D8">
              <w:rPr>
                <w:bCs/>
                <w:iCs/>
              </w:rPr>
              <w:t>Четвертая</w:t>
            </w:r>
          </w:p>
        </w:tc>
        <w:tc>
          <w:tcPr>
            <w:tcW w:w="975" w:type="dxa"/>
          </w:tcPr>
          <w:p w:rsidR="00EE63D8" w:rsidRPr="00EE63D8" w:rsidRDefault="00EE63D8" w:rsidP="00EE63D8">
            <w:pPr>
              <w:ind w:firstLine="0"/>
              <w:jc w:val="center"/>
              <w:rPr>
                <w:bCs/>
                <w:iCs/>
              </w:rPr>
            </w:pPr>
            <w:r w:rsidRPr="00EE63D8">
              <w:rPr>
                <w:bCs/>
                <w:iCs/>
              </w:rPr>
              <w:t>Пятая</w:t>
            </w:r>
          </w:p>
        </w:tc>
      </w:tr>
      <w:tr w:rsidR="00EE63D8" w:rsidRPr="00EE63D8" w:rsidTr="00D80B0C">
        <w:tc>
          <w:tcPr>
            <w:tcW w:w="1368" w:type="dxa"/>
          </w:tcPr>
          <w:p w:rsidR="00EE63D8" w:rsidRPr="00EE63D8" w:rsidRDefault="00EE63D8" w:rsidP="00EE63D8">
            <w:pPr>
              <w:ind w:firstLine="0"/>
              <w:jc w:val="center"/>
              <w:rPr>
                <w:bCs/>
                <w:iCs/>
              </w:rPr>
            </w:pPr>
            <w:r w:rsidRPr="00EE63D8">
              <w:rPr>
                <w:bCs/>
                <w:iCs/>
              </w:rPr>
              <w:t>Крутизна, %</w:t>
            </w:r>
          </w:p>
        </w:tc>
        <w:tc>
          <w:tcPr>
            <w:tcW w:w="861" w:type="dxa"/>
          </w:tcPr>
          <w:p w:rsidR="00EE63D8" w:rsidRPr="00EE63D8" w:rsidRDefault="00EE63D8" w:rsidP="00EE63D8">
            <w:pPr>
              <w:ind w:firstLine="0"/>
              <w:jc w:val="center"/>
              <w:rPr>
                <w:bCs/>
                <w:iCs/>
              </w:rPr>
            </w:pPr>
            <w:r w:rsidRPr="00EE63D8">
              <w:rPr>
                <w:bCs/>
                <w:iCs/>
              </w:rPr>
              <w:t>30-34</w:t>
            </w:r>
          </w:p>
        </w:tc>
        <w:tc>
          <w:tcPr>
            <w:tcW w:w="1035" w:type="dxa"/>
          </w:tcPr>
          <w:p w:rsidR="00EE63D8" w:rsidRPr="00EE63D8" w:rsidRDefault="00EE63D8" w:rsidP="00EE63D8">
            <w:pPr>
              <w:ind w:firstLine="0"/>
              <w:jc w:val="center"/>
              <w:rPr>
                <w:bCs/>
                <w:iCs/>
              </w:rPr>
            </w:pPr>
            <w:r w:rsidRPr="00EE63D8">
              <w:rPr>
                <w:bCs/>
                <w:iCs/>
              </w:rPr>
              <w:t>18-20</w:t>
            </w:r>
          </w:p>
        </w:tc>
        <w:tc>
          <w:tcPr>
            <w:tcW w:w="1022" w:type="dxa"/>
          </w:tcPr>
          <w:p w:rsidR="00EE63D8" w:rsidRPr="00EE63D8" w:rsidRDefault="00EE63D8" w:rsidP="00EE63D8">
            <w:pPr>
              <w:ind w:firstLine="0"/>
              <w:jc w:val="center"/>
              <w:rPr>
                <w:bCs/>
                <w:iCs/>
              </w:rPr>
            </w:pPr>
            <w:r w:rsidRPr="00EE63D8">
              <w:rPr>
                <w:bCs/>
                <w:iCs/>
              </w:rPr>
              <w:t>10-12</w:t>
            </w:r>
          </w:p>
        </w:tc>
        <w:tc>
          <w:tcPr>
            <w:tcW w:w="1192" w:type="dxa"/>
          </w:tcPr>
          <w:p w:rsidR="00EE63D8" w:rsidRPr="00EE63D8" w:rsidRDefault="00EE63D8" w:rsidP="00EE63D8">
            <w:pPr>
              <w:ind w:firstLine="0"/>
              <w:jc w:val="center"/>
              <w:rPr>
                <w:bCs/>
                <w:iCs/>
              </w:rPr>
            </w:pPr>
            <w:r w:rsidRPr="00EE63D8">
              <w:rPr>
                <w:bCs/>
                <w:iCs/>
              </w:rPr>
              <w:t>6-8</w:t>
            </w:r>
          </w:p>
        </w:tc>
        <w:tc>
          <w:tcPr>
            <w:tcW w:w="975" w:type="dxa"/>
          </w:tcPr>
          <w:p w:rsidR="00EE63D8" w:rsidRPr="00EE63D8" w:rsidRDefault="00EE63D8" w:rsidP="00EE63D8">
            <w:pPr>
              <w:ind w:firstLine="0"/>
              <w:jc w:val="center"/>
              <w:rPr>
                <w:bCs/>
                <w:iCs/>
              </w:rPr>
            </w:pPr>
            <w:r w:rsidRPr="00EE63D8">
              <w:rPr>
                <w:bCs/>
                <w:iCs/>
              </w:rPr>
              <w:t>3-5</w:t>
            </w:r>
          </w:p>
        </w:tc>
      </w:tr>
    </w:tbl>
    <w:p w:rsidR="00EE63D8" w:rsidRPr="00EE63D8" w:rsidRDefault="00EE63D8" w:rsidP="00EE63D8">
      <w:pPr>
        <w:rPr>
          <w:bCs/>
          <w:iCs/>
        </w:rPr>
      </w:pPr>
      <w:r w:rsidRPr="00EE63D8">
        <w:rPr>
          <w:bCs/>
          <w:iCs/>
        </w:rPr>
        <w:t>Большие значения относятся к легковым авто</w:t>
      </w:r>
      <w:r w:rsidR="00475372">
        <w:rPr>
          <w:bCs/>
          <w:iCs/>
        </w:rPr>
        <w:t>мобилям, а меньшие – к грузовым.</w:t>
      </w:r>
    </w:p>
    <w:p w:rsidR="00EE63D8" w:rsidRPr="00EE63D8" w:rsidRDefault="00EE63D8" w:rsidP="00EE63D8">
      <w:pPr>
        <w:rPr>
          <w:bCs/>
          <w:iCs/>
        </w:rPr>
      </w:pPr>
      <w:r w:rsidRPr="00EE63D8">
        <w:rPr>
          <w:bCs/>
          <w:iCs/>
        </w:rPr>
        <w:lastRenderedPageBreak/>
        <w:t>При ошибке в выборе передачи переключение нужно сопровождать сильной «перегазовкой». Приемы управления автомобилем и скорость его движения на спуске должны выбираться с учетом крутизны уклона, ширины дороги и состояния ее покрытия. Движение накатом допустимо на пологих спусках. При этом двигатель выключать нельзя, так как вместе с ним окажутся выключенными гидроусилитель рулевого управления и компрессор тормозной системы. Недопустимо движение накатом даже на отлогих спусках по обледенелой или заснеженной дороге, так как водитель должен быть готовым при первой необходимости тормозить двигателем.</w:t>
      </w:r>
    </w:p>
    <w:p w:rsidR="00EE63D8" w:rsidRPr="00EE63D8" w:rsidRDefault="00EE63D8" w:rsidP="00EE63D8">
      <w:pPr>
        <w:rPr>
          <w:bCs/>
          <w:iCs/>
        </w:rPr>
      </w:pPr>
      <w:r w:rsidRPr="00EE63D8">
        <w:rPr>
          <w:bCs/>
          <w:iCs/>
        </w:rPr>
        <w:t>Для преодоления затяжных и крутых спусков перед спуском следует снижать скорость и включать необходимую передачу. Это правило особенно важно выполнять водителям грузовых автомобилей, автобусов и автопоездов большой массы. Выбирать передачу надо таким образом, чтобы двигатель работал на малых оборотах. На затяжных крутых спусках необходимо включать такую же передачу, как и для преодоления подъема такой же крутизны.</w:t>
      </w:r>
    </w:p>
    <w:p w:rsidR="00EE63D8" w:rsidRPr="00EE63D8" w:rsidRDefault="00EE63D8" w:rsidP="00EE63D8">
      <w:pPr>
        <w:rPr>
          <w:bCs/>
          <w:iCs/>
        </w:rPr>
      </w:pPr>
      <w:r w:rsidRPr="00EE63D8">
        <w:rPr>
          <w:bCs/>
          <w:iCs/>
        </w:rPr>
        <w:t>Водитель, изменяя положение педали управления дроссельной заслонкой, корректирует скорость движения, не допуская ее роста до опасных значений.</w:t>
      </w:r>
    </w:p>
    <w:p w:rsidR="00EE63D8" w:rsidRPr="00EE63D8" w:rsidRDefault="00EE63D8" w:rsidP="00EE63D8">
      <w:pPr>
        <w:rPr>
          <w:bCs/>
          <w:iCs/>
        </w:rPr>
      </w:pPr>
      <w:r w:rsidRPr="00EE63D8">
        <w:rPr>
          <w:bCs/>
          <w:iCs/>
        </w:rPr>
        <w:t>При остановке на крутых подъемах и спусках во избежание произвольного движения колеса автомобиля нужно упереть в бордюр, камень или другое препятствие, включив заднюю или первую передачу и стояночный тормоз. Если на спуске или за ним образовался затор, рекомендуется выбрать место для остановки и</w:t>
      </w:r>
      <w:r w:rsidR="00475372">
        <w:rPr>
          <w:bCs/>
          <w:iCs/>
        </w:rPr>
        <w:t xml:space="preserve"> дождаться освобождения дороги.</w:t>
      </w:r>
    </w:p>
    <w:p w:rsidR="00475372" w:rsidRPr="00444725" w:rsidRDefault="00475372" w:rsidP="00392A2D">
      <w:pPr>
        <w:pStyle w:val="2"/>
      </w:pPr>
      <w:bookmarkStart w:id="59" w:name="_Toc390949533"/>
      <w:r w:rsidRPr="00444725">
        <w:t>6.</w:t>
      </w:r>
      <w:r>
        <w:t>3.6.</w:t>
      </w:r>
      <w:r w:rsidRPr="00444725">
        <w:t xml:space="preserve"> </w:t>
      </w:r>
      <w:r w:rsidRPr="00475372">
        <w:t>Вождение по горным дорогам</w:t>
      </w:r>
      <w:bookmarkEnd w:id="59"/>
    </w:p>
    <w:p w:rsidR="00475372" w:rsidRPr="00475372" w:rsidRDefault="00475372" w:rsidP="00475372">
      <w:pPr>
        <w:rPr>
          <w:bCs/>
          <w:iCs/>
        </w:rPr>
      </w:pPr>
      <w:r w:rsidRPr="00475372">
        <w:rPr>
          <w:bCs/>
          <w:iCs/>
        </w:rPr>
        <w:t>Для горных дорог харак</w:t>
      </w:r>
      <w:r>
        <w:rPr>
          <w:bCs/>
          <w:iCs/>
        </w:rPr>
        <w:t>терны:</w:t>
      </w:r>
    </w:p>
    <w:p w:rsidR="00475372" w:rsidRPr="00475372" w:rsidRDefault="00475372" w:rsidP="00475372">
      <w:pPr>
        <w:rPr>
          <w:bCs/>
          <w:iCs/>
        </w:rPr>
      </w:pPr>
      <w:r w:rsidRPr="00475372">
        <w:rPr>
          <w:bCs/>
          <w:iCs/>
        </w:rPr>
        <w:t>– разнообразие профиля и плана, подъемы, уклоны, извилист</w:t>
      </w:r>
      <w:r>
        <w:rPr>
          <w:bCs/>
          <w:iCs/>
        </w:rPr>
        <w:t>ость, крутые закрытые повороты;</w:t>
      </w:r>
    </w:p>
    <w:p w:rsidR="00475372" w:rsidRPr="00475372" w:rsidRDefault="00475372" w:rsidP="00475372">
      <w:pPr>
        <w:rPr>
          <w:bCs/>
          <w:iCs/>
        </w:rPr>
      </w:pPr>
      <w:r w:rsidRPr="00475372">
        <w:rPr>
          <w:bCs/>
          <w:iCs/>
        </w:rPr>
        <w:t>– ограниченные обзорность и видимость;</w:t>
      </w:r>
    </w:p>
    <w:p w:rsidR="00475372" w:rsidRPr="00475372" w:rsidRDefault="00475372" w:rsidP="00475372">
      <w:pPr>
        <w:rPr>
          <w:bCs/>
          <w:iCs/>
        </w:rPr>
      </w:pPr>
      <w:r w:rsidRPr="00475372">
        <w:rPr>
          <w:bCs/>
          <w:iCs/>
        </w:rPr>
        <w:t>– понижение температуры воздух</w:t>
      </w:r>
      <w:r>
        <w:rPr>
          <w:bCs/>
          <w:iCs/>
        </w:rPr>
        <w:t>а с увеличением высоты подъема;</w:t>
      </w:r>
    </w:p>
    <w:p w:rsidR="00475372" w:rsidRPr="00475372" w:rsidRDefault="00475372" w:rsidP="00475372">
      <w:pPr>
        <w:rPr>
          <w:bCs/>
          <w:iCs/>
        </w:rPr>
      </w:pPr>
      <w:r w:rsidRPr="00475372">
        <w:rPr>
          <w:bCs/>
          <w:iCs/>
        </w:rPr>
        <w:t>– частое выпадение атмосферных осадков и образование туманов;</w:t>
      </w:r>
    </w:p>
    <w:p w:rsidR="00475372" w:rsidRPr="00475372" w:rsidRDefault="00475372" w:rsidP="00475372">
      <w:pPr>
        <w:rPr>
          <w:bCs/>
          <w:iCs/>
        </w:rPr>
      </w:pPr>
      <w:r w:rsidRPr="00475372">
        <w:rPr>
          <w:bCs/>
          <w:iCs/>
        </w:rPr>
        <w:t xml:space="preserve">– уменьшение атмосферного давления с </w:t>
      </w:r>
      <w:r>
        <w:rPr>
          <w:bCs/>
          <w:iCs/>
        </w:rPr>
        <w:t>увеличением высоты.</w:t>
      </w:r>
    </w:p>
    <w:p w:rsidR="00475372" w:rsidRPr="00475372" w:rsidRDefault="00475372" w:rsidP="00475372">
      <w:pPr>
        <w:rPr>
          <w:bCs/>
          <w:iCs/>
        </w:rPr>
      </w:pPr>
      <w:r w:rsidRPr="00475372">
        <w:rPr>
          <w:bCs/>
          <w:iCs/>
        </w:rPr>
        <w:t>Горные дороги, как правило, проходят вплотную к отвесным скалам с одной стороны и к обрыву с другой.</w:t>
      </w:r>
    </w:p>
    <w:p w:rsidR="00475372" w:rsidRPr="00475372" w:rsidRDefault="00475372" w:rsidP="00475372">
      <w:pPr>
        <w:rPr>
          <w:bCs/>
          <w:iCs/>
        </w:rPr>
      </w:pPr>
      <w:r w:rsidRPr="00475372">
        <w:rPr>
          <w:bCs/>
          <w:iCs/>
        </w:rPr>
        <w:t xml:space="preserve">На высоте </w:t>
      </w:r>
      <w:smartTag w:uri="urn:schemas-microsoft-com:office:smarttags" w:element="metricconverter">
        <w:smartTagPr>
          <w:attr w:name="ProductID" w:val="4000 м"/>
        </w:smartTagPr>
        <w:r w:rsidRPr="00475372">
          <w:rPr>
            <w:bCs/>
            <w:iCs/>
          </w:rPr>
          <w:t>4000 м</w:t>
        </w:r>
      </w:smartTag>
      <w:r w:rsidRPr="00475372">
        <w:rPr>
          <w:bCs/>
          <w:iCs/>
        </w:rPr>
        <w:t xml:space="preserve"> человек чувствует недостаток кислорода, появляются сердечные и головные боли. На такой высоте мощность двигателя уменьшается почти наполовину, вода в системе охлаждения закипает при температуре около 85°С, из-за изменения электрического </w:t>
      </w:r>
      <w:r w:rsidRPr="00475372">
        <w:rPr>
          <w:bCs/>
          <w:iCs/>
        </w:rPr>
        <w:lastRenderedPageBreak/>
        <w:t>сопротивления возникают перебои в системе зажигания, давление в ресивере не превышает 450 кПа, а внутреннее давление в шинах растет. Все это требует специальной подготовки автомобиля, а водитель должен пройти специальную стажировку.</w:t>
      </w:r>
    </w:p>
    <w:p w:rsidR="00475372" w:rsidRPr="00475372" w:rsidRDefault="00475372" w:rsidP="00475372">
      <w:pPr>
        <w:rPr>
          <w:bCs/>
          <w:iCs/>
        </w:rPr>
      </w:pPr>
      <w:r w:rsidRPr="00475372">
        <w:rPr>
          <w:bCs/>
          <w:iCs/>
        </w:rPr>
        <w:t>Перед работой в горных условиях необходимо внимательно осмотреть автомобиль, обращая особое внимание на исправность двигателя, тормозов, рулевого управления, на крепление колес, давление воздуха в шинах и про</w:t>
      </w:r>
      <w:r>
        <w:rPr>
          <w:bCs/>
          <w:iCs/>
        </w:rPr>
        <w:t>чность бортовых запоров кузова.</w:t>
      </w:r>
    </w:p>
    <w:p w:rsidR="00475372" w:rsidRPr="00475372" w:rsidRDefault="00475372" w:rsidP="00475372">
      <w:pPr>
        <w:rPr>
          <w:bCs/>
          <w:iCs/>
        </w:rPr>
      </w:pPr>
      <w:r w:rsidRPr="00475372">
        <w:rPr>
          <w:bCs/>
          <w:iCs/>
        </w:rPr>
        <w:t>В горах следует двигаться на невысоких скоростях с соблюдением предельной осторожности. Переключают передачи только на прямых участках дороги. В любых местах двигаться можно только по правой стороне. Очень опасен выезд на обочину у обрыва без следов других автомобилей. На мягких грунтах и на обочине, покрытой снегом, это часто грозит обвалом.</w:t>
      </w:r>
    </w:p>
    <w:p w:rsidR="00475372" w:rsidRPr="00475372" w:rsidRDefault="00475372" w:rsidP="00475372">
      <w:pPr>
        <w:rPr>
          <w:bCs/>
          <w:iCs/>
        </w:rPr>
      </w:pPr>
      <w:r w:rsidRPr="00475372">
        <w:rPr>
          <w:bCs/>
          <w:iCs/>
        </w:rPr>
        <w:t xml:space="preserve">На подъемах следует двигаться равномерно, выбирать такую передачу, на которой можно преодолеть подъем, не переключая передач. При движении на подъеме и под уклон увеличивать дистанцию до впереди двигающегося автомобиля до </w:t>
      </w:r>
      <w:smartTag w:uri="urn:schemas-microsoft-com:office:smarttags" w:element="metricconverter">
        <w:smartTagPr>
          <w:attr w:name="ProductID" w:val="100 м"/>
        </w:smartTagPr>
        <w:r w:rsidRPr="00475372">
          <w:rPr>
            <w:bCs/>
            <w:iCs/>
          </w:rPr>
          <w:t>100 м</w:t>
        </w:r>
      </w:smartTag>
      <w:r w:rsidRPr="00475372">
        <w:rPr>
          <w:bCs/>
          <w:iCs/>
        </w:rPr>
        <w:t>. На поворотах снижать скорость, как можно больше принимать вправо. На уклонах тормозить двигателем с периодическим притормаживанием. Избегать торможения на закруглениях дорог. Периодически делать остановки для проверки и охлаждения агрегатов и механизмов автомобиля, а также для отдыха. На автомобилях с пневматическим приводом тормозов на большой высоте следить за давлением воздуха в тормозной системе, не допуская его ниже 4 кгс/см</w:t>
      </w:r>
      <w:r w:rsidRPr="00475372">
        <w:rPr>
          <w:bCs/>
          <w:iCs/>
          <w:vertAlign w:val="superscript"/>
        </w:rPr>
        <w:t>2</w:t>
      </w:r>
      <w:r w:rsidRPr="00475372">
        <w:rPr>
          <w:bCs/>
          <w:iCs/>
        </w:rPr>
        <w:t>. Для охлаждения ма</w:t>
      </w:r>
      <w:r>
        <w:rPr>
          <w:bCs/>
          <w:iCs/>
        </w:rPr>
        <w:t>сла включать масляный радиатор.</w:t>
      </w:r>
    </w:p>
    <w:p w:rsidR="00475372" w:rsidRPr="00475372" w:rsidRDefault="00475372" w:rsidP="00475372">
      <w:pPr>
        <w:rPr>
          <w:bCs/>
          <w:iCs/>
        </w:rPr>
      </w:pPr>
      <w:r w:rsidRPr="00475372">
        <w:rPr>
          <w:bCs/>
          <w:iCs/>
        </w:rPr>
        <w:t>На узких дорогах при встречном разъезде скорость движения снижать до минимума, обеспечивая эти</w:t>
      </w:r>
      <w:r>
        <w:rPr>
          <w:bCs/>
          <w:iCs/>
        </w:rPr>
        <w:t>м безопасность разъезда.</w:t>
      </w:r>
    </w:p>
    <w:p w:rsidR="00475372" w:rsidRPr="00475372" w:rsidRDefault="00475372" w:rsidP="00475372">
      <w:pPr>
        <w:rPr>
          <w:bCs/>
          <w:iCs/>
        </w:rPr>
      </w:pPr>
      <w:r w:rsidRPr="00475372">
        <w:rPr>
          <w:bCs/>
          <w:iCs/>
        </w:rPr>
        <w:t>Проезжая закрытые повороты, следует подавать звуковые сигналы (где они не запрещены). На горных дорогах нельзя обгонять другие автомобили вблизи поворотов, перевалов, на спусках и извилистых участках дороги. Быть внимательным к предупреждающим дорожным знакам. Для съезда с горных дорог водитель должен выбирать без</w:t>
      </w:r>
      <w:r>
        <w:rPr>
          <w:bCs/>
          <w:iCs/>
        </w:rPr>
        <w:t>опасное место, без препятствий.</w:t>
      </w:r>
    </w:p>
    <w:p w:rsidR="00475372" w:rsidRPr="00475372" w:rsidRDefault="00475372" w:rsidP="00475372">
      <w:pPr>
        <w:rPr>
          <w:bCs/>
          <w:iCs/>
        </w:rPr>
      </w:pPr>
      <w:r w:rsidRPr="00475372">
        <w:rPr>
          <w:bCs/>
          <w:iCs/>
        </w:rPr>
        <w:t xml:space="preserve">При тумане и во время сильного дождя, когда видимость не превышает </w:t>
      </w:r>
      <w:smartTag w:uri="urn:schemas-microsoft-com:office:smarttags" w:element="metricconverter">
        <w:smartTagPr>
          <w:attr w:name="ProductID" w:val="10 м"/>
        </w:smartTagPr>
        <w:r w:rsidRPr="00475372">
          <w:rPr>
            <w:bCs/>
            <w:iCs/>
          </w:rPr>
          <w:t>10 м</w:t>
        </w:r>
      </w:smartTag>
      <w:r w:rsidRPr="00475372">
        <w:rPr>
          <w:bCs/>
          <w:iCs/>
        </w:rPr>
        <w:t>, автомобиль останавливают в стороне от проезжей части, включают свет и при необходимости подают звуковые сигналы. Во время длительной стоянки на большой высоте нужно проверять состояние воды в системе охлаждения! При резком понижении температуры воздуха двигатель прогревают или сливают воду из системы охлаждения.</w:t>
      </w:r>
    </w:p>
    <w:p w:rsidR="00475372" w:rsidRPr="00475372" w:rsidRDefault="00475372" w:rsidP="00475372">
      <w:pPr>
        <w:rPr>
          <w:bCs/>
          <w:iCs/>
        </w:rPr>
      </w:pPr>
      <w:r w:rsidRPr="00475372">
        <w:rPr>
          <w:bCs/>
          <w:iCs/>
        </w:rPr>
        <w:t>Для того чтобы удержать автомобиль от скатывания при остановках на подъеме, под колеса автомобиля, заторможенного стояночным тормозом, надо подкладывать упоры-колодки</w:t>
      </w:r>
      <w:r>
        <w:rPr>
          <w:bCs/>
          <w:iCs/>
        </w:rPr>
        <w:t xml:space="preserve"> и пользоваться горным рельсом.</w:t>
      </w:r>
    </w:p>
    <w:p w:rsidR="00475372" w:rsidRPr="00475372" w:rsidRDefault="00475372" w:rsidP="00475372">
      <w:pPr>
        <w:rPr>
          <w:bCs/>
          <w:iCs/>
        </w:rPr>
      </w:pPr>
      <w:r w:rsidRPr="00475372">
        <w:rPr>
          <w:bCs/>
          <w:iCs/>
        </w:rPr>
        <w:lastRenderedPageBreak/>
        <w:t>Для остановок автомобиля выбирать открытые места, просматриваемые в обоих направлениях.</w:t>
      </w:r>
    </w:p>
    <w:p w:rsidR="00475372" w:rsidRPr="00444725" w:rsidRDefault="00475372" w:rsidP="00392A2D">
      <w:pPr>
        <w:pStyle w:val="2"/>
      </w:pPr>
      <w:bookmarkStart w:id="60" w:name="_Toc390949534"/>
      <w:r w:rsidRPr="00444725">
        <w:t>6.</w:t>
      </w:r>
      <w:r>
        <w:t>3.7.</w:t>
      </w:r>
      <w:r w:rsidRPr="00444725">
        <w:t xml:space="preserve"> </w:t>
      </w:r>
      <w:r w:rsidRPr="00475372">
        <w:t>Преодоление водных преград</w:t>
      </w:r>
      <w:bookmarkEnd w:id="60"/>
    </w:p>
    <w:p w:rsidR="00475372" w:rsidRPr="00475372" w:rsidRDefault="00475372" w:rsidP="00475372">
      <w:pPr>
        <w:rPr>
          <w:bCs/>
          <w:iCs/>
        </w:rPr>
      </w:pPr>
      <w:r w:rsidRPr="00475372">
        <w:rPr>
          <w:bCs/>
          <w:iCs/>
        </w:rPr>
        <w:t>Прежде чем преодолевать водную преграду вброд, надо произвести разведку и в случае необходимости дооборудование</w:t>
      </w:r>
      <w:r>
        <w:rPr>
          <w:bCs/>
          <w:iCs/>
        </w:rPr>
        <w:t xml:space="preserve"> брода и подготовку автомобиля.</w:t>
      </w:r>
    </w:p>
    <w:p w:rsidR="00475372" w:rsidRPr="00475372" w:rsidRDefault="00475372" w:rsidP="00475372">
      <w:pPr>
        <w:rPr>
          <w:bCs/>
          <w:iCs/>
        </w:rPr>
      </w:pPr>
      <w:r w:rsidRPr="00475372">
        <w:rPr>
          <w:bCs/>
          <w:iCs/>
        </w:rPr>
        <w:t>Основными приметами брода служат: наличие дорог и тропинок, подходящих к реке с обеих сторон; уширение русла реки, особенно на прямых участках; мелкая рябь на поверхности воды и наиболее пологие бер</w:t>
      </w:r>
      <w:r>
        <w:rPr>
          <w:bCs/>
          <w:iCs/>
        </w:rPr>
        <w:t>ега, не имеющие растительности.</w:t>
      </w:r>
    </w:p>
    <w:p w:rsidR="00475372" w:rsidRPr="00475372" w:rsidRDefault="00475372" w:rsidP="00475372">
      <w:pPr>
        <w:rPr>
          <w:bCs/>
          <w:iCs/>
        </w:rPr>
      </w:pPr>
      <w:r w:rsidRPr="00475372">
        <w:rPr>
          <w:bCs/>
          <w:iCs/>
        </w:rPr>
        <w:t>Для переезда реки вброд нужно обследовать ее дно, глубину, твердость грунта, выявить наличие ям и больших камней.</w:t>
      </w:r>
    </w:p>
    <w:p w:rsidR="00475372" w:rsidRPr="00475372" w:rsidRDefault="00475372" w:rsidP="00475372">
      <w:pPr>
        <w:rPr>
          <w:bCs/>
          <w:iCs/>
        </w:rPr>
      </w:pPr>
      <w:r w:rsidRPr="00475372">
        <w:rPr>
          <w:bCs/>
          <w:iCs/>
        </w:rPr>
        <w:t>Дооборудование брода заключается в очистке дна реки от коряг, камней и других препятствий, засыпке ям, провешивании направления движения в воде и на берегах, укреплении подручным материалом съезд</w:t>
      </w:r>
      <w:r>
        <w:rPr>
          <w:bCs/>
          <w:iCs/>
        </w:rPr>
        <w:t>а к воде и пути выхода из воды.</w:t>
      </w:r>
    </w:p>
    <w:p w:rsidR="00475372" w:rsidRPr="00475372" w:rsidRDefault="00475372" w:rsidP="00475372">
      <w:pPr>
        <w:rPr>
          <w:bCs/>
          <w:iCs/>
        </w:rPr>
      </w:pPr>
      <w:r w:rsidRPr="00475372">
        <w:rPr>
          <w:bCs/>
          <w:iCs/>
        </w:rPr>
        <w:t>Разведка брода производится при помощи наиболее проходимой машины, имеющей лебедку. Спуск в воду и выезд из воды выбираются не круче 10–12°. Более крутые выезды из воды, намокая от выезжающих из реки автомобилей, впоследствии становятся н</w:t>
      </w:r>
      <w:r>
        <w:rPr>
          <w:bCs/>
          <w:iCs/>
        </w:rPr>
        <w:t>епреодолимыми для других машин.</w:t>
      </w:r>
    </w:p>
    <w:p w:rsidR="00475372" w:rsidRPr="00475372" w:rsidRDefault="00475372" w:rsidP="00475372">
      <w:pPr>
        <w:rPr>
          <w:bCs/>
          <w:iCs/>
        </w:rPr>
      </w:pPr>
      <w:r w:rsidRPr="00475372">
        <w:rPr>
          <w:bCs/>
          <w:iCs/>
        </w:rPr>
        <w:t>Для преодоления бродов требуется предварительная подготовка автомобилей. Чтобы устранить повреждение вентилятора, избежать потери мощности двигателя на его привод, а также забрызгивания двигателя, ремень привода вентилятора необходимо снять. Аккумуляторные батареи, расположенные ниже уровня воды, следует временно разместить выше, например</w:t>
      </w:r>
      <w:r w:rsidR="00983ED7">
        <w:rPr>
          <w:bCs/>
          <w:iCs/>
        </w:rPr>
        <w:t>,</w:t>
      </w:r>
      <w:r w:rsidRPr="00475372">
        <w:rPr>
          <w:bCs/>
          <w:iCs/>
        </w:rPr>
        <w:t xml:space="preserve"> в кабине водителя. Крышку маслозаливной горловины, отверстие для масляного щупа, прерыватель-распределитель, генератор и свечи рекомендуется герметизировать, используя для этой цели изоляционную л</w:t>
      </w:r>
      <w:r>
        <w:rPr>
          <w:bCs/>
          <w:iCs/>
        </w:rPr>
        <w:t>енту и резину от старой камеры.</w:t>
      </w:r>
    </w:p>
    <w:p w:rsidR="00475372" w:rsidRPr="00475372" w:rsidRDefault="00475372" w:rsidP="00475372">
      <w:pPr>
        <w:rPr>
          <w:bCs/>
          <w:iCs/>
        </w:rPr>
      </w:pPr>
      <w:r w:rsidRPr="00475372">
        <w:rPr>
          <w:bCs/>
          <w:iCs/>
        </w:rPr>
        <w:t>При помощи специальной металлической заслонки и солидола герметизируется окно в картере маховика. Контрольное отверстие бензонасоса закрывается деревянным стержнем. В предвидении длительного пребывания (20–30 мин) автомобиля в воде герметизируются сапуны агрегатов трансмиссии. Перед входом в в</w:t>
      </w:r>
      <w:r>
        <w:rPr>
          <w:bCs/>
          <w:iCs/>
        </w:rPr>
        <w:t>оду жалюзи радиатора закрывают.</w:t>
      </w:r>
    </w:p>
    <w:p w:rsidR="00475372" w:rsidRPr="00475372" w:rsidRDefault="00475372" w:rsidP="00475372">
      <w:pPr>
        <w:rPr>
          <w:bCs/>
          <w:iCs/>
        </w:rPr>
      </w:pPr>
      <w:r w:rsidRPr="00475372">
        <w:rPr>
          <w:bCs/>
          <w:iCs/>
        </w:rPr>
        <w:t>Броды небольшой глубины (когда вода не доходит до лопастей вентилятора) преодолевают без предва</w:t>
      </w:r>
      <w:r w:rsidRPr="00475372">
        <w:rPr>
          <w:bCs/>
          <w:iCs/>
        </w:rPr>
        <w:softHyphen/>
        <w:t>рительной подготовки автомобилей. Для легковых автомобилей предельная глубина такого брода равна 0,4–</w:t>
      </w:r>
      <w:smartTag w:uri="urn:schemas-microsoft-com:office:smarttags" w:element="metricconverter">
        <w:smartTagPr>
          <w:attr w:name="ProductID" w:val="0,5 м"/>
        </w:smartTagPr>
        <w:r w:rsidRPr="00475372">
          <w:rPr>
            <w:bCs/>
            <w:iCs/>
          </w:rPr>
          <w:t>0,5 м</w:t>
        </w:r>
      </w:smartTag>
      <w:r w:rsidRPr="00475372">
        <w:rPr>
          <w:bCs/>
          <w:iCs/>
        </w:rPr>
        <w:t>, а для грузовых 0,6–</w:t>
      </w:r>
      <w:smartTag w:uri="urn:schemas-microsoft-com:office:smarttags" w:element="metricconverter">
        <w:smartTagPr>
          <w:attr w:name="ProductID" w:val="0,8 м"/>
        </w:smartTagPr>
        <w:r w:rsidRPr="00475372">
          <w:rPr>
            <w:bCs/>
            <w:iCs/>
          </w:rPr>
          <w:t>0,8 м</w:t>
        </w:r>
      </w:smartTag>
      <w:r w:rsidRPr="00475372">
        <w:rPr>
          <w:bCs/>
          <w:iCs/>
        </w:rPr>
        <w:t>.</w:t>
      </w:r>
    </w:p>
    <w:p w:rsidR="00475372" w:rsidRPr="00475372" w:rsidRDefault="00475372" w:rsidP="00475372">
      <w:pPr>
        <w:rPr>
          <w:bCs/>
          <w:iCs/>
        </w:rPr>
      </w:pPr>
      <w:r w:rsidRPr="00475372">
        <w:rPr>
          <w:bCs/>
          <w:iCs/>
        </w:rPr>
        <w:lastRenderedPageBreak/>
        <w:t>Направление движения автомобиля в воде выбирается таким, чтобы вода не образовала сильной волны и не залила двигатель. Поэтому лучше двигаться в воде под некоторым углом к берегам, по течению и, главное, по строго разведанному и обозначенному вехами маршруту. Входить в воду следует плавно на первой передаче. При спуске в воду частоту вращения коленчатого вала двигателя увеличивать до уровня, несколько выше среднего, и поддерживать на всем протяжении брода. Снижать частоту вращения не рекомендуется, так как вода может залить глушитель и двигатель остановится. Кроме того</w:t>
      </w:r>
      <w:r w:rsidR="00983ED7">
        <w:rPr>
          <w:bCs/>
          <w:iCs/>
        </w:rPr>
        <w:t>,</w:t>
      </w:r>
      <w:r w:rsidRPr="00475372">
        <w:rPr>
          <w:bCs/>
          <w:iCs/>
        </w:rPr>
        <w:t xml:space="preserve"> при остановке автомобиля вода начинает вымывать грунт из-под колес и растет их погружение, создавая трудности трогания автомобиля с места.</w:t>
      </w:r>
    </w:p>
    <w:p w:rsidR="00475372" w:rsidRPr="00475372" w:rsidRDefault="00475372" w:rsidP="00475372">
      <w:pPr>
        <w:rPr>
          <w:bCs/>
          <w:iCs/>
        </w:rPr>
      </w:pPr>
      <w:r w:rsidRPr="00475372">
        <w:rPr>
          <w:bCs/>
          <w:iCs/>
        </w:rPr>
        <w:t>Глубина преодолеваемого автомобилем брода при скорости течения воды до 2 м/с приведена в табл</w:t>
      </w:r>
      <w:r>
        <w:rPr>
          <w:bCs/>
          <w:iCs/>
        </w:rPr>
        <w:t>.</w:t>
      </w:r>
      <w:r w:rsidRPr="00475372">
        <w:rPr>
          <w:bCs/>
          <w:iCs/>
        </w:rPr>
        <w:t xml:space="preserve"> </w:t>
      </w:r>
      <w:r>
        <w:rPr>
          <w:bCs/>
          <w:iCs/>
        </w:rPr>
        <w:t>3</w:t>
      </w:r>
      <w:r w:rsidRPr="00475372">
        <w:rPr>
          <w:bCs/>
          <w:iCs/>
        </w:rPr>
        <w:t>.</w:t>
      </w:r>
    </w:p>
    <w:p w:rsidR="00475372" w:rsidRPr="00475372" w:rsidRDefault="00475372" w:rsidP="00475372">
      <w:pPr>
        <w:rPr>
          <w:bCs/>
          <w:iCs/>
        </w:rPr>
      </w:pPr>
    </w:p>
    <w:p w:rsidR="00475372" w:rsidRPr="0073509C" w:rsidRDefault="00475372" w:rsidP="00475372">
      <w:pPr>
        <w:pStyle w:val="a2"/>
      </w:pPr>
      <w:r w:rsidRPr="00475372">
        <w:rPr>
          <w:bCs/>
        </w:rPr>
        <w:t>Глубина преодолеваемого брода автомобилями</w:t>
      </w:r>
    </w:p>
    <w:tbl>
      <w:tblPr>
        <w:tblW w:w="3685" w:type="dxa"/>
        <w:jc w:val="center"/>
        <w:tblBorders>
          <w:top w:val="nil"/>
          <w:left w:val="nil"/>
          <w:bottom w:val="nil"/>
          <w:right w:val="nil"/>
        </w:tblBorders>
        <w:tblLayout w:type="fixed"/>
        <w:tblLook w:val="0000" w:firstRow="0" w:lastRow="0" w:firstColumn="0" w:lastColumn="0" w:noHBand="0" w:noVBand="0"/>
      </w:tblPr>
      <w:tblGrid>
        <w:gridCol w:w="1863"/>
        <w:gridCol w:w="1822"/>
      </w:tblGrid>
      <w:tr w:rsidR="00475372" w:rsidRPr="00A2687A" w:rsidTr="00475372">
        <w:trPr>
          <w:trHeight w:val="302"/>
          <w:jc w:val="center"/>
        </w:trPr>
        <w:tc>
          <w:tcPr>
            <w:tcW w:w="1863"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Марка автомобиля</w:t>
            </w:r>
          </w:p>
        </w:tc>
        <w:tc>
          <w:tcPr>
            <w:tcW w:w="1822"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Глубина брода, м</w:t>
            </w:r>
          </w:p>
        </w:tc>
      </w:tr>
      <w:tr w:rsidR="00475372" w:rsidRPr="00A2687A" w:rsidTr="00475372">
        <w:trPr>
          <w:trHeight w:val="287"/>
          <w:jc w:val="center"/>
        </w:trPr>
        <w:tc>
          <w:tcPr>
            <w:tcW w:w="1863"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ГАЗ-66</w:t>
            </w:r>
          </w:p>
        </w:tc>
        <w:tc>
          <w:tcPr>
            <w:tcW w:w="1822"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0,8</w:t>
            </w:r>
          </w:p>
        </w:tc>
      </w:tr>
      <w:tr w:rsidR="00475372" w:rsidRPr="00A2687A" w:rsidTr="00475372">
        <w:trPr>
          <w:trHeight w:val="282"/>
          <w:jc w:val="center"/>
        </w:trPr>
        <w:tc>
          <w:tcPr>
            <w:tcW w:w="1863"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ГАЗ-53А</w:t>
            </w:r>
          </w:p>
        </w:tc>
        <w:tc>
          <w:tcPr>
            <w:tcW w:w="1822"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0,8</w:t>
            </w:r>
          </w:p>
        </w:tc>
      </w:tr>
      <w:tr w:rsidR="00475372" w:rsidRPr="00A2687A" w:rsidTr="00475372">
        <w:trPr>
          <w:trHeight w:val="287"/>
          <w:jc w:val="center"/>
        </w:trPr>
        <w:tc>
          <w:tcPr>
            <w:tcW w:w="1863"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ЗИЛ-130</w:t>
            </w:r>
          </w:p>
        </w:tc>
        <w:tc>
          <w:tcPr>
            <w:tcW w:w="1822"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0,8</w:t>
            </w:r>
          </w:p>
        </w:tc>
      </w:tr>
      <w:tr w:rsidR="00475372" w:rsidRPr="00A2687A" w:rsidTr="00475372">
        <w:trPr>
          <w:trHeight w:val="282"/>
          <w:jc w:val="center"/>
        </w:trPr>
        <w:tc>
          <w:tcPr>
            <w:tcW w:w="1863"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ЗИЛ-131</w:t>
            </w:r>
          </w:p>
        </w:tc>
        <w:tc>
          <w:tcPr>
            <w:tcW w:w="1822"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1,4</w:t>
            </w:r>
          </w:p>
        </w:tc>
      </w:tr>
      <w:tr w:rsidR="00475372" w:rsidRPr="00A2687A" w:rsidTr="00475372">
        <w:trPr>
          <w:trHeight w:val="287"/>
          <w:jc w:val="center"/>
        </w:trPr>
        <w:tc>
          <w:tcPr>
            <w:tcW w:w="1863"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Урал-375Д</w:t>
            </w:r>
          </w:p>
        </w:tc>
        <w:tc>
          <w:tcPr>
            <w:tcW w:w="1822"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1,5</w:t>
            </w:r>
          </w:p>
        </w:tc>
      </w:tr>
      <w:tr w:rsidR="00475372" w:rsidRPr="00A2687A" w:rsidTr="00475372">
        <w:trPr>
          <w:trHeight w:val="287"/>
          <w:jc w:val="center"/>
        </w:trPr>
        <w:tc>
          <w:tcPr>
            <w:tcW w:w="1863"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КрАЗ-255Б</w:t>
            </w:r>
          </w:p>
        </w:tc>
        <w:tc>
          <w:tcPr>
            <w:tcW w:w="1822" w:type="dxa"/>
            <w:tcBorders>
              <w:top w:val="single" w:sz="6" w:space="0" w:color="000000"/>
              <w:left w:val="single" w:sz="4" w:space="0" w:color="000000"/>
              <w:bottom w:val="single" w:sz="6" w:space="0" w:color="000000"/>
              <w:right w:val="single" w:sz="4" w:space="0" w:color="000000"/>
            </w:tcBorders>
          </w:tcPr>
          <w:p w:rsidR="00475372" w:rsidRPr="00A2687A" w:rsidRDefault="00475372" w:rsidP="00475372">
            <w:pPr>
              <w:ind w:firstLine="0"/>
              <w:jc w:val="center"/>
              <w:rPr>
                <w:bCs/>
                <w:szCs w:val="20"/>
              </w:rPr>
            </w:pPr>
            <w:r w:rsidRPr="00A2687A">
              <w:rPr>
                <w:bCs/>
                <w:szCs w:val="20"/>
              </w:rPr>
              <w:t>1,0</w:t>
            </w:r>
          </w:p>
        </w:tc>
      </w:tr>
    </w:tbl>
    <w:p w:rsidR="00475372" w:rsidRDefault="00475372" w:rsidP="00475372">
      <w:pPr>
        <w:rPr>
          <w:bCs/>
          <w:iCs/>
        </w:rPr>
      </w:pPr>
    </w:p>
    <w:p w:rsidR="00475372" w:rsidRPr="00475372" w:rsidRDefault="00475372" w:rsidP="00475372">
      <w:pPr>
        <w:rPr>
          <w:bCs/>
          <w:iCs/>
        </w:rPr>
      </w:pPr>
      <w:r w:rsidRPr="00475372">
        <w:rPr>
          <w:bCs/>
          <w:iCs/>
        </w:rPr>
        <w:t>При движении в воде следует строго следить за глубиной брода. Погружение автомобиля в воду более чем предусмотрено конструкцией опасно из-за возможного попадания воды в цилиндры двигателя через впускную трубу. Вода, попав в камеру сгорания, испаряется и при очередном такте сжатия может вызвать разрыв блока двигателя. При движении в воде передачи переключать нельзя; нужно также избегать поворотов, чтобы не увеличивать сопротивления движению и ис</w:t>
      </w:r>
      <w:r>
        <w:rPr>
          <w:bCs/>
          <w:iCs/>
        </w:rPr>
        <w:t>ключить возможность буксования.</w:t>
      </w:r>
    </w:p>
    <w:p w:rsidR="00475372" w:rsidRPr="00475372" w:rsidRDefault="00475372" w:rsidP="00475372">
      <w:pPr>
        <w:rPr>
          <w:bCs/>
          <w:iCs/>
        </w:rPr>
      </w:pPr>
      <w:r w:rsidRPr="00475372">
        <w:rPr>
          <w:bCs/>
          <w:iCs/>
        </w:rPr>
        <w:t>В момент выезда на противоположный берег следует плавно увеличить частоту вращения коленчатого вала двигателя, чтобы он не заглох. Резко увеличивать частоту вращения не рекомендуется, потому что автомобиль может забуксовать. Если автомобиль забуксовал при выезде на берег, то его надо остановить и буксировать тягачом. При отсутствии посторонней помощи надо буксирующий автомобиль при работающем двигателе плавно спустить в воду и повторить выезд на берег</w:t>
      </w:r>
      <w:r>
        <w:rPr>
          <w:bCs/>
          <w:iCs/>
        </w:rPr>
        <w:t xml:space="preserve"> по несколько измененному пути.</w:t>
      </w:r>
    </w:p>
    <w:p w:rsidR="00475372" w:rsidRPr="00475372" w:rsidRDefault="00475372" w:rsidP="00475372">
      <w:pPr>
        <w:rPr>
          <w:bCs/>
          <w:iCs/>
        </w:rPr>
      </w:pPr>
      <w:r w:rsidRPr="00475372">
        <w:rPr>
          <w:bCs/>
          <w:iCs/>
        </w:rPr>
        <w:lastRenderedPageBreak/>
        <w:t>После выхода автомобиля на берег несколькими нажатиями тормозной педали на ходу необходимо просушить намокшие тормозные колодки.</w:t>
      </w:r>
    </w:p>
    <w:p w:rsidR="00475372" w:rsidRPr="00444725" w:rsidRDefault="00475372" w:rsidP="00392A2D">
      <w:pPr>
        <w:pStyle w:val="2"/>
      </w:pPr>
      <w:bookmarkStart w:id="61" w:name="_Toc390949535"/>
      <w:r w:rsidRPr="00444725">
        <w:t>6.</w:t>
      </w:r>
      <w:r>
        <w:t>3.8.</w:t>
      </w:r>
      <w:r w:rsidRPr="00444725">
        <w:t xml:space="preserve"> </w:t>
      </w:r>
      <w:r w:rsidRPr="00475372">
        <w:t>Вождение по заснеженным и скользким дорогам</w:t>
      </w:r>
      <w:bookmarkEnd w:id="61"/>
    </w:p>
    <w:p w:rsidR="00475372" w:rsidRPr="00475372" w:rsidRDefault="00475372" w:rsidP="00475372">
      <w:pPr>
        <w:rPr>
          <w:bCs/>
          <w:iCs/>
        </w:rPr>
      </w:pPr>
      <w:r w:rsidRPr="00475372">
        <w:rPr>
          <w:bCs/>
          <w:iCs/>
        </w:rPr>
        <w:t>Движение автомобиля по накатанной снежной дороге трудностей не вызывает. Однако надо помнить, что на таких дорогах сцепление колес с дорогой небольшое. Поэтому нельзя резко поворачивать и тормозить. Перед поворотом надо за</w:t>
      </w:r>
      <w:r>
        <w:rPr>
          <w:bCs/>
          <w:iCs/>
        </w:rPr>
        <w:t>благовременно снижать скорость.</w:t>
      </w:r>
    </w:p>
    <w:p w:rsidR="00475372" w:rsidRPr="00475372" w:rsidRDefault="00475372" w:rsidP="00475372">
      <w:pPr>
        <w:rPr>
          <w:bCs/>
          <w:iCs/>
        </w:rPr>
      </w:pPr>
      <w:r w:rsidRPr="00475372">
        <w:rPr>
          <w:bCs/>
          <w:iCs/>
        </w:rPr>
        <w:t>На заснеженных дорогах нужно двигаться только по накатанной колее. Даже небольшое отклонение от нее нежелательно, так как под снегом обычно скрыты край дороги, кювет и разнообразные препятствия. Движение колес одного борта автомобиля по снегу может вызвать резкое увеличение сопротивления качению. При этом возникает момент, способный развернуть автомобиль. Короткие подъемы, покрытые глубоким снегом, лучше преодолевать с разгона. Перед спуском в глубоком снегу предварительно нужно определить толщину покрова в низине, так как застрявший автомобиль будет трудно подавать назад.</w:t>
      </w:r>
    </w:p>
    <w:p w:rsidR="00475372" w:rsidRPr="00475372" w:rsidRDefault="00475372" w:rsidP="00475372">
      <w:pPr>
        <w:rPr>
          <w:bCs/>
          <w:iCs/>
        </w:rPr>
      </w:pPr>
      <w:r w:rsidRPr="00475372">
        <w:rPr>
          <w:bCs/>
          <w:iCs/>
        </w:rPr>
        <w:t>Для разъезда с встречными автомобилями выбирают более широкие участки дороги или места с неглубоким снегом. Разъезжаться нужно на небольшой скорости с соблюдением особой осторожности. На дорогах с высокими сугробами, ограничивающими видимость, на поворотах подают звуковые и световые сигналы, а скорость движения снижают до минимальной.</w:t>
      </w:r>
    </w:p>
    <w:p w:rsidR="00475372" w:rsidRPr="00475372" w:rsidRDefault="00475372" w:rsidP="00475372">
      <w:pPr>
        <w:rPr>
          <w:bCs/>
          <w:iCs/>
        </w:rPr>
      </w:pPr>
      <w:r w:rsidRPr="00475372">
        <w:rPr>
          <w:bCs/>
          <w:iCs/>
        </w:rPr>
        <w:t>Небольшие снежные заносы и сугробы преодолеваются с разгона, без пе</w:t>
      </w:r>
      <w:r>
        <w:rPr>
          <w:bCs/>
          <w:iCs/>
        </w:rPr>
        <w:t>реключения передач и поворотов.</w:t>
      </w:r>
    </w:p>
    <w:p w:rsidR="00475372" w:rsidRPr="00475372" w:rsidRDefault="00475372" w:rsidP="00475372">
      <w:pPr>
        <w:rPr>
          <w:bCs/>
          <w:iCs/>
        </w:rPr>
      </w:pPr>
      <w:r w:rsidRPr="00475372">
        <w:rPr>
          <w:bCs/>
          <w:iCs/>
        </w:rPr>
        <w:t>Длинные заснеженные участки преодолеваются на пониженной передаче. По глубокому снегу нужно двигаться, не останавливаясь и не переключая передачи: при включении сцепления автомобиль, встречая большое сопротивление, быстро остановится, а тронуть его с места в глубоком снегу трудно. В случае буксования колес надо немедленно остановиться, отъехать по колее на 10–</w:t>
      </w:r>
      <w:smartTag w:uri="urn:schemas-microsoft-com:office:smarttags" w:element="metricconverter">
        <w:smartTagPr>
          <w:attr w:name="ProductID" w:val="15 м"/>
        </w:smartTagPr>
        <w:r w:rsidRPr="00475372">
          <w:rPr>
            <w:bCs/>
            <w:iCs/>
          </w:rPr>
          <w:t>15 м</w:t>
        </w:r>
      </w:smartTag>
      <w:r w:rsidRPr="00475372">
        <w:rPr>
          <w:bCs/>
          <w:iCs/>
        </w:rPr>
        <w:t xml:space="preserve"> и попробовать преодолеть участок с разгона. Если это не даст положительного результата, следует подсылать под колеса песок или использовать другой подручный материал или перед автомобилем расчистить лопатой снег на необходимом для разгона расстоянии и еще раз попытаться преодолеть заснеженный участок.</w:t>
      </w:r>
    </w:p>
    <w:p w:rsidR="00475372" w:rsidRPr="00475372" w:rsidRDefault="00475372" w:rsidP="00475372">
      <w:pPr>
        <w:rPr>
          <w:bCs/>
          <w:iCs/>
        </w:rPr>
      </w:pPr>
      <w:r w:rsidRPr="00475372">
        <w:rPr>
          <w:bCs/>
          <w:iCs/>
        </w:rPr>
        <w:t>Для движения по снежной целине нужно выбирать возвышенные открытые участки местности, где снежный покров менее глубокий, чем в других местах. При этом нужно иметь в виду, что у подножия холма всегда бывает наибольшая глубина снега.</w:t>
      </w:r>
    </w:p>
    <w:p w:rsidR="00475372" w:rsidRPr="00475372" w:rsidRDefault="00475372" w:rsidP="00475372">
      <w:pPr>
        <w:rPr>
          <w:bCs/>
          <w:iCs/>
        </w:rPr>
      </w:pPr>
      <w:r w:rsidRPr="00475372">
        <w:rPr>
          <w:bCs/>
          <w:iCs/>
        </w:rPr>
        <w:lastRenderedPageBreak/>
        <w:t>При движении по снежной целине двигатель работает с большими нагрузками, легко перегревается, а давление масла снижается. Поэтому рекомендуется чаще проверять наличие охлаждающей жидкости, уровень и давление масла. В случае перегрева необходимо остановить автомобиль и дать двигателю остыть.</w:t>
      </w:r>
    </w:p>
    <w:p w:rsidR="00475372" w:rsidRPr="00475372" w:rsidRDefault="00475372" w:rsidP="00475372">
      <w:pPr>
        <w:rPr>
          <w:bCs/>
          <w:iCs/>
        </w:rPr>
      </w:pPr>
      <w:r w:rsidRPr="00475372">
        <w:rPr>
          <w:bCs/>
          <w:iCs/>
        </w:rPr>
        <w:t xml:space="preserve">Участки с глубоким снегом лучше всего преодолевать с использованием цепей противоскольжения, переднего ведущего моста или со сниженным давлением в шинах. При этом двигаться надо с постоянным «газом» </w:t>
      </w:r>
      <w:r>
        <w:rPr>
          <w:bCs/>
          <w:iCs/>
        </w:rPr>
        <w:t>на второй или третьей передаче.</w:t>
      </w:r>
    </w:p>
    <w:p w:rsidR="00475372" w:rsidRPr="00475372" w:rsidRDefault="00475372" w:rsidP="00475372">
      <w:pPr>
        <w:rPr>
          <w:bCs/>
          <w:iCs/>
        </w:rPr>
      </w:pPr>
      <w:r w:rsidRPr="00475372">
        <w:rPr>
          <w:bCs/>
          <w:iCs/>
        </w:rPr>
        <w:t>Управление автомобилем на обледенелой дороге связано с предупреждением его буксования и заноса, съезда с дороги и даже опрокидывания. Начинать движение на таких дорогах нужно на второй или третьей передаче при малой частоте вращения коленчатого вала.</w:t>
      </w:r>
    </w:p>
    <w:p w:rsidR="00475372" w:rsidRPr="00475372" w:rsidRDefault="00475372" w:rsidP="00475372">
      <w:pPr>
        <w:rPr>
          <w:bCs/>
          <w:iCs/>
        </w:rPr>
      </w:pPr>
      <w:r w:rsidRPr="00475372">
        <w:rPr>
          <w:bCs/>
          <w:iCs/>
        </w:rPr>
        <w:t>При движении в гололед необходимо быть предельно осторожным, двигаться с наименьшей скоростью и с наибольшей дистанцией между автомобилями.</w:t>
      </w:r>
    </w:p>
    <w:p w:rsidR="00475372" w:rsidRPr="00475372" w:rsidRDefault="00475372" w:rsidP="00475372">
      <w:pPr>
        <w:rPr>
          <w:bCs/>
          <w:iCs/>
        </w:rPr>
      </w:pPr>
      <w:r w:rsidRPr="00475372">
        <w:rPr>
          <w:bCs/>
          <w:iCs/>
        </w:rPr>
        <w:t>Включать сцепление, поворачивать рулевое колесо, изменять положение педали управления дроссельной заслонкой, тормозить нужно как можно плавнее, не выключая сцепление.</w:t>
      </w:r>
    </w:p>
    <w:p w:rsidR="00475372" w:rsidRPr="00475372" w:rsidRDefault="00475372" w:rsidP="00475372">
      <w:pPr>
        <w:rPr>
          <w:bCs/>
          <w:iCs/>
        </w:rPr>
      </w:pPr>
      <w:r w:rsidRPr="00475372">
        <w:rPr>
          <w:bCs/>
          <w:iCs/>
        </w:rPr>
        <w:t>Тормозить следует двигателем, а тормозом притормаживать. Если при торможении произошел занос, необходимо прекратить торможение, ведущие колеса повернуть в сторону заноса, выровнять а</w:t>
      </w:r>
      <w:r>
        <w:rPr>
          <w:bCs/>
          <w:iCs/>
        </w:rPr>
        <w:t>втомобиль и снова притормозить.</w:t>
      </w:r>
    </w:p>
    <w:p w:rsidR="00475372" w:rsidRPr="00475372" w:rsidRDefault="00475372" w:rsidP="00475372">
      <w:pPr>
        <w:rPr>
          <w:bCs/>
          <w:iCs/>
        </w:rPr>
      </w:pPr>
      <w:r w:rsidRPr="00475372">
        <w:rPr>
          <w:bCs/>
          <w:iCs/>
        </w:rPr>
        <w:t>При движении на поворотах торможение и увеличение частоты вращения коленчатого вала недопустимы. При заносе на повороте, если позволяет обстановка, можно выключить сцепление и прекратить нажатие на педаль управления дроссельной заслонкой.</w:t>
      </w:r>
    </w:p>
    <w:p w:rsidR="00475372" w:rsidRPr="00475372" w:rsidRDefault="00475372" w:rsidP="00475372">
      <w:pPr>
        <w:rPr>
          <w:bCs/>
          <w:iCs/>
        </w:rPr>
      </w:pPr>
      <w:r w:rsidRPr="00475372">
        <w:rPr>
          <w:bCs/>
          <w:iCs/>
        </w:rPr>
        <w:t>Зимой на внешне чистой дороге могут неожиданно встретиться участки, покрытые ледяной или снежной коркой. Если водитель заметит впереди такой участок, нужно немедленно снизить скорость. Торможение заканчивают до въезда на такой участок, если даже скорость не удалось погасить. Особенно опасно торможение, когда лед окажется под колесами одного борта автомобиля, так как из-за большой разницы тормозных сил автомобиль может резко развернуться.</w:t>
      </w:r>
    </w:p>
    <w:p w:rsidR="00475372" w:rsidRPr="00475372" w:rsidRDefault="00475372" w:rsidP="00475372">
      <w:pPr>
        <w:rPr>
          <w:bCs/>
          <w:iCs/>
        </w:rPr>
      </w:pPr>
      <w:r w:rsidRPr="00475372">
        <w:rPr>
          <w:bCs/>
          <w:iCs/>
        </w:rPr>
        <w:t>Подъемы и спуски по скользкой дороге лучше всего объезжать, а в случае невозможности преодолевать на пониженных передачах, без изменения частоты вращения коленчатого вала двигателя и переключения передач. Короткие подъемы следует преодолевать с разгона. Если на подъеме колеса начали буксовать и скользить назад, необходимо поставить автомобиль под углом к дороге и, используя бугор, камень или придорожное дерево, «мягко» остановить автомобиль, после чего возобновить движ</w:t>
      </w:r>
      <w:r>
        <w:rPr>
          <w:bCs/>
          <w:iCs/>
        </w:rPr>
        <w:t>ение.</w:t>
      </w:r>
    </w:p>
    <w:p w:rsidR="00475372" w:rsidRPr="00475372" w:rsidRDefault="00475372" w:rsidP="00475372">
      <w:pPr>
        <w:rPr>
          <w:bCs/>
          <w:iCs/>
        </w:rPr>
      </w:pPr>
      <w:r w:rsidRPr="00475372">
        <w:rPr>
          <w:bCs/>
          <w:iCs/>
        </w:rPr>
        <w:lastRenderedPageBreak/>
        <w:t>При продолжительной работе на участках скользкой дороги давление в шинах на не полностью груженных автомобилях можно уменьшить на 1/3. Это увеличит площадь контакта шин с дорожным покрытием, что несколько снизит опасность их скольжения.</w:t>
      </w:r>
    </w:p>
    <w:p w:rsidR="00475372" w:rsidRPr="00444725" w:rsidRDefault="00475372" w:rsidP="00392A2D">
      <w:pPr>
        <w:pStyle w:val="2"/>
      </w:pPr>
      <w:bookmarkStart w:id="62" w:name="_Toc390949536"/>
      <w:r w:rsidRPr="00444725">
        <w:t>6.</w:t>
      </w:r>
      <w:r>
        <w:t>3.9.</w:t>
      </w:r>
      <w:r w:rsidRPr="00444725">
        <w:t xml:space="preserve"> </w:t>
      </w:r>
      <w:r w:rsidRPr="00475372">
        <w:t>Вождение по ледовым переправам</w:t>
      </w:r>
      <w:bookmarkEnd w:id="62"/>
    </w:p>
    <w:p w:rsidR="00475372" w:rsidRPr="00475372" w:rsidRDefault="00475372" w:rsidP="00475372">
      <w:pPr>
        <w:rPr>
          <w:bCs/>
          <w:iCs/>
        </w:rPr>
      </w:pPr>
      <w:r w:rsidRPr="00475372">
        <w:rPr>
          <w:bCs/>
          <w:iCs/>
        </w:rPr>
        <w:t>Перед преодолением водной преграды по льду определяют место переправы, толщину и прочность льда. Признаками переправы являются следы от прошедших транспортных средств, надежные места спуска на лед и выезда на берег. Переправа по льду выбирается там, где наиболее ровные и пологие берега крутизной не более 5–</w:t>
      </w:r>
      <w:smartTag w:uri="urn:schemas-microsoft-com:office:smarttags" w:element="metricconverter">
        <w:smartTagPr>
          <w:attr w:name="ProductID" w:val="6 м"/>
        </w:smartTagPr>
        <w:r w:rsidRPr="00475372">
          <w:rPr>
            <w:bCs/>
            <w:iCs/>
          </w:rPr>
          <w:t>6 м</w:t>
        </w:r>
      </w:smartTag>
      <w:r w:rsidRPr="00475372">
        <w:rPr>
          <w:bCs/>
          <w:iCs/>
        </w:rPr>
        <w:t xml:space="preserve"> и лед прочно связан с берегом. На пути переправы лед должен быть чистым и иметь вид сплошной стекловидной массы без прослоек снега и воздушных пор.</w:t>
      </w:r>
    </w:p>
    <w:p w:rsidR="00475372" w:rsidRPr="00475372" w:rsidRDefault="00475372" w:rsidP="00475372">
      <w:pPr>
        <w:rPr>
          <w:bCs/>
          <w:iCs/>
        </w:rPr>
      </w:pPr>
      <w:r w:rsidRPr="00475372">
        <w:rPr>
          <w:bCs/>
          <w:iCs/>
        </w:rPr>
        <w:t xml:space="preserve">Для определения толщины льда через 15–25 м вырубают лунки и в них делают замеры с помощью линейки, молотка, лопаты или крюка. При замере засчитывается только чистый сплошной слой льда стекловидной формы, не имеющий прослойки снега и воздушных пор. Если при вырубке лунок обнаружится, что лед не лежит непосредственно на воде, то он для переправы непригоден. Толщина льда </w:t>
      </w:r>
      <w:smartTag w:uri="urn:schemas-microsoft-com:office:smarttags" w:element="metricconverter">
        <w:smartTagPr>
          <w:attr w:name="ProductID" w:val="15 см"/>
        </w:smartTagPr>
        <w:r w:rsidRPr="00475372">
          <w:rPr>
            <w:bCs/>
            <w:iCs/>
          </w:rPr>
          <w:t>15 см</w:t>
        </w:r>
      </w:smartTag>
      <w:r w:rsidRPr="00475372">
        <w:rPr>
          <w:bCs/>
          <w:iCs/>
        </w:rPr>
        <w:t xml:space="preserve"> достаточна для движения автомобиля массой до 2 т. В практике принято считать, что увеличение толщины льда на каждые </w:t>
      </w:r>
      <w:smartTag w:uri="urn:schemas-microsoft-com:office:smarttags" w:element="metricconverter">
        <w:smartTagPr>
          <w:attr w:name="ProductID" w:val="5 см"/>
        </w:smartTagPr>
        <w:r w:rsidRPr="00475372">
          <w:rPr>
            <w:bCs/>
            <w:iCs/>
          </w:rPr>
          <w:t>5 см</w:t>
        </w:r>
      </w:smartTag>
      <w:r w:rsidRPr="00475372">
        <w:rPr>
          <w:bCs/>
          <w:iCs/>
        </w:rPr>
        <w:t xml:space="preserve"> допускает увеличение массы автомобиля на одну тонну. При толщине льда более </w:t>
      </w:r>
      <w:smartTag w:uri="urn:schemas-microsoft-com:office:smarttags" w:element="metricconverter">
        <w:smartTagPr>
          <w:attr w:name="ProductID" w:val="30 см"/>
        </w:smartTagPr>
        <w:r w:rsidRPr="00475372">
          <w:rPr>
            <w:bCs/>
            <w:iCs/>
          </w:rPr>
          <w:t>30 см</w:t>
        </w:r>
      </w:smartTag>
      <w:r w:rsidRPr="00475372">
        <w:rPr>
          <w:bCs/>
          <w:iCs/>
        </w:rPr>
        <w:t xml:space="preserve"> увеличение ее на каждые </w:t>
      </w:r>
      <w:smartTag w:uri="urn:schemas-microsoft-com:office:smarttags" w:element="metricconverter">
        <w:smartTagPr>
          <w:attr w:name="ProductID" w:val="5 см"/>
        </w:smartTagPr>
        <w:r w:rsidRPr="00475372">
          <w:rPr>
            <w:bCs/>
            <w:iCs/>
          </w:rPr>
          <w:t>5 см</w:t>
        </w:r>
      </w:smartTag>
      <w:r w:rsidRPr="00475372">
        <w:rPr>
          <w:bCs/>
          <w:iCs/>
        </w:rPr>
        <w:t xml:space="preserve"> допускает</w:t>
      </w:r>
      <w:r>
        <w:rPr>
          <w:bCs/>
          <w:iCs/>
        </w:rPr>
        <w:t xml:space="preserve"> увеличить общую массу на 2,5т.</w:t>
      </w:r>
    </w:p>
    <w:p w:rsidR="00475372" w:rsidRPr="00475372" w:rsidRDefault="00475372" w:rsidP="00475372">
      <w:pPr>
        <w:rPr>
          <w:bCs/>
          <w:iCs/>
        </w:rPr>
      </w:pPr>
      <w:r w:rsidRPr="00475372">
        <w:rPr>
          <w:bCs/>
          <w:iCs/>
        </w:rPr>
        <w:t>Если толщина льда для переправы недостаточна, при необходимости можно укладывать на лед деревянные настилы. Полоса переправы должна быть расчищена от снега.</w:t>
      </w:r>
    </w:p>
    <w:p w:rsidR="00475372" w:rsidRDefault="00475372" w:rsidP="00475372">
      <w:pPr>
        <w:rPr>
          <w:bCs/>
          <w:iCs/>
        </w:rPr>
      </w:pPr>
      <w:r w:rsidRPr="00475372">
        <w:rPr>
          <w:bCs/>
          <w:iCs/>
        </w:rPr>
        <w:t xml:space="preserve">Лед морей и озер с соленой водой менее прочен. Поэтому его допустимую нагрузку для тех же толщин следует уменьшать на 25–30%. Необходимая толщина льда для безопасного проезда автомобилей различной грузоподъемности приведена в табл. </w:t>
      </w:r>
      <w:r>
        <w:rPr>
          <w:bCs/>
          <w:iCs/>
        </w:rPr>
        <w:t>4</w:t>
      </w:r>
      <w:r w:rsidRPr="00475372">
        <w:rPr>
          <w:bCs/>
          <w:iCs/>
        </w:rPr>
        <w:t>.</w:t>
      </w:r>
    </w:p>
    <w:p w:rsidR="006B39CE" w:rsidRPr="006B39CE" w:rsidRDefault="006B39CE" w:rsidP="006B39CE">
      <w:pPr>
        <w:rPr>
          <w:bCs/>
          <w:iCs/>
        </w:rPr>
      </w:pPr>
      <w:r w:rsidRPr="006B39CE">
        <w:rPr>
          <w:bCs/>
          <w:iCs/>
        </w:rPr>
        <w:t>При подготовке ледовой переправы надо обеспечить плавный съезд на лед, для чего при необходимости делают деревянные сходы. Ледяные бугры и лишний снег в районе переправы удаляют. На поверхности льда оставляют снег толщиной 3–</w:t>
      </w:r>
      <w:smartTag w:uri="urn:schemas-microsoft-com:office:smarttags" w:element="metricconverter">
        <w:smartTagPr>
          <w:attr w:name="ProductID" w:val="5 см"/>
        </w:smartTagPr>
        <w:r w:rsidRPr="006B39CE">
          <w:rPr>
            <w:bCs/>
            <w:iCs/>
          </w:rPr>
          <w:t>5 см</w:t>
        </w:r>
      </w:smartTag>
      <w:r w:rsidRPr="006B39CE">
        <w:rPr>
          <w:bCs/>
          <w:iCs/>
        </w:rPr>
        <w:t xml:space="preserve"> для лучшего сцепления колес автомобиля со льдом. Крутые сходы на лед и</w:t>
      </w:r>
      <w:r>
        <w:rPr>
          <w:bCs/>
          <w:iCs/>
        </w:rPr>
        <w:t xml:space="preserve"> выезды с него посыпают песком.</w:t>
      </w:r>
    </w:p>
    <w:p w:rsidR="006B39CE" w:rsidRPr="00475372" w:rsidRDefault="006B39CE" w:rsidP="00475372">
      <w:pPr>
        <w:rPr>
          <w:bCs/>
          <w:iCs/>
        </w:rPr>
      </w:pPr>
      <w:r w:rsidRPr="006B39CE">
        <w:rPr>
          <w:bCs/>
          <w:iCs/>
        </w:rPr>
        <w:t>Съезжать с берега на лед нужно плавно, без удара, применяя торможение двигателем. Двигаться по льду также следует плавно, со скоростью 10–</w:t>
      </w:r>
      <w:smartTag w:uri="urn:schemas-microsoft-com:office:smarttags" w:element="metricconverter">
        <w:smartTagPr>
          <w:attr w:name="ProductID" w:val="15 км/ч"/>
        </w:smartTagPr>
        <w:r w:rsidRPr="006B39CE">
          <w:rPr>
            <w:bCs/>
            <w:iCs/>
          </w:rPr>
          <w:t>15 км/ч</w:t>
        </w:r>
      </w:smartTag>
      <w:r w:rsidRPr="006B39CE">
        <w:rPr>
          <w:bCs/>
          <w:iCs/>
        </w:rPr>
        <w:t xml:space="preserve">, не допуская резких поворотов, торможения, переключения передач и резкого изменения частоты вращения. Остановка на льду категорически запрещается. При движении по льду дверцы </w:t>
      </w:r>
      <w:r w:rsidRPr="006B39CE">
        <w:rPr>
          <w:bCs/>
          <w:iCs/>
        </w:rPr>
        <w:lastRenderedPageBreak/>
        <w:t xml:space="preserve">кабины должны быть открыты, люди высажены из кабины и кузова, а груз по возможности уменьшен. Движение автомобилей допускается только в одном направлении и только в один ряд. Дистанция между автомобилями должна быть не менее </w:t>
      </w:r>
      <w:smartTag w:uri="urn:schemas-microsoft-com:office:smarttags" w:element="metricconverter">
        <w:smartTagPr>
          <w:attr w:name="ProductID" w:val="30 м"/>
        </w:smartTagPr>
        <w:r w:rsidRPr="006B39CE">
          <w:rPr>
            <w:bCs/>
            <w:iCs/>
          </w:rPr>
          <w:t>30 м</w:t>
        </w:r>
      </w:smartTag>
      <w:r w:rsidRPr="006B39CE">
        <w:rPr>
          <w:bCs/>
          <w:iCs/>
        </w:rPr>
        <w:t>. Объезд остановившихся на переправе автомобилей запрещается. При сильных прогибах льда надо плавно увеличить скорость движения и выехать</w:t>
      </w:r>
      <w:r>
        <w:rPr>
          <w:bCs/>
          <w:iCs/>
        </w:rPr>
        <w:t xml:space="preserve"> из опасной зоны.</w:t>
      </w:r>
    </w:p>
    <w:p w:rsidR="00475372" w:rsidRPr="00475372" w:rsidRDefault="00475372" w:rsidP="00475372">
      <w:pPr>
        <w:rPr>
          <w:bCs/>
          <w:iCs/>
        </w:rPr>
      </w:pPr>
    </w:p>
    <w:p w:rsidR="00475372" w:rsidRPr="0073509C" w:rsidRDefault="00475372" w:rsidP="00475372">
      <w:pPr>
        <w:pStyle w:val="a2"/>
      </w:pPr>
      <w:r w:rsidRPr="00475372">
        <w:rPr>
          <w:bCs/>
        </w:rPr>
        <w:t>Толщина льда для безопасного проезда автомобилей</w:t>
      </w:r>
    </w:p>
    <w:tbl>
      <w:tblPr>
        <w:tblW w:w="6464" w:type="dxa"/>
        <w:jc w:val="center"/>
        <w:tblBorders>
          <w:top w:val="nil"/>
          <w:left w:val="nil"/>
          <w:bottom w:val="nil"/>
          <w:right w:val="nil"/>
        </w:tblBorders>
        <w:tblLayout w:type="fixed"/>
        <w:tblLook w:val="0000" w:firstRow="0" w:lastRow="0" w:firstColumn="0" w:lastColumn="0" w:noHBand="0" w:noVBand="0"/>
      </w:tblPr>
      <w:tblGrid>
        <w:gridCol w:w="1305"/>
        <w:gridCol w:w="2403"/>
        <w:gridCol w:w="2756"/>
      </w:tblGrid>
      <w:tr w:rsidR="00475372" w:rsidRPr="007C1130" w:rsidTr="006B39CE">
        <w:trPr>
          <w:trHeight w:val="575"/>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Масса автомобиля, т</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6B39CE">
            <w:pPr>
              <w:ind w:firstLine="0"/>
              <w:jc w:val="center"/>
              <w:rPr>
                <w:bCs/>
                <w:szCs w:val="20"/>
              </w:rPr>
            </w:pPr>
            <w:r w:rsidRPr="00475372">
              <w:rPr>
                <w:bCs/>
                <w:szCs w:val="20"/>
              </w:rPr>
              <w:t>Необходимая толщина льда</w:t>
            </w:r>
            <w:r w:rsidR="006B39CE">
              <w:rPr>
                <w:bCs/>
                <w:szCs w:val="20"/>
              </w:rPr>
              <w:t xml:space="preserve"> </w:t>
            </w:r>
            <w:r w:rsidRPr="00475372">
              <w:rPr>
                <w:bCs/>
                <w:szCs w:val="20"/>
              </w:rPr>
              <w:t>рек и озер с пресной водой, см</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Необходимая толщина льда морей и озер с соленой водой, см</w:t>
            </w:r>
          </w:p>
        </w:tc>
      </w:tr>
      <w:tr w:rsidR="00475372" w:rsidRPr="007C1130" w:rsidTr="006B39CE">
        <w:trPr>
          <w:trHeight w:val="287"/>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2</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15</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19</w:t>
            </w:r>
          </w:p>
        </w:tc>
      </w:tr>
      <w:tr w:rsidR="00475372" w:rsidRPr="007C1130" w:rsidTr="006B39CE">
        <w:trPr>
          <w:trHeight w:val="282"/>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3</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20</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25</w:t>
            </w:r>
          </w:p>
        </w:tc>
      </w:tr>
      <w:tr w:rsidR="00475372" w:rsidRPr="007C1130" w:rsidTr="006B39CE">
        <w:trPr>
          <w:trHeight w:val="287"/>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4</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25</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32</w:t>
            </w:r>
          </w:p>
        </w:tc>
      </w:tr>
      <w:tr w:rsidR="00475372" w:rsidRPr="007C1130" w:rsidTr="006B39CE">
        <w:trPr>
          <w:trHeight w:val="282"/>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5</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30</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38</w:t>
            </w:r>
          </w:p>
        </w:tc>
      </w:tr>
      <w:tr w:rsidR="00475372" w:rsidRPr="007C1130" w:rsidTr="006B39CE">
        <w:trPr>
          <w:trHeight w:val="287"/>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7,5</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35</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44</w:t>
            </w:r>
          </w:p>
        </w:tc>
      </w:tr>
      <w:tr w:rsidR="00475372" w:rsidRPr="007C1130" w:rsidTr="006B39CE">
        <w:trPr>
          <w:trHeight w:val="287"/>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10</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40</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50</w:t>
            </w:r>
          </w:p>
        </w:tc>
      </w:tr>
      <w:tr w:rsidR="00475372" w:rsidRPr="007C1130" w:rsidTr="006B39CE">
        <w:trPr>
          <w:trHeight w:val="282"/>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12,5</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45</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56</w:t>
            </w:r>
          </w:p>
        </w:tc>
      </w:tr>
      <w:tr w:rsidR="00475372" w:rsidRPr="007C1130" w:rsidTr="006B39CE">
        <w:trPr>
          <w:trHeight w:val="287"/>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15</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50</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63</w:t>
            </w:r>
          </w:p>
        </w:tc>
      </w:tr>
      <w:tr w:rsidR="00475372" w:rsidRPr="007C1130" w:rsidTr="006B39CE">
        <w:trPr>
          <w:trHeight w:val="282"/>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17,5</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55</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69</w:t>
            </w:r>
          </w:p>
        </w:tc>
      </w:tr>
      <w:tr w:rsidR="00475372" w:rsidRPr="007C1130" w:rsidTr="006B39CE">
        <w:trPr>
          <w:trHeight w:val="287"/>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20</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60</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75</w:t>
            </w:r>
          </w:p>
        </w:tc>
      </w:tr>
      <w:tr w:rsidR="00475372" w:rsidRPr="007C1130" w:rsidTr="006B39CE">
        <w:trPr>
          <w:trHeight w:val="282"/>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22,5</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65</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81</w:t>
            </w:r>
          </w:p>
        </w:tc>
      </w:tr>
      <w:tr w:rsidR="00475372" w:rsidRPr="007C1130" w:rsidTr="006B39CE">
        <w:trPr>
          <w:trHeight w:val="287"/>
          <w:jc w:val="center"/>
        </w:trPr>
        <w:tc>
          <w:tcPr>
            <w:tcW w:w="1305"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25</w:t>
            </w:r>
          </w:p>
        </w:tc>
        <w:tc>
          <w:tcPr>
            <w:tcW w:w="2403"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70</w:t>
            </w:r>
          </w:p>
        </w:tc>
        <w:tc>
          <w:tcPr>
            <w:tcW w:w="2756" w:type="dxa"/>
            <w:tcBorders>
              <w:top w:val="single" w:sz="6" w:space="0" w:color="000000"/>
              <w:left w:val="single" w:sz="4" w:space="0" w:color="000000"/>
              <w:bottom w:val="single" w:sz="6" w:space="0" w:color="000000"/>
              <w:right w:val="single" w:sz="4" w:space="0" w:color="000000"/>
            </w:tcBorders>
          </w:tcPr>
          <w:p w:rsidR="00475372" w:rsidRPr="00475372" w:rsidRDefault="00475372" w:rsidP="00475372">
            <w:pPr>
              <w:ind w:firstLine="0"/>
              <w:jc w:val="center"/>
              <w:rPr>
                <w:bCs/>
                <w:szCs w:val="20"/>
              </w:rPr>
            </w:pPr>
            <w:r w:rsidRPr="00475372">
              <w:rPr>
                <w:bCs/>
                <w:szCs w:val="20"/>
              </w:rPr>
              <w:t>88</w:t>
            </w:r>
          </w:p>
        </w:tc>
      </w:tr>
    </w:tbl>
    <w:p w:rsidR="00475372" w:rsidRDefault="00475372" w:rsidP="00475372">
      <w:pPr>
        <w:rPr>
          <w:bCs/>
          <w:iCs/>
        </w:rPr>
      </w:pPr>
    </w:p>
    <w:p w:rsidR="006B39CE" w:rsidRPr="006B39CE" w:rsidRDefault="006B39CE" w:rsidP="006B39CE">
      <w:pPr>
        <w:rPr>
          <w:bCs/>
          <w:iCs/>
        </w:rPr>
      </w:pPr>
      <w:r w:rsidRPr="006B39CE">
        <w:rPr>
          <w:bCs/>
          <w:iCs/>
        </w:rPr>
        <w:t>Не рекомендуется двигаться на автомобиле по льду весной при начавшемся разрушении льда.</w:t>
      </w:r>
    </w:p>
    <w:p w:rsidR="006B39CE" w:rsidRPr="00444725" w:rsidRDefault="006B39CE" w:rsidP="00392A2D">
      <w:pPr>
        <w:pStyle w:val="2"/>
      </w:pPr>
      <w:bookmarkStart w:id="63" w:name="_Toc390949537"/>
      <w:r w:rsidRPr="00444725">
        <w:t>6.</w:t>
      </w:r>
      <w:r>
        <w:t>4.</w:t>
      </w:r>
      <w:r w:rsidRPr="00444725">
        <w:t xml:space="preserve"> </w:t>
      </w:r>
      <w:r w:rsidRPr="006B39CE">
        <w:t>Движение в организованной транспортной колонне</w:t>
      </w:r>
      <w:bookmarkEnd w:id="63"/>
    </w:p>
    <w:p w:rsidR="006B39CE" w:rsidRPr="006B39CE" w:rsidRDefault="006B39CE" w:rsidP="006B39CE">
      <w:pPr>
        <w:rPr>
          <w:bCs/>
          <w:iCs/>
        </w:rPr>
      </w:pPr>
      <w:r w:rsidRPr="006B39CE">
        <w:rPr>
          <w:bCs/>
          <w:iCs/>
        </w:rPr>
        <w:t>Организованные транспортные колонны могут формироваться для выполнения разнообразных задач. В сопровождении головного транспортного средства оперативных и специальных служб с включенным проблесковым маячком синего цвета или маячками синего и красного цветов в соответствии с правилами дорожного движения, они могут отступать от предписаний ряда положений Правил. Другие участники дорожного движения не должны создавать помехи движению водителям колонны, нарушать порядок и организацию в ней.</w:t>
      </w:r>
    </w:p>
    <w:p w:rsidR="006B39CE" w:rsidRPr="006B39CE" w:rsidRDefault="006B39CE" w:rsidP="006B39CE">
      <w:pPr>
        <w:rPr>
          <w:bCs/>
          <w:iCs/>
        </w:rPr>
      </w:pPr>
      <w:r w:rsidRPr="006B39CE">
        <w:rPr>
          <w:bCs/>
          <w:iCs/>
        </w:rPr>
        <w:t xml:space="preserve">Организованная транспортная колонна может представлять собой группу транспортных средств или войсковое подразделение, </w:t>
      </w:r>
      <w:r w:rsidRPr="006B39CE">
        <w:rPr>
          <w:bCs/>
          <w:iCs/>
        </w:rPr>
        <w:lastRenderedPageBreak/>
        <w:t>выполняющие единую задачу по перевозке людей или грузов (перебазированию) возможно на значительные расстояния.</w:t>
      </w:r>
    </w:p>
    <w:p w:rsidR="006B39CE" w:rsidRPr="006B39CE" w:rsidRDefault="006B39CE" w:rsidP="006B39CE">
      <w:pPr>
        <w:rPr>
          <w:bCs/>
          <w:iCs/>
        </w:rPr>
      </w:pPr>
      <w:r w:rsidRPr="006B39CE">
        <w:rPr>
          <w:bCs/>
          <w:iCs/>
        </w:rPr>
        <w:t>Управлять транспортным средством в колонне сложнее, чем одиночным автомобилем. Двигаясь в строю на определенной дистанции, водитель не может самостоятельно выбирать режим движения и не имеет необходимой обзорности дороги. Он обязан строго соблюдать дисциплину и режим движения.</w:t>
      </w:r>
    </w:p>
    <w:p w:rsidR="006B39CE" w:rsidRPr="006B39CE" w:rsidRDefault="006B39CE" w:rsidP="006B39CE">
      <w:pPr>
        <w:rPr>
          <w:bCs/>
          <w:iCs/>
        </w:rPr>
      </w:pPr>
      <w:r w:rsidRPr="006B39CE">
        <w:rPr>
          <w:bCs/>
          <w:iCs/>
        </w:rPr>
        <w:t>Для управления колонной назначают старшего колонны, которому подчиняется весь личный состав колонны, а на каждом транспортном средстве назначают старшего машины. Старший колонны находится обычно на головном транспортном средстве. В целях оказания технической помощи в конце колонны следует передвижная мастерская или грузовой автомобиль повышенной проходимости с запасными частями, запасом топлива, воды и эксплуатационных материалов. Каждому транспортному средству в колонне отводится определенное место, которое может быть пронумеровано. Порядковый номер обычно наносят на борт или кабину</w:t>
      </w:r>
      <w:r w:rsidR="00983ED7">
        <w:rPr>
          <w:bCs/>
          <w:iCs/>
        </w:rPr>
        <w:t>,</w:t>
      </w:r>
      <w:r w:rsidRPr="006B39CE">
        <w:rPr>
          <w:bCs/>
          <w:iCs/>
        </w:rPr>
        <w:t xml:space="preserve"> или укрепляют на лобовом стекле.</w:t>
      </w:r>
    </w:p>
    <w:p w:rsidR="006B39CE" w:rsidRPr="006B39CE" w:rsidRDefault="006B39CE" w:rsidP="006B39CE">
      <w:pPr>
        <w:rPr>
          <w:bCs/>
          <w:iCs/>
        </w:rPr>
      </w:pPr>
      <w:r w:rsidRPr="006B39CE">
        <w:rPr>
          <w:bCs/>
          <w:iCs/>
        </w:rPr>
        <w:t>Перед движением проверяют техническое состояние и подготавливают транспортные средства с учетом времени года, особенностей и протяженности маршрута, характера выполняемой задачи. С водителями желательно проводить специальные инструктаж или занятия, а непосредственно перед движением личному составу колонны объясняют задачу марша или объявляют приказ на марш, где излагаются цель марша, маршрут движения, порядок построения колонны, время начала движения и прибытия в заданный район, режим движения, порядок технического обеспечения. Кроме того, водителей информируют о состоянии дорог на маршруте, расположении труднопроходимых участков и порядке их преодоления, а также дают рекомендации по соблюдению мер безопасности. Каждого водителя информируют о том, какое место в колонне он должен занять, т. е. за каким автомобилем должен следовать.</w:t>
      </w:r>
    </w:p>
    <w:p w:rsidR="006B39CE" w:rsidRPr="006B39CE" w:rsidRDefault="006B39CE" w:rsidP="006B39CE">
      <w:pPr>
        <w:rPr>
          <w:bCs/>
          <w:iCs/>
        </w:rPr>
      </w:pPr>
      <w:r w:rsidRPr="006B39CE">
        <w:rPr>
          <w:bCs/>
          <w:iCs/>
        </w:rPr>
        <w:t>В начале колонны должны располагаться более тяжеловесные и тихоходные транспортные средства, что позволит избежать их отставания и сильного увеличения дистанции между автомобилями.</w:t>
      </w:r>
    </w:p>
    <w:p w:rsidR="006B39CE" w:rsidRPr="006B39CE" w:rsidRDefault="006B39CE" w:rsidP="006B39CE">
      <w:pPr>
        <w:rPr>
          <w:bCs/>
          <w:iCs/>
        </w:rPr>
      </w:pPr>
      <w:r w:rsidRPr="006B39CE">
        <w:rPr>
          <w:bCs/>
          <w:iCs/>
        </w:rPr>
        <w:t>Скорость движения колонны задает головное транспортное средство, которым руководит старший колонны. От действий водителя головного автомобиля зависит организованность движения всей колонны. Головной автомобиль вначале движется со скоростью 15–20 км/ч. После того как старший колонны убедится, что все автомобили начали движение, он плавно увеличивает скорость и доводит ее до заданной.</w:t>
      </w:r>
    </w:p>
    <w:p w:rsidR="006B39CE" w:rsidRPr="006B39CE" w:rsidRDefault="006B39CE" w:rsidP="006B39CE">
      <w:pPr>
        <w:rPr>
          <w:bCs/>
          <w:iCs/>
        </w:rPr>
      </w:pPr>
      <w:r w:rsidRPr="006B39CE">
        <w:rPr>
          <w:bCs/>
          <w:iCs/>
        </w:rPr>
        <w:t xml:space="preserve">Скорость движения должна устанавливаться в соответствии с поставленной задачей и дорожными условиями. При хорошей видимости днем на улучшенных грунтовых дорогах скорость может быть 30–40 км/ч, </w:t>
      </w:r>
      <w:r w:rsidRPr="006B39CE">
        <w:rPr>
          <w:bCs/>
          <w:iCs/>
        </w:rPr>
        <w:lastRenderedPageBreak/>
        <w:t>а на дорогах с твердым покрытием 40–50 км/ч. При движении колонны ночью скорость ограничивают до 20–25 км/ч, а при движении в условиях светомаскировки до 10 км/ч. Несоблюдение водителем головного автомобиля скоростного режима приводит к тому, что колонна растягивается. При трогании колонны и перед остановками головной автомобиль плавно изменяет скорость, о чем его водитель может информировать соответствующими сигналами. На всех транспортных средствах при движении в светлое время суток независимо от условий видимости включается ближний свет фар. В колонне транспортные средства движутся одно за другим на строго определенной дистанции, заданной старшим колонны. Дистанция устанавливается из соображений безопасности и зависит от скорости, условий движения, перевозимого груза, выполняемой задачи. Дистанцию в колонне нельзя менять: уменьшение ее приводит к возможному наезду на движущееся впереди транспортное средство, а при увеличении дистанции в разрывы колонны могут вклиниться посторонние транспортные средства</w:t>
      </w:r>
      <w:r w:rsidR="00983ED7">
        <w:rPr>
          <w:bCs/>
          <w:iCs/>
        </w:rPr>
        <w:t>,</w:t>
      </w:r>
      <w:r w:rsidRPr="006B39CE">
        <w:rPr>
          <w:bCs/>
          <w:iCs/>
        </w:rPr>
        <w:t xml:space="preserve"> и колонна окажется разорванной.</w:t>
      </w:r>
    </w:p>
    <w:p w:rsidR="006B39CE" w:rsidRPr="006B39CE" w:rsidRDefault="006B39CE" w:rsidP="006B39CE">
      <w:pPr>
        <w:rPr>
          <w:bCs/>
          <w:iCs/>
        </w:rPr>
      </w:pPr>
      <w:r w:rsidRPr="006B39CE">
        <w:rPr>
          <w:bCs/>
          <w:iCs/>
        </w:rPr>
        <w:t>При движении по ровной, сухой дороге вне населенных пунктов дистанцию (в метрах) обычно выбирают равной скорости движения (в километрах в час). При движении колонны через населенные пункты дистанцию сокращают примерно в 2 раза. Иначе колонна может оказаться разорванной, и отдельные водители могут потерять ориентировку. На пыльных дорогах дистанцию устанавливают такой, чтобы каждое последующее транспортное средство колонны двигалось по отношению к впереди идущему на границе пыльного облака. Двигаясь в колонне, все водители обязаны соблюдать Правила дорожного движения РФ. На остановках (привалах) транспортные средства останавливают на дистанции, определенной старшим колонны.</w:t>
      </w:r>
    </w:p>
    <w:p w:rsidR="006B39CE" w:rsidRPr="006B39CE" w:rsidRDefault="006B39CE" w:rsidP="006B39CE">
      <w:pPr>
        <w:rPr>
          <w:bCs/>
          <w:iCs/>
        </w:rPr>
      </w:pPr>
      <w:r w:rsidRPr="006B39CE">
        <w:rPr>
          <w:bCs/>
          <w:iCs/>
        </w:rPr>
        <w:t xml:space="preserve">В процессе движения длина (глубина) колонны непрерывно изменяется. Эти изменения зависят от профиля пути, состояния дорожного покрытия, скорости движения, числа автомобилей в колонне, мастерства водителей. Даже на совершенно ровной дороге можно наблюдать, как колонна то сжимается, то растягивается, несмотря на то, что головной автомобиль движется с постоянной скоростью. Это происходит из-за неумения некоторых водителей выдерживать дистанцию. Чем больше в колонне автомобилей, тем больше будет изменяться ее длина. На любом маршруте встречаются препятствия, неровности, спуски, подъемы, которые требуют снижения скорости при их преодолении. Один водитель преодолевает такое препятствие с минимальной потерей скорости и сразу восстанавливает заданную дистанцию. Другой значительно снижает скорость и затем догоняет колонку с трудом. Следующий за ним водитель вынужден догонять колонку на еще более высокой скорости, а последний в колонне </w:t>
      </w:r>
      <w:r w:rsidRPr="006B39CE">
        <w:rPr>
          <w:bCs/>
          <w:iCs/>
        </w:rPr>
        <w:lastRenderedPageBreak/>
        <w:t>автомобиль часто идет на предельно допустимой скорости. Старший колонны и водитель головного автомобиля, изменяй режим движения, должны предупреждать чрезмерно большое увеличение длины колонны и скорости движения ее автомобилей.</w:t>
      </w:r>
    </w:p>
    <w:p w:rsidR="006B39CE" w:rsidRPr="006B39CE" w:rsidRDefault="006B39CE" w:rsidP="006B39CE">
      <w:pPr>
        <w:rPr>
          <w:bCs/>
          <w:iCs/>
        </w:rPr>
      </w:pPr>
      <w:r w:rsidRPr="006B39CE">
        <w:rPr>
          <w:bCs/>
          <w:iCs/>
        </w:rPr>
        <w:t>Подъемы по возможности преодолевают с разгона, для чего водитель головного автомобиля увеличивает скорость с таким расчетом, чтобы увеличить дистанцию между автомобилями и дать им возможность разогнаться. После преодоления подъема скорость головного автомобиля уменьшают до момента, пока все автомобили не преодолеют подъем.</w:t>
      </w:r>
    </w:p>
    <w:p w:rsidR="006B39CE" w:rsidRPr="006B39CE" w:rsidRDefault="006B39CE" w:rsidP="006B39CE">
      <w:pPr>
        <w:rPr>
          <w:bCs/>
          <w:iCs/>
        </w:rPr>
      </w:pPr>
      <w:r w:rsidRPr="006B39CE">
        <w:rPr>
          <w:bCs/>
          <w:iCs/>
        </w:rPr>
        <w:t>При движении колонны в тумане скорость уменьшают, а дистанцию сокращают до таких пределов, чтобы водитель постоянно видел задние фонари идущего впереди автомобиля. В тумане, как и в пыли, колонна движется только по правой стороне дороги, остановка колонны не допускается. На скользких дорогах дистанцию увеличивают примерно в 2 раза по сравнению с нормальной. Выход на обледенелый или покрытый укатанным снегом подъем или спуск разрешается лишь после того, как впереди идущий автомобиль его преодолел. Перед крупными населенными пунктами, после выхода из них, а также после преодоления труднопроходимых участков скорость движения головного автомобиля и дистанции в колонне уменьшают, колонна подтягивается. В целях безопасности перед крупными населенными пунктами нужно делать небольшие привалы, а населенные пункты проходить с пониженной скоростью. Движение накатом в колонне не допускается.</w:t>
      </w:r>
    </w:p>
    <w:p w:rsidR="006B39CE" w:rsidRPr="006B39CE" w:rsidRDefault="006B39CE" w:rsidP="006B39CE">
      <w:pPr>
        <w:rPr>
          <w:bCs/>
          <w:iCs/>
        </w:rPr>
      </w:pPr>
      <w:r w:rsidRPr="006B39CE">
        <w:rPr>
          <w:bCs/>
          <w:iCs/>
        </w:rPr>
        <w:t>Для остановки колонны по возможности надо выбирать площадку за пределами дороги. Стоянка на обочине допускается только на участках с хорошей видимостью. Дистанция между автомобилями при остановках сокращается до 2–3 м. Остановки (привалы) колонны делают через каждые 2 ч движения на 15–20 мин. Во время такой остановки водитель должен осмотреть автомобиль, устранить возникшие неисправности и закрепить груз. При движении колонны более 7 ч организуют большой привал (2–3 ч) для отдыха и питания людей, дозаправки и обслуживания автомобилей.</w:t>
      </w:r>
    </w:p>
    <w:p w:rsidR="006B39CE" w:rsidRPr="006B39CE" w:rsidRDefault="006B39CE" w:rsidP="006B39CE">
      <w:pPr>
        <w:rPr>
          <w:bCs/>
          <w:iCs/>
        </w:rPr>
      </w:pPr>
      <w:r w:rsidRPr="006B39CE">
        <w:rPr>
          <w:bCs/>
          <w:iCs/>
        </w:rPr>
        <w:t>После привала или остановки движение возобновляют по команде (сигналу) старшего колонны. Трогаться с места все транспортные средства должны одновременно, постепенно устанавливая необходимые дистанции. В конце марша транспортные средства по команде (сигналу) старшего колонны рассредоточиваются в отведенные им места.</w:t>
      </w:r>
    </w:p>
    <w:p w:rsidR="006B39CE" w:rsidRPr="006B39CE" w:rsidRDefault="006B39CE" w:rsidP="006B39CE">
      <w:pPr>
        <w:rPr>
          <w:bCs/>
          <w:iCs/>
        </w:rPr>
      </w:pPr>
      <w:r w:rsidRPr="006B39CE">
        <w:rPr>
          <w:bCs/>
          <w:iCs/>
        </w:rPr>
        <w:t>Не разрешается срезать углы при поворотах, вести транспортное средство чуть левее, чтобы иметь лучший обзор дороги, обгонять. В связи с этим многие препятствия возникают перед водителем неожиданно. Это требует постоянной готовности к немедленным действиям, упреждающим аварийную обстановку.</w:t>
      </w:r>
    </w:p>
    <w:p w:rsidR="006B39CE" w:rsidRPr="006B39CE" w:rsidRDefault="006B39CE" w:rsidP="006B39CE">
      <w:pPr>
        <w:rPr>
          <w:bCs/>
          <w:iCs/>
        </w:rPr>
      </w:pPr>
      <w:r w:rsidRPr="006B39CE">
        <w:rPr>
          <w:bCs/>
          <w:iCs/>
        </w:rPr>
        <w:lastRenderedPageBreak/>
        <w:t>Водитель должен точно знать свое место в колонне и не менять его на протяжении марша. Останавливаться без команды можно только из-за технической неисправности. Если в пути одно из транспортных средств остановилось, необходимо взять его на буксир и двигаться в хвосте колонны до очередной остановки или привала.</w:t>
      </w:r>
    </w:p>
    <w:p w:rsidR="00617E2E" w:rsidRPr="002E2735" w:rsidRDefault="00617E2E" w:rsidP="002E2735">
      <w:pPr>
        <w:pStyle w:val="4"/>
      </w:pPr>
      <w:bookmarkStart w:id="64" w:name="_Toc390949538"/>
      <w:r w:rsidRPr="002E2735">
        <w:t>Вопросы для самопроверки:</w:t>
      </w:r>
      <w:bookmarkEnd w:id="64"/>
    </w:p>
    <w:p w:rsidR="006C5343" w:rsidRPr="005C1B4F" w:rsidRDefault="00A17C25" w:rsidP="005E655E">
      <w:pPr>
        <w:pStyle w:val="af0"/>
        <w:numPr>
          <w:ilvl w:val="0"/>
          <w:numId w:val="7"/>
        </w:numPr>
        <w:rPr>
          <w:i w:val="0"/>
        </w:rPr>
      </w:pPr>
      <w:r w:rsidRPr="00A17C25">
        <w:rPr>
          <w:bCs/>
          <w:i w:val="0"/>
          <w:iCs/>
        </w:rPr>
        <w:t>От каких факторов зависит динамический габарит автомобиля и как он влияет на безопасность движения?</w:t>
      </w:r>
    </w:p>
    <w:p w:rsidR="00F105E3" w:rsidRPr="005C1B4F" w:rsidRDefault="00A17C25" w:rsidP="005E655E">
      <w:pPr>
        <w:pStyle w:val="af0"/>
        <w:numPr>
          <w:ilvl w:val="0"/>
          <w:numId w:val="7"/>
        </w:numPr>
        <w:rPr>
          <w:i w:val="0"/>
        </w:rPr>
      </w:pPr>
      <w:r w:rsidRPr="00A17C25">
        <w:rPr>
          <w:bCs/>
          <w:i w:val="0"/>
          <w:iCs/>
        </w:rPr>
        <w:t>Какие правила безопасности должен выполнять водитель при проезде габаритных ворот?</w:t>
      </w:r>
    </w:p>
    <w:p w:rsidR="00F105E3" w:rsidRPr="005C1B4F" w:rsidRDefault="00A17C25" w:rsidP="005E655E">
      <w:pPr>
        <w:pStyle w:val="af0"/>
        <w:numPr>
          <w:ilvl w:val="0"/>
          <w:numId w:val="7"/>
        </w:numPr>
        <w:rPr>
          <w:i w:val="0"/>
        </w:rPr>
      </w:pPr>
      <w:r w:rsidRPr="00A17C25">
        <w:rPr>
          <w:bCs/>
          <w:i w:val="0"/>
          <w:iCs/>
        </w:rPr>
        <w:t>Какими мерами обеспечивается безопасность движения задним ходом?</w:t>
      </w:r>
    </w:p>
    <w:p w:rsidR="00F105E3" w:rsidRPr="005C1B4F" w:rsidRDefault="00A17C25" w:rsidP="005E655E">
      <w:pPr>
        <w:pStyle w:val="af0"/>
        <w:numPr>
          <w:ilvl w:val="0"/>
          <w:numId w:val="7"/>
        </w:numPr>
        <w:rPr>
          <w:i w:val="0"/>
        </w:rPr>
      </w:pPr>
      <w:r w:rsidRPr="00A17C25">
        <w:rPr>
          <w:bCs/>
          <w:i w:val="0"/>
          <w:iCs/>
        </w:rPr>
        <w:t>Назовите правила выбора безопасной дистанции в транспортном потоке.</w:t>
      </w:r>
    </w:p>
    <w:p w:rsidR="002E2735" w:rsidRPr="00A17C25" w:rsidRDefault="00A17C25" w:rsidP="005E655E">
      <w:pPr>
        <w:pStyle w:val="af0"/>
        <w:numPr>
          <w:ilvl w:val="0"/>
          <w:numId w:val="7"/>
        </w:numPr>
        <w:rPr>
          <w:i w:val="0"/>
        </w:rPr>
      </w:pPr>
      <w:r w:rsidRPr="00A17C25">
        <w:rPr>
          <w:bCs/>
          <w:i w:val="0"/>
          <w:iCs/>
        </w:rPr>
        <w:t>Как безопасно управлять автомобилем при объезде препятствий?</w:t>
      </w:r>
    </w:p>
    <w:p w:rsidR="00A17C25" w:rsidRPr="00A17C25" w:rsidRDefault="00A17C25" w:rsidP="005E655E">
      <w:pPr>
        <w:pStyle w:val="af0"/>
        <w:numPr>
          <w:ilvl w:val="0"/>
          <w:numId w:val="7"/>
        </w:numPr>
        <w:rPr>
          <w:i w:val="0"/>
        </w:rPr>
      </w:pPr>
      <w:r w:rsidRPr="00A17C25">
        <w:rPr>
          <w:bCs/>
          <w:i w:val="0"/>
        </w:rPr>
        <w:t>Какие меры безопасности должен предусмотреть водитель при встречном разъезде на узких участках дорог?</w:t>
      </w:r>
    </w:p>
    <w:p w:rsidR="00A17C25" w:rsidRPr="00A17C25" w:rsidRDefault="00A17C25" w:rsidP="005E655E">
      <w:pPr>
        <w:pStyle w:val="af0"/>
        <w:numPr>
          <w:ilvl w:val="0"/>
          <w:numId w:val="7"/>
        </w:numPr>
        <w:rPr>
          <w:i w:val="0"/>
        </w:rPr>
      </w:pPr>
      <w:r w:rsidRPr="00A17C25">
        <w:rPr>
          <w:bCs/>
          <w:i w:val="0"/>
        </w:rPr>
        <w:t>Как необходимо управлять автомобилем при выполнении обгона?</w:t>
      </w:r>
    </w:p>
    <w:p w:rsidR="00A17C25" w:rsidRPr="00A17C25" w:rsidRDefault="00A17C25" w:rsidP="005E655E">
      <w:pPr>
        <w:pStyle w:val="af0"/>
        <w:numPr>
          <w:ilvl w:val="0"/>
          <w:numId w:val="7"/>
        </w:numPr>
        <w:rPr>
          <w:i w:val="0"/>
        </w:rPr>
      </w:pPr>
      <w:r w:rsidRPr="00A17C25">
        <w:rPr>
          <w:bCs/>
          <w:i w:val="0"/>
        </w:rPr>
        <w:t>Какими приемами безопасного управления автомобилем нужно пользоваться при движении в зоне железнодорожных переездов?</w:t>
      </w:r>
    </w:p>
    <w:p w:rsidR="00A17C25" w:rsidRPr="00A17C25" w:rsidRDefault="00A17C25" w:rsidP="005E655E">
      <w:pPr>
        <w:pStyle w:val="af0"/>
        <w:numPr>
          <w:ilvl w:val="0"/>
          <w:numId w:val="7"/>
        </w:numPr>
        <w:rPr>
          <w:i w:val="0"/>
        </w:rPr>
      </w:pPr>
      <w:r w:rsidRPr="00A17C25">
        <w:rPr>
          <w:bCs/>
          <w:i w:val="0"/>
        </w:rPr>
        <w:t>Какие меры предосторожности необходимо соблюдать при движении по мостам, путепроводам и под ними?</w:t>
      </w:r>
    </w:p>
    <w:p w:rsidR="00A17C25" w:rsidRPr="00A17C25" w:rsidRDefault="00A17C25" w:rsidP="005E655E">
      <w:pPr>
        <w:pStyle w:val="af0"/>
        <w:numPr>
          <w:ilvl w:val="0"/>
          <w:numId w:val="7"/>
        </w:numPr>
        <w:rPr>
          <w:i w:val="0"/>
        </w:rPr>
      </w:pPr>
      <w:r w:rsidRPr="00A17C25">
        <w:rPr>
          <w:bCs/>
          <w:i w:val="0"/>
        </w:rPr>
        <w:t>В чем заключаются основные приемы безопасного управления автомобилем при буксировке механических транспортных средств?</w:t>
      </w:r>
    </w:p>
    <w:p w:rsidR="00A17C25" w:rsidRPr="00A17C25" w:rsidRDefault="00A17C25" w:rsidP="005E655E">
      <w:pPr>
        <w:pStyle w:val="af0"/>
        <w:numPr>
          <w:ilvl w:val="0"/>
          <w:numId w:val="7"/>
        </w:numPr>
        <w:rPr>
          <w:i w:val="0"/>
        </w:rPr>
      </w:pPr>
      <w:r w:rsidRPr="00A17C25">
        <w:rPr>
          <w:bCs/>
          <w:i w:val="0"/>
        </w:rPr>
        <w:t>Чем отличаются условия движения автомобилей в темное время суток?</w:t>
      </w:r>
    </w:p>
    <w:p w:rsidR="00A17C25" w:rsidRPr="00A17C25" w:rsidRDefault="00A17C25" w:rsidP="005E655E">
      <w:pPr>
        <w:pStyle w:val="af0"/>
        <w:numPr>
          <w:ilvl w:val="0"/>
          <w:numId w:val="7"/>
        </w:numPr>
        <w:rPr>
          <w:i w:val="0"/>
        </w:rPr>
      </w:pPr>
      <w:r w:rsidRPr="00A17C25">
        <w:rPr>
          <w:bCs/>
          <w:i w:val="0"/>
        </w:rPr>
        <w:t>Какие меры предосторожности должен принимать водитель при управлении автомобилем в темное время суток, в условиях тумана, дождя и снегопада?</w:t>
      </w:r>
    </w:p>
    <w:p w:rsidR="00A17C25" w:rsidRPr="00A17C25" w:rsidRDefault="00A17C25" w:rsidP="005E655E">
      <w:pPr>
        <w:pStyle w:val="af0"/>
        <w:numPr>
          <w:ilvl w:val="0"/>
          <w:numId w:val="7"/>
        </w:numPr>
        <w:rPr>
          <w:i w:val="0"/>
        </w:rPr>
      </w:pPr>
      <w:r w:rsidRPr="00A17C25">
        <w:rPr>
          <w:bCs/>
          <w:i w:val="0"/>
        </w:rPr>
        <w:t>В чем заключается особенность управления автомобилем по грунтовым, лесным дорогам и по заболоченной местности?</w:t>
      </w:r>
    </w:p>
    <w:p w:rsidR="00A17C25" w:rsidRPr="00A17C25" w:rsidRDefault="00A17C25" w:rsidP="005E655E">
      <w:pPr>
        <w:pStyle w:val="af0"/>
        <w:numPr>
          <w:ilvl w:val="0"/>
          <w:numId w:val="7"/>
        </w:numPr>
        <w:rPr>
          <w:i w:val="0"/>
        </w:rPr>
      </w:pPr>
      <w:r w:rsidRPr="00A17C25">
        <w:rPr>
          <w:bCs/>
          <w:i w:val="0"/>
        </w:rPr>
        <w:t>В чем заключается особенность управления автомобилем в пустынно-песчаной местности?</w:t>
      </w:r>
    </w:p>
    <w:p w:rsidR="00A17C25" w:rsidRPr="00A17C25" w:rsidRDefault="00A17C25" w:rsidP="005E655E">
      <w:pPr>
        <w:pStyle w:val="af0"/>
        <w:numPr>
          <w:ilvl w:val="0"/>
          <w:numId w:val="7"/>
        </w:numPr>
        <w:rPr>
          <w:i w:val="0"/>
        </w:rPr>
      </w:pPr>
      <w:r w:rsidRPr="00A17C25">
        <w:rPr>
          <w:bCs/>
          <w:i w:val="0"/>
        </w:rPr>
        <w:t>Каковы условия безопасного управления автомобилем на крутых поворотах (подъемах, спусках)?</w:t>
      </w:r>
    </w:p>
    <w:p w:rsidR="00A17C25" w:rsidRPr="00A17C25" w:rsidRDefault="00A17C25" w:rsidP="005E655E">
      <w:pPr>
        <w:pStyle w:val="af0"/>
        <w:numPr>
          <w:ilvl w:val="0"/>
          <w:numId w:val="7"/>
        </w:numPr>
        <w:rPr>
          <w:i w:val="0"/>
        </w:rPr>
      </w:pPr>
      <w:r w:rsidRPr="00A17C25">
        <w:rPr>
          <w:bCs/>
          <w:i w:val="0"/>
        </w:rPr>
        <w:t>Какие меры безопасности водитель должен соблюдать при движении по горной дороге?</w:t>
      </w:r>
    </w:p>
    <w:p w:rsidR="00A17C25" w:rsidRPr="00A17C25" w:rsidRDefault="00A17C25" w:rsidP="005E655E">
      <w:pPr>
        <w:pStyle w:val="af0"/>
        <w:numPr>
          <w:ilvl w:val="0"/>
          <w:numId w:val="7"/>
        </w:numPr>
        <w:rPr>
          <w:i w:val="0"/>
        </w:rPr>
      </w:pPr>
      <w:r w:rsidRPr="00A17C25">
        <w:rPr>
          <w:bCs/>
          <w:i w:val="0"/>
        </w:rPr>
        <w:t>Какие меры предосторожности водитель должен соблюдать при преодолении брода?</w:t>
      </w:r>
    </w:p>
    <w:p w:rsidR="00A17C25" w:rsidRPr="00A17C25" w:rsidRDefault="00A17C25" w:rsidP="005E655E">
      <w:pPr>
        <w:pStyle w:val="af0"/>
        <w:numPr>
          <w:ilvl w:val="0"/>
          <w:numId w:val="7"/>
        </w:numPr>
        <w:rPr>
          <w:i w:val="0"/>
        </w:rPr>
      </w:pPr>
      <w:r w:rsidRPr="00A17C25">
        <w:rPr>
          <w:bCs/>
          <w:i w:val="0"/>
        </w:rPr>
        <w:t>Какие меры предосторожности необходимо соблюдать при движении по заснеженному участку дороги? Почему недопустимо использование наката на крутых спусках и на скользкой дороге?</w:t>
      </w:r>
    </w:p>
    <w:p w:rsidR="00A17C25" w:rsidRPr="00A17C25" w:rsidRDefault="00A17C25" w:rsidP="005E655E">
      <w:pPr>
        <w:pStyle w:val="af0"/>
        <w:numPr>
          <w:ilvl w:val="0"/>
          <w:numId w:val="7"/>
        </w:numPr>
        <w:rPr>
          <w:i w:val="0"/>
        </w:rPr>
      </w:pPr>
      <w:r w:rsidRPr="00A17C25">
        <w:rPr>
          <w:bCs/>
          <w:i w:val="0"/>
        </w:rPr>
        <w:t>Какие меры предосторожности водитель должен соблюдать при движении по льду водоема?</w:t>
      </w:r>
    </w:p>
    <w:p w:rsidR="00A17C25" w:rsidRPr="005C1B4F" w:rsidRDefault="00A17C25" w:rsidP="005E655E">
      <w:pPr>
        <w:pStyle w:val="af0"/>
        <w:numPr>
          <w:ilvl w:val="0"/>
          <w:numId w:val="7"/>
        </w:numPr>
        <w:rPr>
          <w:i w:val="0"/>
        </w:rPr>
      </w:pPr>
      <w:r w:rsidRPr="00A17C25">
        <w:rPr>
          <w:bCs/>
          <w:i w:val="0"/>
        </w:rPr>
        <w:t>Как должны выбираться и изменяться скорость и дистанция между автомобилями при движении в колонне?</w:t>
      </w:r>
    </w:p>
    <w:p w:rsidR="00A17C25" w:rsidRDefault="008328C1" w:rsidP="00081935">
      <w:pPr>
        <w:pStyle w:val="1"/>
      </w:pPr>
      <w:bookmarkStart w:id="65" w:name="parking_standards"/>
      <w:bookmarkStart w:id="66" w:name="parking_location"/>
      <w:bookmarkStart w:id="67" w:name="parking_traffic_pattern"/>
      <w:bookmarkStart w:id="68" w:name="parking_layout"/>
      <w:bookmarkStart w:id="69" w:name="parking_wayfinding"/>
      <w:bookmarkEnd w:id="65"/>
      <w:bookmarkEnd w:id="66"/>
      <w:bookmarkEnd w:id="67"/>
      <w:bookmarkEnd w:id="68"/>
      <w:bookmarkEnd w:id="69"/>
      <w:r>
        <w:br w:type="page"/>
      </w:r>
      <w:bookmarkStart w:id="70" w:name="_Toc390949539"/>
      <w:r w:rsidR="00A17C25">
        <w:lastRenderedPageBreak/>
        <w:t>7</w:t>
      </w:r>
      <w:r w:rsidR="00A17C25" w:rsidRPr="00444725">
        <w:t xml:space="preserve">. </w:t>
      </w:r>
      <w:r w:rsidR="00A17C25" w:rsidRPr="00A17C25">
        <w:t>МЕТОДИКА ПРОВЕДЕНИЯ ЭКЗАМЕНА НА ПРАВО УПРАВЛЕНИЯ ТРАНСПОРТНЫМ СРЕДСТВОМ</w:t>
      </w:r>
      <w:bookmarkEnd w:id="70"/>
    </w:p>
    <w:p w:rsidR="00D80B0C" w:rsidRPr="00D80B0C" w:rsidRDefault="00D80B0C" w:rsidP="00D80B0C">
      <w:pPr>
        <w:rPr>
          <w:bCs/>
          <w:iCs/>
        </w:rPr>
      </w:pPr>
      <w:r w:rsidRPr="00D80B0C">
        <w:rPr>
          <w:bCs/>
          <w:iCs/>
        </w:rPr>
        <w:t>Квалификационные экзамены на получение права на управление транспортными средствами проводятся с целью определения возможности выдачи кандидатам в водители водительских удостоверений в порядке, предусмотренном Правилами сдачи квалификационных экзаменов и выдачи водительских удостоверений, утвержденными постановлением Правительства Российской Федерации.</w:t>
      </w:r>
    </w:p>
    <w:p w:rsidR="00D80B0C" w:rsidRPr="00D80B0C" w:rsidRDefault="00D80B0C" w:rsidP="00D80B0C">
      <w:pPr>
        <w:rPr>
          <w:bCs/>
          <w:iCs/>
        </w:rPr>
      </w:pPr>
      <w:r w:rsidRPr="00D80B0C">
        <w:rPr>
          <w:bCs/>
          <w:iCs/>
        </w:rPr>
        <w:t>Прием экзаменов осуществляется сотрудником Государственной инспекции не моложе 23 лет. На экзамене могут присутствовать представители образовательных учреждений, занимающихся подготовкой водителей, автотранспортных предприятий, военных комиссариатов, воинских частей, других организаций.</w:t>
      </w:r>
    </w:p>
    <w:p w:rsidR="00D80B0C" w:rsidRPr="00D80B0C" w:rsidRDefault="00D80B0C" w:rsidP="00D80B0C">
      <w:pPr>
        <w:rPr>
          <w:b/>
          <w:bCs/>
          <w:iCs/>
        </w:rPr>
      </w:pPr>
      <w:r w:rsidRPr="00D80B0C">
        <w:rPr>
          <w:b/>
          <w:bCs/>
          <w:iCs/>
        </w:rPr>
        <w:t>Экзаменатор должен иметь:</w:t>
      </w:r>
    </w:p>
    <w:p w:rsidR="00D80B0C" w:rsidRPr="00D80B0C" w:rsidRDefault="00D80B0C" w:rsidP="00D80B0C">
      <w:pPr>
        <w:rPr>
          <w:bCs/>
          <w:iCs/>
        </w:rPr>
      </w:pPr>
      <w:r w:rsidRPr="00D80B0C">
        <w:rPr>
          <w:bCs/>
          <w:iCs/>
        </w:rPr>
        <w:t>– высшее или среднее специальное образование;</w:t>
      </w:r>
    </w:p>
    <w:p w:rsidR="00D80B0C" w:rsidRPr="00D80B0C" w:rsidRDefault="00D80B0C" w:rsidP="00D80B0C">
      <w:pPr>
        <w:rPr>
          <w:bCs/>
          <w:iCs/>
        </w:rPr>
      </w:pPr>
      <w:r w:rsidRPr="00D80B0C">
        <w:rPr>
          <w:bCs/>
          <w:iCs/>
        </w:rPr>
        <w:t>– водительское удостоверение на право управления транспортными средствами тех категорий, по которым будет проводиться практический экзамен, за исключением категории "</w:t>
      </w:r>
      <w:r w:rsidRPr="00D80B0C">
        <w:rPr>
          <w:bCs/>
          <w:i/>
          <w:iCs/>
        </w:rPr>
        <w:t>D</w:t>
      </w:r>
      <w:r w:rsidRPr="00D80B0C">
        <w:rPr>
          <w:bCs/>
          <w:iCs/>
        </w:rPr>
        <w:t>", для которой достаточно наличие водительского удостоверения с разрешающей отметкой в графе "</w:t>
      </w:r>
      <w:r w:rsidRPr="00D80B0C">
        <w:rPr>
          <w:bCs/>
          <w:i/>
          <w:iCs/>
        </w:rPr>
        <w:t>С</w:t>
      </w:r>
      <w:r w:rsidRPr="00D80B0C">
        <w:rPr>
          <w:bCs/>
          <w:iCs/>
        </w:rPr>
        <w:t>";</w:t>
      </w:r>
    </w:p>
    <w:p w:rsidR="00D80B0C" w:rsidRPr="00D80B0C" w:rsidRDefault="00D80B0C" w:rsidP="00D80B0C">
      <w:pPr>
        <w:rPr>
          <w:bCs/>
          <w:iCs/>
        </w:rPr>
      </w:pPr>
      <w:r w:rsidRPr="00D80B0C">
        <w:rPr>
          <w:bCs/>
          <w:iCs/>
        </w:rPr>
        <w:t>– стаж управления транспортным средством не менее 3 лет.</w:t>
      </w:r>
    </w:p>
    <w:p w:rsidR="00D80B0C" w:rsidRPr="00D80B0C" w:rsidRDefault="00D80B0C" w:rsidP="00D80B0C">
      <w:pPr>
        <w:rPr>
          <w:b/>
          <w:bCs/>
          <w:iCs/>
        </w:rPr>
      </w:pPr>
      <w:r w:rsidRPr="00D80B0C">
        <w:rPr>
          <w:b/>
          <w:bCs/>
          <w:iCs/>
        </w:rPr>
        <w:t>К сдаче экзаменов допускаются лица:</w:t>
      </w:r>
    </w:p>
    <w:p w:rsidR="00D80B0C" w:rsidRPr="00D80B0C" w:rsidRDefault="00D80B0C" w:rsidP="00B03652">
      <w:pPr>
        <w:numPr>
          <w:ilvl w:val="0"/>
          <w:numId w:val="15"/>
        </w:numPr>
        <w:rPr>
          <w:bCs/>
          <w:iCs/>
        </w:rPr>
      </w:pPr>
      <w:r w:rsidRPr="00D80B0C">
        <w:rPr>
          <w:bCs/>
          <w:iCs/>
        </w:rPr>
        <w:t>прошедшие медицинское освидетельствование и имеющие медицинскую справку установленного образца о годности к управлению транспортными средствами соответствующих категорий (далее именуется - медицинская справка);</w:t>
      </w:r>
    </w:p>
    <w:p w:rsidR="00D80B0C" w:rsidRPr="00D80B0C" w:rsidRDefault="00D80B0C" w:rsidP="00B03652">
      <w:pPr>
        <w:numPr>
          <w:ilvl w:val="0"/>
          <w:numId w:val="15"/>
        </w:numPr>
        <w:rPr>
          <w:bCs/>
          <w:iCs/>
        </w:rPr>
      </w:pPr>
      <w:r w:rsidRPr="00D80B0C">
        <w:rPr>
          <w:bCs/>
          <w:iCs/>
        </w:rPr>
        <w:t>прошедшие подготовку или переподготовку на получение права на управление транспортными средствами соответствующих категорий и получившие документ о прохождении подготовки (переподготовки) в образовательных учреждениях независимо от их организационно-правовой формы и подчиненности, имеющих лицензию на осуществление образовательной деятельности (далее именуетс</w:t>
      </w:r>
      <w:r>
        <w:rPr>
          <w:bCs/>
          <w:iCs/>
        </w:rPr>
        <w:t>я - образовательное учреждение);</w:t>
      </w:r>
    </w:p>
    <w:p w:rsidR="00D80B0C" w:rsidRPr="00D80B0C" w:rsidRDefault="00D80B0C" w:rsidP="00B03652">
      <w:pPr>
        <w:numPr>
          <w:ilvl w:val="0"/>
          <w:numId w:val="15"/>
        </w:numPr>
        <w:rPr>
          <w:bCs/>
          <w:iCs/>
        </w:rPr>
      </w:pPr>
      <w:r w:rsidRPr="00D80B0C">
        <w:rPr>
          <w:bCs/>
          <w:iCs/>
        </w:rPr>
        <w:t>достигшие возраста:</w:t>
      </w:r>
    </w:p>
    <w:p w:rsidR="00D80B0C" w:rsidRPr="00D80B0C" w:rsidRDefault="00D80B0C" w:rsidP="00B03652">
      <w:pPr>
        <w:numPr>
          <w:ilvl w:val="0"/>
          <w:numId w:val="14"/>
        </w:numPr>
        <w:rPr>
          <w:bCs/>
          <w:iCs/>
        </w:rPr>
      </w:pPr>
      <w:r w:rsidRPr="00D80B0C">
        <w:rPr>
          <w:bCs/>
          <w:iCs/>
        </w:rPr>
        <w:t>шестнадцать лет - для категории "</w:t>
      </w:r>
      <w:r w:rsidRPr="00D80B0C">
        <w:rPr>
          <w:bCs/>
          <w:i/>
          <w:iCs/>
        </w:rPr>
        <w:t>А</w:t>
      </w:r>
      <w:r w:rsidRPr="00D80B0C">
        <w:rPr>
          <w:bCs/>
          <w:iCs/>
        </w:rPr>
        <w:t>";</w:t>
      </w:r>
    </w:p>
    <w:p w:rsidR="00D80B0C" w:rsidRPr="00D80B0C" w:rsidRDefault="00D80B0C" w:rsidP="00B03652">
      <w:pPr>
        <w:numPr>
          <w:ilvl w:val="0"/>
          <w:numId w:val="14"/>
        </w:numPr>
        <w:rPr>
          <w:bCs/>
          <w:iCs/>
        </w:rPr>
      </w:pPr>
      <w:r w:rsidRPr="00D80B0C">
        <w:rPr>
          <w:bCs/>
          <w:iCs/>
        </w:rPr>
        <w:t>восемнадцать лет - для категорий "</w:t>
      </w:r>
      <w:r w:rsidRPr="00D80B0C">
        <w:rPr>
          <w:bCs/>
          <w:i/>
          <w:iCs/>
        </w:rPr>
        <w:t>В</w:t>
      </w:r>
      <w:r w:rsidRPr="00D80B0C">
        <w:rPr>
          <w:bCs/>
          <w:iCs/>
        </w:rPr>
        <w:t>" и "</w:t>
      </w:r>
      <w:r w:rsidRPr="00D80B0C">
        <w:rPr>
          <w:bCs/>
          <w:i/>
          <w:iCs/>
        </w:rPr>
        <w:t>С</w:t>
      </w:r>
      <w:r w:rsidRPr="00D80B0C">
        <w:rPr>
          <w:bCs/>
          <w:iCs/>
        </w:rPr>
        <w:t>";</w:t>
      </w:r>
    </w:p>
    <w:p w:rsidR="00D80B0C" w:rsidRPr="00D80B0C" w:rsidRDefault="00D80B0C" w:rsidP="00B03652">
      <w:pPr>
        <w:numPr>
          <w:ilvl w:val="0"/>
          <w:numId w:val="14"/>
        </w:numPr>
        <w:rPr>
          <w:bCs/>
          <w:iCs/>
        </w:rPr>
      </w:pPr>
      <w:r w:rsidRPr="00D80B0C">
        <w:rPr>
          <w:bCs/>
          <w:iCs/>
        </w:rPr>
        <w:t>двадцать лет - для категории "</w:t>
      </w:r>
      <w:r w:rsidRPr="00D80B0C">
        <w:rPr>
          <w:bCs/>
          <w:i/>
          <w:iCs/>
        </w:rPr>
        <w:t>D</w:t>
      </w:r>
      <w:r w:rsidRPr="00D80B0C">
        <w:rPr>
          <w:bCs/>
          <w:iCs/>
        </w:rPr>
        <w:t>", а также для управления трамваями и тролл</w:t>
      </w:r>
      <w:r>
        <w:rPr>
          <w:bCs/>
          <w:iCs/>
        </w:rPr>
        <w:t>ейбусами;</w:t>
      </w:r>
    </w:p>
    <w:p w:rsidR="00D80B0C" w:rsidRPr="00D80B0C" w:rsidRDefault="00D80B0C" w:rsidP="00B03652">
      <w:pPr>
        <w:numPr>
          <w:ilvl w:val="0"/>
          <w:numId w:val="15"/>
        </w:numPr>
        <w:rPr>
          <w:bCs/>
          <w:iCs/>
        </w:rPr>
      </w:pPr>
      <w:r w:rsidRPr="00D80B0C">
        <w:rPr>
          <w:bCs/>
          <w:iCs/>
        </w:rPr>
        <w:t>имеющие стаж управления транспортным средством категории "</w:t>
      </w:r>
      <w:r w:rsidRPr="00D80B0C">
        <w:rPr>
          <w:bCs/>
          <w:i/>
          <w:iCs/>
        </w:rPr>
        <w:t>B</w:t>
      </w:r>
      <w:r w:rsidRPr="00D80B0C">
        <w:rPr>
          <w:bCs/>
          <w:iCs/>
        </w:rPr>
        <w:t>", "</w:t>
      </w:r>
      <w:r w:rsidRPr="00D80B0C">
        <w:rPr>
          <w:bCs/>
          <w:i/>
          <w:iCs/>
        </w:rPr>
        <w:t>С</w:t>
      </w:r>
      <w:r w:rsidRPr="00D80B0C">
        <w:rPr>
          <w:bCs/>
          <w:iCs/>
        </w:rPr>
        <w:t>"</w:t>
      </w:r>
      <w:r>
        <w:rPr>
          <w:bCs/>
          <w:iCs/>
        </w:rPr>
        <w:t xml:space="preserve"> </w:t>
      </w:r>
      <w:r w:rsidRPr="00D80B0C">
        <w:rPr>
          <w:bCs/>
          <w:iCs/>
        </w:rPr>
        <w:t>или "</w:t>
      </w:r>
      <w:r w:rsidRPr="00D80B0C">
        <w:rPr>
          <w:bCs/>
          <w:i/>
          <w:iCs/>
        </w:rPr>
        <w:t>D</w:t>
      </w:r>
      <w:r w:rsidRPr="00D80B0C">
        <w:rPr>
          <w:bCs/>
          <w:iCs/>
        </w:rPr>
        <w:t>"</w:t>
      </w:r>
      <w:r w:rsidR="00742A1D" w:rsidRPr="00742A1D">
        <w:rPr>
          <w:bCs/>
          <w:iCs/>
        </w:rPr>
        <w:t xml:space="preserve"> </w:t>
      </w:r>
      <w:bookmarkStart w:id="71" w:name="_GoBack"/>
      <w:bookmarkEnd w:id="71"/>
      <w:r w:rsidRPr="00D80B0C">
        <w:rPr>
          <w:bCs/>
          <w:iCs/>
        </w:rPr>
        <w:t>не менее 12 месяцев - для категории "</w:t>
      </w:r>
      <w:r w:rsidRPr="00D80B0C">
        <w:rPr>
          <w:bCs/>
          <w:i/>
          <w:iCs/>
        </w:rPr>
        <w:t>Е</w:t>
      </w:r>
      <w:r w:rsidRPr="00D80B0C">
        <w:rPr>
          <w:bCs/>
          <w:iCs/>
        </w:rPr>
        <w:t>".</w:t>
      </w:r>
    </w:p>
    <w:p w:rsidR="00D80B0C" w:rsidRPr="00D80B0C" w:rsidRDefault="00D80B0C" w:rsidP="00D80B0C">
      <w:pPr>
        <w:rPr>
          <w:bCs/>
          <w:iCs/>
        </w:rPr>
      </w:pPr>
      <w:r w:rsidRPr="00D80B0C">
        <w:rPr>
          <w:bCs/>
          <w:iCs/>
        </w:rPr>
        <w:lastRenderedPageBreak/>
        <w:t>Экзамены в общем виде состоят из трех частей: теоретического экзамена и двух этапов практического экзамена.</w:t>
      </w:r>
    </w:p>
    <w:p w:rsidR="00D80B0C" w:rsidRPr="00D80B0C" w:rsidRDefault="00D80B0C" w:rsidP="00D80B0C">
      <w:pPr>
        <w:rPr>
          <w:bCs/>
          <w:iCs/>
        </w:rPr>
      </w:pPr>
      <w:r w:rsidRPr="00D80B0C">
        <w:rPr>
          <w:bCs/>
          <w:iCs/>
        </w:rPr>
        <w:t>Для получения права на управление транспортными средствами соответствующих категорий у кандидатов в водители принимаются следующие экзамены:</w:t>
      </w:r>
    </w:p>
    <w:p w:rsidR="00D80B0C" w:rsidRPr="00D80B0C" w:rsidRDefault="00D80B0C" w:rsidP="00D80B0C">
      <w:pPr>
        <w:rPr>
          <w:bCs/>
          <w:iCs/>
        </w:rPr>
      </w:pPr>
      <w:r w:rsidRPr="00D80B0C">
        <w:rPr>
          <w:bCs/>
          <w:iCs/>
        </w:rPr>
        <w:t>– на категорию «</w:t>
      </w:r>
      <w:r w:rsidRPr="00D80B0C">
        <w:rPr>
          <w:bCs/>
          <w:i/>
          <w:iCs/>
        </w:rPr>
        <w:t>А</w:t>
      </w:r>
      <w:r w:rsidRPr="00D80B0C">
        <w:rPr>
          <w:bCs/>
          <w:iCs/>
        </w:rPr>
        <w:t>» – теоретический экзамен и первый этап практического экзамена;</w:t>
      </w:r>
    </w:p>
    <w:p w:rsidR="00D80B0C" w:rsidRPr="00D80B0C" w:rsidRDefault="00D80B0C" w:rsidP="00D80B0C">
      <w:pPr>
        <w:rPr>
          <w:bCs/>
          <w:iCs/>
        </w:rPr>
      </w:pPr>
      <w:r w:rsidRPr="00D80B0C">
        <w:rPr>
          <w:bCs/>
          <w:iCs/>
        </w:rPr>
        <w:t>– на категории «</w:t>
      </w:r>
      <w:r w:rsidRPr="00D80B0C">
        <w:rPr>
          <w:bCs/>
          <w:i/>
          <w:iCs/>
        </w:rPr>
        <w:t>В</w:t>
      </w:r>
      <w:r w:rsidRPr="00D80B0C">
        <w:rPr>
          <w:bCs/>
          <w:iCs/>
        </w:rPr>
        <w:t>», «</w:t>
      </w:r>
      <w:r w:rsidRPr="00D80B0C">
        <w:rPr>
          <w:bCs/>
          <w:i/>
          <w:iCs/>
        </w:rPr>
        <w:t>С</w:t>
      </w:r>
      <w:r w:rsidRPr="00D80B0C">
        <w:rPr>
          <w:bCs/>
          <w:iCs/>
        </w:rPr>
        <w:t>», «</w:t>
      </w:r>
      <w:r w:rsidRPr="00D80B0C">
        <w:rPr>
          <w:bCs/>
          <w:i/>
          <w:iCs/>
        </w:rPr>
        <w:t>D</w:t>
      </w:r>
      <w:r w:rsidRPr="00D80B0C">
        <w:rPr>
          <w:bCs/>
          <w:iCs/>
        </w:rPr>
        <w:t>» – теоретический экзамен, первый и второй этапы практического экзамена;</w:t>
      </w:r>
    </w:p>
    <w:p w:rsidR="00D80B0C" w:rsidRPr="00D80B0C" w:rsidRDefault="00D80B0C" w:rsidP="00D80B0C">
      <w:pPr>
        <w:rPr>
          <w:bCs/>
          <w:iCs/>
        </w:rPr>
      </w:pPr>
      <w:r w:rsidRPr="00D80B0C">
        <w:rPr>
          <w:bCs/>
          <w:iCs/>
        </w:rPr>
        <w:t>– на категории «</w:t>
      </w:r>
      <w:r w:rsidRPr="00D80B0C">
        <w:rPr>
          <w:bCs/>
          <w:i/>
          <w:iCs/>
        </w:rPr>
        <w:t>BE</w:t>
      </w:r>
      <w:r w:rsidRPr="00D80B0C">
        <w:rPr>
          <w:bCs/>
          <w:iCs/>
        </w:rPr>
        <w:t>», «</w:t>
      </w:r>
      <w:r w:rsidRPr="00D80B0C">
        <w:rPr>
          <w:bCs/>
          <w:i/>
          <w:iCs/>
        </w:rPr>
        <w:t>CE</w:t>
      </w:r>
      <w:r w:rsidRPr="00D80B0C">
        <w:rPr>
          <w:bCs/>
          <w:iCs/>
        </w:rPr>
        <w:t>», «</w:t>
      </w:r>
      <w:r w:rsidRPr="00D80B0C">
        <w:rPr>
          <w:bCs/>
          <w:i/>
          <w:iCs/>
        </w:rPr>
        <w:t>DE</w:t>
      </w:r>
      <w:r w:rsidRPr="00D80B0C">
        <w:rPr>
          <w:bCs/>
          <w:iCs/>
        </w:rPr>
        <w:t>» – первый и второй этапы практического экзамена;</w:t>
      </w:r>
    </w:p>
    <w:p w:rsidR="00D80B0C" w:rsidRPr="00D80B0C" w:rsidRDefault="00D80B0C" w:rsidP="00D80B0C">
      <w:pPr>
        <w:rPr>
          <w:bCs/>
          <w:iCs/>
        </w:rPr>
      </w:pPr>
      <w:r w:rsidRPr="00D80B0C">
        <w:rPr>
          <w:bCs/>
          <w:iCs/>
        </w:rPr>
        <w:t>– на категории «трамвай», «троллейбус» – теоретический экзамен.</w:t>
      </w:r>
    </w:p>
    <w:p w:rsidR="00D80B0C" w:rsidRPr="00D80B0C" w:rsidRDefault="00D80B0C" w:rsidP="00D80B0C">
      <w:pPr>
        <w:rPr>
          <w:bCs/>
          <w:iCs/>
        </w:rPr>
      </w:pPr>
      <w:r w:rsidRPr="00D80B0C">
        <w:rPr>
          <w:bCs/>
          <w:iCs/>
        </w:rPr>
        <w:t>Теоретический экзамен проводится методом программированного контроля знаний с использованием соответствующей автоматизированной системы.</w:t>
      </w:r>
    </w:p>
    <w:p w:rsidR="00D80B0C" w:rsidRPr="00D80B0C" w:rsidRDefault="00D80B0C" w:rsidP="00D80B0C">
      <w:pPr>
        <w:rPr>
          <w:bCs/>
          <w:iCs/>
        </w:rPr>
      </w:pPr>
      <w:r w:rsidRPr="00D80B0C">
        <w:rPr>
          <w:bCs/>
          <w:iCs/>
        </w:rPr>
        <w:t>Первый этап практического экзамена проводится на автоматизированном автодроме. Второй этап практического экзамена проводится на испытательном маршруте в условиях реального дорожного движения.</w:t>
      </w:r>
    </w:p>
    <w:p w:rsidR="00D80B0C" w:rsidRPr="00D80B0C" w:rsidRDefault="00D80B0C" w:rsidP="00D80B0C">
      <w:pPr>
        <w:rPr>
          <w:bCs/>
          <w:iCs/>
        </w:rPr>
      </w:pPr>
      <w:r w:rsidRPr="00D80B0C">
        <w:rPr>
          <w:bCs/>
          <w:iCs/>
        </w:rPr>
        <w:t>Практический экзамен принимается на транспортном средстве той категории, на право управления, которой будет выдаваться водительское удостоверение:</w:t>
      </w:r>
    </w:p>
    <w:p w:rsidR="00D80B0C" w:rsidRPr="00D80B0C" w:rsidRDefault="00D80B0C" w:rsidP="00D80B0C">
      <w:pPr>
        <w:rPr>
          <w:bCs/>
          <w:iCs/>
        </w:rPr>
      </w:pPr>
      <w:r w:rsidRPr="00D80B0C">
        <w:rPr>
          <w:bCs/>
          <w:iCs/>
        </w:rPr>
        <w:t>«</w:t>
      </w:r>
      <w:r w:rsidRPr="00D80B0C">
        <w:rPr>
          <w:bCs/>
          <w:i/>
          <w:iCs/>
        </w:rPr>
        <w:t>А</w:t>
      </w:r>
      <w:r w:rsidRPr="00D80B0C">
        <w:rPr>
          <w:bCs/>
          <w:iCs/>
        </w:rPr>
        <w:t>» – на двухколесных мотоциклах;</w:t>
      </w:r>
    </w:p>
    <w:p w:rsidR="00D80B0C" w:rsidRPr="00D80B0C" w:rsidRDefault="00D80B0C" w:rsidP="00D80B0C">
      <w:pPr>
        <w:rPr>
          <w:bCs/>
          <w:iCs/>
        </w:rPr>
      </w:pPr>
      <w:r w:rsidRPr="00D80B0C">
        <w:rPr>
          <w:bCs/>
          <w:iCs/>
        </w:rPr>
        <w:t>«</w:t>
      </w:r>
      <w:r w:rsidRPr="00D80B0C">
        <w:rPr>
          <w:bCs/>
          <w:i/>
          <w:iCs/>
        </w:rPr>
        <w:t>В</w:t>
      </w:r>
      <w:r w:rsidRPr="00D80B0C">
        <w:rPr>
          <w:bCs/>
          <w:iCs/>
        </w:rPr>
        <w:t>» – на автомобилях, разрешенная максимальная масса которых не превышает 3500 кг и число сидячих мест которых, помимо сиденья водителя, не превышает 8, способных по своим техническим характеристикам развивать скорость не менее 100 км/ч;</w:t>
      </w:r>
    </w:p>
    <w:p w:rsidR="00D80B0C" w:rsidRPr="00D80B0C" w:rsidRDefault="00D80B0C" w:rsidP="00D80B0C">
      <w:pPr>
        <w:rPr>
          <w:bCs/>
          <w:iCs/>
        </w:rPr>
      </w:pPr>
      <w:r w:rsidRPr="00D80B0C">
        <w:rPr>
          <w:bCs/>
          <w:iCs/>
        </w:rPr>
        <w:t>«</w:t>
      </w:r>
      <w:r w:rsidRPr="00D80B0C">
        <w:rPr>
          <w:bCs/>
          <w:i/>
          <w:iCs/>
        </w:rPr>
        <w:t>С</w:t>
      </w:r>
      <w:r w:rsidRPr="00D80B0C">
        <w:rPr>
          <w:bCs/>
          <w:iCs/>
        </w:rPr>
        <w:t>» – на грузовых автомобилях с разрешенной максимальной массой свыше 7000 кг;</w:t>
      </w:r>
    </w:p>
    <w:p w:rsidR="00D80B0C" w:rsidRPr="00D80B0C" w:rsidRDefault="00D80B0C" w:rsidP="00D80B0C">
      <w:pPr>
        <w:rPr>
          <w:bCs/>
          <w:iCs/>
        </w:rPr>
      </w:pPr>
      <w:r w:rsidRPr="00D80B0C">
        <w:rPr>
          <w:bCs/>
          <w:iCs/>
        </w:rPr>
        <w:t>«</w:t>
      </w:r>
      <w:r w:rsidRPr="00D80B0C">
        <w:rPr>
          <w:bCs/>
          <w:i/>
          <w:iCs/>
        </w:rPr>
        <w:t>D</w:t>
      </w:r>
      <w:r w:rsidRPr="00D80B0C">
        <w:rPr>
          <w:bCs/>
          <w:iCs/>
        </w:rPr>
        <w:t>» – на автобусах, вместимость которых не менее 28 сидячих мест и длина не менее 7,0 м;</w:t>
      </w:r>
    </w:p>
    <w:p w:rsidR="00D80B0C" w:rsidRPr="00D80B0C" w:rsidRDefault="00D80B0C" w:rsidP="00D80B0C">
      <w:pPr>
        <w:rPr>
          <w:bCs/>
          <w:iCs/>
        </w:rPr>
      </w:pPr>
      <w:r w:rsidRPr="00D80B0C">
        <w:rPr>
          <w:bCs/>
          <w:iCs/>
        </w:rPr>
        <w:t>«</w:t>
      </w:r>
      <w:r w:rsidRPr="00D80B0C">
        <w:rPr>
          <w:bCs/>
          <w:i/>
          <w:iCs/>
        </w:rPr>
        <w:t>ВЕ</w:t>
      </w:r>
      <w:r w:rsidRPr="00D80B0C">
        <w:rPr>
          <w:bCs/>
          <w:iCs/>
        </w:rPr>
        <w:t>» – на автомобилях, разрешенная максимальная масса которых не превышает 3500 кг и число сидячих мест которых, помимо сиденья водителя, не превышает 8, способных по своим техническим характеристикам развивать скорость не менее 100 км/ч, с прицепом, разрешенная максимальная масса которого не менее 1000 кг, а разрешенная максимальная масса состава ТС превышает 3500 кг;</w:t>
      </w:r>
    </w:p>
    <w:p w:rsidR="00D80B0C" w:rsidRPr="00D80B0C" w:rsidRDefault="00D80B0C" w:rsidP="00D80B0C">
      <w:pPr>
        <w:rPr>
          <w:bCs/>
          <w:iCs/>
        </w:rPr>
      </w:pPr>
      <w:r w:rsidRPr="00D80B0C">
        <w:rPr>
          <w:bCs/>
          <w:iCs/>
        </w:rPr>
        <w:t>«</w:t>
      </w:r>
      <w:r w:rsidRPr="00D80B0C">
        <w:rPr>
          <w:bCs/>
          <w:i/>
          <w:iCs/>
        </w:rPr>
        <w:t>СЕ</w:t>
      </w:r>
      <w:r w:rsidRPr="00D80B0C">
        <w:rPr>
          <w:bCs/>
          <w:iCs/>
        </w:rPr>
        <w:t>» – на грузовых автомобилях с разрешенной максимальной массой свыше 7000 кг с прицепом, имеющим не менее двух осей с расстоянием между ними более 1 м, или полуприцепом;</w:t>
      </w:r>
    </w:p>
    <w:p w:rsidR="00D80B0C" w:rsidRPr="00D80B0C" w:rsidRDefault="00D80B0C" w:rsidP="00D80B0C">
      <w:pPr>
        <w:rPr>
          <w:bCs/>
          <w:iCs/>
        </w:rPr>
      </w:pPr>
      <w:r w:rsidRPr="00D80B0C">
        <w:rPr>
          <w:bCs/>
          <w:iCs/>
        </w:rPr>
        <w:t>«</w:t>
      </w:r>
      <w:r w:rsidRPr="00D80B0C">
        <w:rPr>
          <w:bCs/>
          <w:i/>
          <w:iCs/>
        </w:rPr>
        <w:t>DE</w:t>
      </w:r>
      <w:r w:rsidRPr="00D80B0C">
        <w:rPr>
          <w:bCs/>
          <w:iCs/>
        </w:rPr>
        <w:t>» – на сочлененных автобусах или автобусах, вместимость которых не менее 28 сидячих мест и длина не менее 7,0 м с прицепом, разрешенная максимальная масса которого не менее 1000 кг.</w:t>
      </w:r>
    </w:p>
    <w:p w:rsidR="00D80B0C" w:rsidRPr="00D80B0C" w:rsidRDefault="00D80B0C" w:rsidP="00D80B0C">
      <w:pPr>
        <w:rPr>
          <w:bCs/>
          <w:iCs/>
        </w:rPr>
      </w:pPr>
      <w:r w:rsidRPr="00D80B0C">
        <w:rPr>
          <w:bCs/>
          <w:iCs/>
        </w:rPr>
        <w:lastRenderedPageBreak/>
        <w:t>Прием экзаменов у лиц с ограниченными физическими возможностями, допущенных по медицинским показаниям к управлению ТС соответствующих категорий с ограничениями, осуществляется на ТС, конструкция которых отвечает имеющимся медицинским предписаниям.</w:t>
      </w:r>
    </w:p>
    <w:p w:rsidR="00D80B0C" w:rsidRPr="00D80B0C" w:rsidRDefault="00D80B0C" w:rsidP="00D80B0C">
      <w:pPr>
        <w:rPr>
          <w:bCs/>
          <w:iCs/>
        </w:rPr>
      </w:pPr>
      <w:r w:rsidRPr="00D80B0C">
        <w:rPr>
          <w:bCs/>
          <w:iCs/>
        </w:rPr>
        <w:t xml:space="preserve">Для приема первого этапа практического экзамена должны использоваться ТС, имеющие следующие, кроме приведенных выше, </w:t>
      </w:r>
      <w:r>
        <w:rPr>
          <w:bCs/>
          <w:iCs/>
        </w:rPr>
        <w:t>характеристики:</w:t>
      </w:r>
    </w:p>
    <w:p w:rsidR="00D80B0C" w:rsidRPr="00D80B0C" w:rsidRDefault="00D80B0C" w:rsidP="00D80B0C">
      <w:pPr>
        <w:rPr>
          <w:bCs/>
          <w:iCs/>
        </w:rPr>
      </w:pPr>
      <w:r w:rsidRPr="00D80B0C">
        <w:rPr>
          <w:bCs/>
          <w:iCs/>
        </w:rPr>
        <w:t>для категории «</w:t>
      </w:r>
      <w:r w:rsidRPr="00D80B0C">
        <w:rPr>
          <w:bCs/>
          <w:i/>
          <w:iCs/>
        </w:rPr>
        <w:t>В</w:t>
      </w:r>
      <w:r w:rsidRPr="00D80B0C">
        <w:rPr>
          <w:bCs/>
          <w:iCs/>
        </w:rPr>
        <w:t>» – длина не менее 3,8 м, ширина не менее 1,6 м, расстояние между осями колес не менее 2,2 м, минимальный радиус поворота не менее 4,2 м;</w:t>
      </w:r>
    </w:p>
    <w:p w:rsidR="00D80B0C" w:rsidRPr="00D80B0C" w:rsidRDefault="00D80B0C" w:rsidP="00D80B0C">
      <w:pPr>
        <w:rPr>
          <w:bCs/>
          <w:iCs/>
        </w:rPr>
      </w:pPr>
      <w:r w:rsidRPr="00D80B0C">
        <w:rPr>
          <w:bCs/>
          <w:iCs/>
        </w:rPr>
        <w:t>для категории «</w:t>
      </w:r>
      <w:r w:rsidRPr="00D80B0C">
        <w:rPr>
          <w:bCs/>
          <w:i/>
          <w:iCs/>
        </w:rPr>
        <w:t>С</w:t>
      </w:r>
      <w:r w:rsidRPr="00D80B0C">
        <w:rPr>
          <w:bCs/>
          <w:iCs/>
        </w:rPr>
        <w:t>» – длина не менее 6,0 м, ширина не менее 2,0 м, база не менее 3,3 м, минимальный</w:t>
      </w:r>
      <w:r>
        <w:rPr>
          <w:bCs/>
          <w:iCs/>
        </w:rPr>
        <w:t xml:space="preserve"> радиус поворота не менее 5,8 м;</w:t>
      </w:r>
    </w:p>
    <w:p w:rsidR="00D80B0C" w:rsidRPr="00D80B0C" w:rsidRDefault="00D80B0C" w:rsidP="00D80B0C">
      <w:pPr>
        <w:rPr>
          <w:bCs/>
          <w:iCs/>
        </w:rPr>
      </w:pPr>
      <w:r w:rsidRPr="00D80B0C">
        <w:rPr>
          <w:bCs/>
          <w:iCs/>
        </w:rPr>
        <w:t>для категории «</w:t>
      </w:r>
      <w:r w:rsidRPr="00D80B0C">
        <w:rPr>
          <w:bCs/>
          <w:i/>
          <w:iCs/>
        </w:rPr>
        <w:t>D</w:t>
      </w:r>
      <w:r w:rsidRPr="00D80B0C">
        <w:rPr>
          <w:bCs/>
          <w:iCs/>
        </w:rPr>
        <w:t>» – длина не менее 7,0 м, ширина не менее 2,0 м, база не менее 3,5 м, минимальный радиус поворота не менее 7,8 м.</w:t>
      </w:r>
    </w:p>
    <w:p w:rsidR="00D80B0C" w:rsidRPr="00D80B0C" w:rsidRDefault="00D80B0C" w:rsidP="00D80B0C">
      <w:pPr>
        <w:rPr>
          <w:bCs/>
          <w:iCs/>
        </w:rPr>
      </w:pPr>
      <w:r w:rsidRPr="00D80B0C">
        <w:rPr>
          <w:bCs/>
          <w:iCs/>
        </w:rPr>
        <w:t>Используемые для приема экзаменов ТС должны соответствовать требованиям Правил дорожного движения Российской Федерации и Основных положений по допуску транспортных средств к эксплуатации и обязанностей должностных лиц по обеспечению безопасности дорожного движения.</w:t>
      </w:r>
    </w:p>
    <w:p w:rsidR="00D80B0C" w:rsidRPr="00D80B0C" w:rsidRDefault="00D80B0C" w:rsidP="00D80B0C">
      <w:pPr>
        <w:rPr>
          <w:bCs/>
          <w:iCs/>
        </w:rPr>
      </w:pPr>
      <w:r w:rsidRPr="00D80B0C">
        <w:rPr>
          <w:bCs/>
          <w:iCs/>
        </w:rPr>
        <w:t>Исправное техническое состояние ТС должно быть подтверждено соответствующим документом о прохождении государственного технического осмотра.</w:t>
      </w:r>
    </w:p>
    <w:p w:rsidR="00D80B0C" w:rsidRPr="00D80B0C" w:rsidRDefault="00D80B0C" w:rsidP="00D80B0C">
      <w:pPr>
        <w:rPr>
          <w:bCs/>
          <w:iCs/>
        </w:rPr>
      </w:pPr>
      <w:r w:rsidRPr="00D80B0C">
        <w:rPr>
          <w:bCs/>
          <w:iCs/>
        </w:rPr>
        <w:t>Изменение конструкции ТС, связанное с установкой дополнительных педалей управления, зеркал заднего вида, опознавательных знаков «учебное транспортное средство», должно быть оформлено в соответствии с Порядком контроля за внесением изменений в конструкцию транспортных средств, зарегистрированных в Государственной инспекции безопасности дорожного движения Министерства внутренних дел Российской Федерации и подтверждено соответствующей записью в свидетельстве о регистрации транспортного средства о внесении изменений в регистрационные данные ТС</w:t>
      </w:r>
      <w:r>
        <w:rPr>
          <w:bCs/>
          <w:iCs/>
        </w:rPr>
        <w:t>.</w:t>
      </w:r>
    </w:p>
    <w:p w:rsidR="00D80B0C" w:rsidRPr="00D80B0C" w:rsidRDefault="00D80B0C" w:rsidP="00D80B0C">
      <w:pPr>
        <w:rPr>
          <w:bCs/>
          <w:iCs/>
        </w:rPr>
      </w:pPr>
      <w:r w:rsidRPr="00D80B0C">
        <w:rPr>
          <w:bCs/>
          <w:iCs/>
        </w:rPr>
        <w:t xml:space="preserve">Каждая из частей экзаменов оценивается независимо друг от друга </w:t>
      </w:r>
      <w:r>
        <w:rPr>
          <w:bCs/>
          <w:iCs/>
        </w:rPr>
        <w:t>по следующей системе:</w:t>
      </w:r>
    </w:p>
    <w:p w:rsidR="00D80B0C" w:rsidRPr="00D80B0C" w:rsidRDefault="00D80B0C" w:rsidP="00D80B0C">
      <w:pPr>
        <w:rPr>
          <w:bCs/>
          <w:iCs/>
        </w:rPr>
      </w:pPr>
      <w:r w:rsidRPr="00D80B0C">
        <w:rPr>
          <w:bCs/>
          <w:iCs/>
        </w:rPr>
        <w:t>положительная оценка – «СДАЛ»,</w:t>
      </w:r>
    </w:p>
    <w:p w:rsidR="00D80B0C" w:rsidRPr="00D80B0C" w:rsidRDefault="00D80B0C" w:rsidP="00D80B0C">
      <w:pPr>
        <w:rPr>
          <w:bCs/>
          <w:iCs/>
        </w:rPr>
      </w:pPr>
      <w:r w:rsidRPr="00D80B0C">
        <w:rPr>
          <w:bCs/>
          <w:iCs/>
        </w:rPr>
        <w:t>отрицательная – «НЕ СДАЛ».</w:t>
      </w:r>
    </w:p>
    <w:p w:rsidR="00D80B0C" w:rsidRPr="00D80B0C" w:rsidRDefault="00D80B0C" w:rsidP="00D80B0C">
      <w:pPr>
        <w:rPr>
          <w:bCs/>
          <w:iCs/>
        </w:rPr>
      </w:pPr>
      <w:r w:rsidRPr="00D80B0C">
        <w:rPr>
          <w:bCs/>
          <w:iCs/>
        </w:rPr>
        <w:t>Экзамены сдаются в следующей последовательности: сначала теоретический, затем – практический. Кандидат в водители, не сдавший теоретический экзамен, к практическому экзамену не допускается. Повторный экзамен, как теоретический, так и практический, назначается не ранее чем через 7 дней со дня проведения предыдущего.</w:t>
      </w:r>
    </w:p>
    <w:p w:rsidR="00D80B0C" w:rsidRDefault="00D80B0C" w:rsidP="00D80B0C">
      <w:pPr>
        <w:rPr>
          <w:bCs/>
          <w:iCs/>
        </w:rPr>
      </w:pPr>
      <w:r w:rsidRPr="00D80B0C">
        <w:rPr>
          <w:bCs/>
          <w:iCs/>
        </w:rPr>
        <w:t>Положительная оценка, полученная на первом этапе практического экзамена, считается действительной в течение срока действия положительной оценки, полученной на теоретическом экзамене.</w:t>
      </w:r>
    </w:p>
    <w:p w:rsidR="00D80B0C" w:rsidRPr="00D80B0C" w:rsidRDefault="00D80B0C" w:rsidP="00D80B0C">
      <w:pPr>
        <w:rPr>
          <w:bCs/>
          <w:iCs/>
        </w:rPr>
      </w:pPr>
      <w:r w:rsidRPr="00D80B0C">
        <w:rPr>
          <w:bCs/>
          <w:iCs/>
        </w:rPr>
        <w:lastRenderedPageBreak/>
        <w:t>Положительная оценка, полученная на теоретическом экзамене, считается действительной в</w:t>
      </w:r>
      <w:r>
        <w:rPr>
          <w:bCs/>
          <w:iCs/>
        </w:rPr>
        <w:t xml:space="preserve"> </w:t>
      </w:r>
      <w:r w:rsidRPr="00D80B0C">
        <w:rPr>
          <w:bCs/>
          <w:iCs/>
        </w:rPr>
        <w:t>течение 3 месяцев.</w:t>
      </w:r>
    </w:p>
    <w:p w:rsidR="00D80B0C" w:rsidRPr="00D80B0C" w:rsidRDefault="00D80B0C" w:rsidP="00D80B0C">
      <w:pPr>
        <w:rPr>
          <w:bCs/>
          <w:iCs/>
        </w:rPr>
      </w:pPr>
      <w:r w:rsidRPr="00D80B0C">
        <w:rPr>
          <w:bCs/>
          <w:iCs/>
        </w:rPr>
        <w:t>Если кандидат в водители в течение трех месяцев не сдает практического экзамена, то он повторно сдает теоретический экзамен.</w:t>
      </w:r>
    </w:p>
    <w:p w:rsidR="00D80B0C" w:rsidRPr="00D80B0C" w:rsidRDefault="00D80B0C" w:rsidP="00D80B0C">
      <w:pPr>
        <w:rPr>
          <w:bCs/>
          <w:iCs/>
        </w:rPr>
      </w:pPr>
      <w:r w:rsidRPr="00D80B0C">
        <w:rPr>
          <w:bCs/>
          <w:iCs/>
        </w:rPr>
        <w:t>В случае если кандидат в водители получил отрицательную оценку за какую-либо из частей практического экзамена, пересдача ранее сданных частей экзамена в период действия положительной оценки не требуется.</w:t>
      </w:r>
    </w:p>
    <w:p w:rsidR="00D80B0C" w:rsidRPr="00D80B0C" w:rsidRDefault="00D80B0C" w:rsidP="00D80B0C">
      <w:pPr>
        <w:rPr>
          <w:bCs/>
          <w:iCs/>
        </w:rPr>
      </w:pPr>
      <w:r w:rsidRPr="00D80B0C">
        <w:rPr>
          <w:bCs/>
          <w:iCs/>
        </w:rPr>
        <w:t>Оценки, полученные кандидатом в водители в ходе экзаменов, заносятся в экзаменационный лист и протокол приема квалификационных экзаменов.</w:t>
      </w:r>
    </w:p>
    <w:p w:rsidR="00D80B0C" w:rsidRPr="00D80B0C" w:rsidRDefault="00D80B0C" w:rsidP="00D80B0C">
      <w:pPr>
        <w:rPr>
          <w:bCs/>
          <w:iCs/>
        </w:rPr>
      </w:pPr>
      <w:r w:rsidRPr="00D80B0C">
        <w:rPr>
          <w:bCs/>
          <w:iCs/>
        </w:rPr>
        <w:t>По окончании каждой части (этапа) экзаменов экзаменационный лист с итоговой оценкой подписывается экзаменатором и кандидатом в водители.</w:t>
      </w:r>
    </w:p>
    <w:p w:rsidR="00D80B0C" w:rsidRPr="00D80B0C" w:rsidRDefault="00D80B0C" w:rsidP="00D80B0C">
      <w:pPr>
        <w:rPr>
          <w:bCs/>
          <w:iCs/>
        </w:rPr>
      </w:pPr>
      <w:r w:rsidRPr="00D80B0C">
        <w:rPr>
          <w:bCs/>
          <w:iCs/>
        </w:rPr>
        <w:t>Лицам, сдавшим теоретический и практический экзамены, на основании экзаменационных карточек выписываются водительские удостоверения.</w:t>
      </w:r>
    </w:p>
    <w:p w:rsidR="00D80B0C" w:rsidRPr="00D80B0C" w:rsidRDefault="00D80B0C" w:rsidP="00D80B0C">
      <w:pPr>
        <w:rPr>
          <w:bCs/>
          <w:iCs/>
        </w:rPr>
      </w:pPr>
      <w:r w:rsidRPr="00D80B0C">
        <w:rPr>
          <w:bCs/>
          <w:iCs/>
        </w:rPr>
        <w:t>При выдаче водительского удостоверения на право управления транспортными средствами другой категории ранее выданное удостоверение изымается, а разрешающие отметки и записи из него переносятся в новое.</w:t>
      </w:r>
    </w:p>
    <w:p w:rsidR="00D80B0C" w:rsidRPr="00D80B0C" w:rsidRDefault="00D80B0C" w:rsidP="00D80B0C">
      <w:pPr>
        <w:rPr>
          <w:bCs/>
          <w:iCs/>
        </w:rPr>
      </w:pPr>
      <w:r w:rsidRPr="00D80B0C">
        <w:rPr>
          <w:bCs/>
          <w:iCs/>
        </w:rPr>
        <w:t>В графе водительского удостоверения "Особые отметки" проставляются разрешающие отметки на право управления трамваем, троллейбусом, а также другие необходимые данные (водительский стаж, группа крови и другие).</w:t>
      </w:r>
    </w:p>
    <w:p w:rsidR="00D80B0C" w:rsidRPr="00D80B0C" w:rsidRDefault="00D80B0C" w:rsidP="00D80B0C">
      <w:pPr>
        <w:rPr>
          <w:bCs/>
          <w:iCs/>
        </w:rPr>
      </w:pPr>
      <w:r w:rsidRPr="00D80B0C">
        <w:rPr>
          <w:bCs/>
          <w:iCs/>
        </w:rPr>
        <w:t>Водительское удостоверение действительно в течение 10 лет со дня его выдачи, после чего подлежит замене. Замена производится по предоставлении медицинской справки и экзаменационной карточки водителя.</w:t>
      </w:r>
    </w:p>
    <w:p w:rsidR="00D80B0C" w:rsidRPr="00444725" w:rsidRDefault="00D80B0C" w:rsidP="00081935">
      <w:pPr>
        <w:pStyle w:val="2"/>
      </w:pPr>
      <w:bookmarkStart w:id="72" w:name="_Toc390949540"/>
      <w:r>
        <w:t>7.1.</w:t>
      </w:r>
      <w:r w:rsidRPr="00444725">
        <w:t xml:space="preserve"> </w:t>
      </w:r>
      <w:r w:rsidRPr="00D80B0C">
        <w:t>Методика проведения практического экзамена</w:t>
      </w:r>
      <w:bookmarkEnd w:id="72"/>
    </w:p>
    <w:p w:rsidR="002F00E9" w:rsidRPr="002F00E9" w:rsidRDefault="002F00E9" w:rsidP="002F00E9">
      <w:pPr>
        <w:rPr>
          <w:bCs/>
          <w:iCs/>
        </w:rPr>
      </w:pPr>
      <w:r w:rsidRPr="002F00E9">
        <w:rPr>
          <w:bCs/>
          <w:iCs/>
        </w:rPr>
        <w:t>Экзамен проводится с целью проверки теоретических знаний и определения возможности допуска кандидатов в водители к практическому экзамену.</w:t>
      </w:r>
    </w:p>
    <w:p w:rsidR="002F00E9" w:rsidRPr="002F00E9" w:rsidRDefault="002F00E9" w:rsidP="002F00E9">
      <w:pPr>
        <w:rPr>
          <w:bCs/>
          <w:i/>
          <w:iCs/>
        </w:rPr>
      </w:pPr>
      <w:r w:rsidRPr="002F00E9">
        <w:rPr>
          <w:bCs/>
          <w:i/>
          <w:iCs/>
        </w:rPr>
        <w:t>При проведении теоретического экзамена проверяется знание кандидатом в водители:</w:t>
      </w:r>
    </w:p>
    <w:p w:rsidR="002F00E9" w:rsidRPr="002F00E9" w:rsidRDefault="002F00E9" w:rsidP="002F00E9">
      <w:pPr>
        <w:rPr>
          <w:bCs/>
          <w:iCs/>
        </w:rPr>
      </w:pPr>
      <w:r w:rsidRPr="002F00E9">
        <w:rPr>
          <w:bCs/>
          <w:iCs/>
        </w:rPr>
        <w:t>– правил дорожного движения Российской Федерации;</w:t>
      </w:r>
    </w:p>
    <w:p w:rsidR="002F00E9" w:rsidRPr="002F00E9" w:rsidRDefault="002F00E9" w:rsidP="002F00E9">
      <w:pPr>
        <w:rPr>
          <w:bCs/>
          <w:iCs/>
        </w:rPr>
      </w:pPr>
      <w:r w:rsidRPr="002F00E9">
        <w:rPr>
          <w:bCs/>
          <w:iCs/>
        </w:rPr>
        <w:t>– основных положений по допуску транспортных средств к эксплуатации и обязанностей должностных лиц по обеспечению безопасности дорожного движения;</w:t>
      </w:r>
    </w:p>
    <w:p w:rsidR="002F00E9" w:rsidRPr="002F00E9" w:rsidRDefault="002F00E9" w:rsidP="002F00E9">
      <w:pPr>
        <w:rPr>
          <w:bCs/>
          <w:iCs/>
        </w:rPr>
      </w:pPr>
      <w:r>
        <w:rPr>
          <w:bCs/>
          <w:iCs/>
        </w:rPr>
        <w:t>– о</w:t>
      </w:r>
      <w:r w:rsidRPr="002F00E9">
        <w:rPr>
          <w:bCs/>
          <w:iCs/>
        </w:rPr>
        <w:t>снов безопасного управления ТС;</w:t>
      </w:r>
    </w:p>
    <w:p w:rsidR="002F00E9" w:rsidRPr="002F00E9" w:rsidRDefault="002F00E9" w:rsidP="002F00E9">
      <w:pPr>
        <w:rPr>
          <w:bCs/>
          <w:iCs/>
        </w:rPr>
      </w:pPr>
      <w:r w:rsidRPr="002F00E9">
        <w:rPr>
          <w:bCs/>
          <w:iCs/>
        </w:rPr>
        <w:lastRenderedPageBreak/>
        <w:t>– законодательства Российской Федерации в части, касающейся обеспечения безопасности дорожного движения, а также уголовной, административной и иной ответственности водителей транспортных средств;</w:t>
      </w:r>
    </w:p>
    <w:p w:rsidR="002F00E9" w:rsidRPr="002F00E9" w:rsidRDefault="002F00E9" w:rsidP="002F00E9">
      <w:pPr>
        <w:rPr>
          <w:bCs/>
          <w:iCs/>
        </w:rPr>
      </w:pPr>
      <w:r w:rsidRPr="002F00E9">
        <w:rPr>
          <w:bCs/>
          <w:iCs/>
        </w:rPr>
        <w:t>– технических аспектов безопасного управления транспортным средством;</w:t>
      </w:r>
    </w:p>
    <w:p w:rsidR="002F00E9" w:rsidRPr="002F00E9" w:rsidRDefault="002F00E9" w:rsidP="002F00E9">
      <w:pPr>
        <w:rPr>
          <w:bCs/>
          <w:iCs/>
        </w:rPr>
      </w:pPr>
      <w:r w:rsidRPr="002F00E9">
        <w:rPr>
          <w:bCs/>
          <w:iCs/>
        </w:rPr>
        <w:t>– факторов, способствующих возникновению дорожно-транспортных происшествий;</w:t>
      </w:r>
    </w:p>
    <w:p w:rsidR="002F00E9" w:rsidRPr="002F00E9" w:rsidRDefault="002F00E9" w:rsidP="002F00E9">
      <w:pPr>
        <w:rPr>
          <w:bCs/>
          <w:iCs/>
        </w:rPr>
      </w:pPr>
      <w:r w:rsidRPr="002F00E9">
        <w:rPr>
          <w:bCs/>
          <w:iCs/>
        </w:rPr>
        <w:t>– элементов конструкции транспортного средства, состояние которых влияет на безопасность дорожного движения;</w:t>
      </w:r>
    </w:p>
    <w:p w:rsidR="002F00E9" w:rsidRPr="002F00E9" w:rsidRDefault="002F00E9" w:rsidP="002F00E9">
      <w:pPr>
        <w:rPr>
          <w:bCs/>
          <w:iCs/>
        </w:rPr>
      </w:pPr>
      <w:r w:rsidRPr="002F00E9">
        <w:rPr>
          <w:bCs/>
          <w:iCs/>
        </w:rPr>
        <w:t>– методов оказания доврачебной медицинской помощи лицам, пострадавшим при дорожно-транспортном происшествии.</w:t>
      </w:r>
    </w:p>
    <w:p w:rsidR="002F00E9" w:rsidRPr="002F00E9" w:rsidRDefault="002F00E9" w:rsidP="002F00E9">
      <w:pPr>
        <w:rPr>
          <w:bCs/>
          <w:iCs/>
        </w:rPr>
      </w:pPr>
      <w:r w:rsidRPr="002F00E9">
        <w:rPr>
          <w:bCs/>
          <w:iCs/>
        </w:rPr>
        <w:t>Экзамен проводится по вопросам, включенным в экзаменационные билеты, утвержденные в по</w:t>
      </w:r>
      <w:r>
        <w:rPr>
          <w:bCs/>
          <w:iCs/>
        </w:rPr>
        <w:t>рядке, установленном Правилами.</w:t>
      </w:r>
    </w:p>
    <w:p w:rsidR="002F00E9" w:rsidRPr="002F00E9" w:rsidRDefault="002F00E9" w:rsidP="002F00E9">
      <w:pPr>
        <w:rPr>
          <w:bCs/>
          <w:iCs/>
        </w:rPr>
      </w:pPr>
      <w:r w:rsidRPr="002F00E9">
        <w:rPr>
          <w:bCs/>
          <w:iCs/>
        </w:rPr>
        <w:t>Билеты сгруппированы в комплекты по соответствующим категориям ТС:</w:t>
      </w:r>
    </w:p>
    <w:p w:rsidR="002F00E9" w:rsidRPr="002F00E9" w:rsidRDefault="002F00E9" w:rsidP="002F00E9">
      <w:pPr>
        <w:rPr>
          <w:bCs/>
          <w:iCs/>
        </w:rPr>
      </w:pPr>
      <w:r w:rsidRPr="002F00E9">
        <w:rPr>
          <w:bCs/>
          <w:iCs/>
        </w:rPr>
        <w:t>– комплект «</w:t>
      </w:r>
      <w:r w:rsidRPr="002F00E9">
        <w:rPr>
          <w:bCs/>
          <w:i/>
          <w:iCs/>
        </w:rPr>
        <w:t>А</w:t>
      </w:r>
      <w:r w:rsidRPr="002F00E9">
        <w:rPr>
          <w:bCs/>
          <w:iCs/>
        </w:rPr>
        <w:t>» и «</w:t>
      </w:r>
      <w:r w:rsidRPr="002F00E9">
        <w:rPr>
          <w:bCs/>
          <w:i/>
          <w:iCs/>
        </w:rPr>
        <w:t>В</w:t>
      </w:r>
      <w:r w:rsidRPr="002F00E9">
        <w:rPr>
          <w:bCs/>
          <w:iCs/>
        </w:rPr>
        <w:t>» – для приема теоретических экзаменов на право управления ТС категорий «</w:t>
      </w:r>
      <w:r w:rsidRPr="002F00E9">
        <w:rPr>
          <w:bCs/>
          <w:i/>
          <w:iCs/>
        </w:rPr>
        <w:t>А</w:t>
      </w:r>
      <w:r w:rsidRPr="002F00E9">
        <w:rPr>
          <w:bCs/>
          <w:iCs/>
        </w:rPr>
        <w:t>» и «</w:t>
      </w:r>
      <w:r w:rsidRPr="002F00E9">
        <w:rPr>
          <w:bCs/>
          <w:i/>
          <w:iCs/>
        </w:rPr>
        <w:t>В</w:t>
      </w:r>
      <w:r w:rsidRPr="002F00E9">
        <w:rPr>
          <w:bCs/>
          <w:iCs/>
        </w:rPr>
        <w:t>»;</w:t>
      </w:r>
    </w:p>
    <w:p w:rsidR="002F00E9" w:rsidRPr="002F00E9" w:rsidRDefault="002F00E9" w:rsidP="002F00E9">
      <w:pPr>
        <w:rPr>
          <w:bCs/>
          <w:iCs/>
        </w:rPr>
      </w:pPr>
      <w:r w:rsidRPr="002F00E9">
        <w:rPr>
          <w:bCs/>
          <w:iCs/>
        </w:rPr>
        <w:t>– комплект «</w:t>
      </w:r>
      <w:r w:rsidRPr="002F00E9">
        <w:rPr>
          <w:bCs/>
          <w:i/>
          <w:iCs/>
        </w:rPr>
        <w:t>С</w:t>
      </w:r>
      <w:r w:rsidRPr="002F00E9">
        <w:rPr>
          <w:bCs/>
          <w:iCs/>
        </w:rPr>
        <w:t>» и «</w:t>
      </w:r>
      <w:r w:rsidRPr="002F00E9">
        <w:rPr>
          <w:bCs/>
          <w:i/>
          <w:iCs/>
        </w:rPr>
        <w:t>D</w:t>
      </w:r>
      <w:r w:rsidRPr="002F00E9">
        <w:rPr>
          <w:bCs/>
          <w:iCs/>
        </w:rPr>
        <w:t>» – для приема теоретических экзаменов на право управления ТС категорий «</w:t>
      </w:r>
      <w:r w:rsidRPr="002F00E9">
        <w:rPr>
          <w:bCs/>
          <w:i/>
          <w:iCs/>
        </w:rPr>
        <w:t>С</w:t>
      </w:r>
      <w:r w:rsidRPr="002F00E9">
        <w:rPr>
          <w:bCs/>
          <w:iCs/>
        </w:rPr>
        <w:t>», «</w:t>
      </w:r>
      <w:r w:rsidRPr="002F00E9">
        <w:rPr>
          <w:bCs/>
          <w:i/>
          <w:iCs/>
        </w:rPr>
        <w:t>D</w:t>
      </w:r>
      <w:r w:rsidRPr="002F00E9">
        <w:rPr>
          <w:bCs/>
          <w:iCs/>
        </w:rPr>
        <w:t>», «трамвай» и «троллейбус»</w:t>
      </w:r>
      <w:r>
        <w:rPr>
          <w:bCs/>
          <w:iCs/>
        </w:rPr>
        <w:t>.</w:t>
      </w:r>
    </w:p>
    <w:p w:rsidR="002F00E9" w:rsidRPr="002F00E9" w:rsidRDefault="002F00E9" w:rsidP="002F00E9">
      <w:pPr>
        <w:rPr>
          <w:bCs/>
          <w:iCs/>
        </w:rPr>
      </w:pPr>
      <w:r w:rsidRPr="002F00E9">
        <w:rPr>
          <w:bCs/>
          <w:iCs/>
        </w:rPr>
        <w:t>Каждый билет содержит 20 вопросов. На каждый вопрос приведено от двух до пяти ответов, один из которых правильный. Все экзаменационные вопросы объединены в 4 группы по 40 тематических блоков, состоящих из 5 вопросов каждый. Билет состоит из четырех тематических блоков, каждый из которых выбран случайным обр</w:t>
      </w:r>
      <w:r>
        <w:rPr>
          <w:bCs/>
          <w:iCs/>
        </w:rPr>
        <w:t>азом из соответствующей группы.</w:t>
      </w:r>
    </w:p>
    <w:p w:rsidR="002F00E9" w:rsidRPr="002F00E9" w:rsidRDefault="002F00E9" w:rsidP="002F00E9">
      <w:pPr>
        <w:rPr>
          <w:bCs/>
          <w:iCs/>
        </w:rPr>
      </w:pPr>
      <w:r w:rsidRPr="002F00E9">
        <w:rPr>
          <w:bCs/>
          <w:iCs/>
        </w:rPr>
        <w:t>Перестановка вопросов между тематическими блоками не допускается.</w:t>
      </w:r>
    </w:p>
    <w:p w:rsidR="002F00E9" w:rsidRPr="002F00E9" w:rsidRDefault="002F00E9" w:rsidP="002F00E9">
      <w:pPr>
        <w:rPr>
          <w:bCs/>
          <w:iCs/>
        </w:rPr>
      </w:pPr>
      <w:r w:rsidRPr="002F00E9">
        <w:rPr>
          <w:bCs/>
          <w:iCs/>
        </w:rPr>
        <w:t>Для ответа на билет, состоящий из 20 вопросов, кандидату в водители предоставляется 20 минут. По истечении указанного времени экзамен прекращается, за исключением следующих случаев.</w:t>
      </w:r>
    </w:p>
    <w:p w:rsidR="002F00E9" w:rsidRPr="002F00E9" w:rsidRDefault="002F00E9" w:rsidP="002F00E9">
      <w:pPr>
        <w:rPr>
          <w:bCs/>
          <w:iCs/>
        </w:rPr>
      </w:pPr>
      <w:r>
        <w:rPr>
          <w:bCs/>
          <w:iCs/>
        </w:rPr>
        <w:t>а)</w:t>
      </w:r>
      <w:r w:rsidRPr="002F00E9">
        <w:rPr>
          <w:bCs/>
          <w:iCs/>
        </w:rPr>
        <w:t xml:space="preserve"> В случае если при ответе на вопросы билета кандидат в водители допустил одну ошибку или в отведенное время не ответил на один вопрос, ему предоставляется возможность в течение 5 минут ответить на 5 вопросов одного дополнительного тематического блока. Дополнительный тематический блок выбирается из той же группы, что и тематический блок, при ответе на вопросы которого кандидатом в водители допущена ошибка или не дан ответ. Если кандидат в водители в отведенное время ответил правильно на 5 вопросов дополнительного тематического блока, выставляется оценка «СДАЛ». В противном случае выставляется оценка «НЕ СДАЛ».</w:t>
      </w:r>
    </w:p>
    <w:p w:rsidR="002F00E9" w:rsidRPr="002F00E9" w:rsidRDefault="002F00E9" w:rsidP="002F00E9">
      <w:pPr>
        <w:rPr>
          <w:bCs/>
          <w:iCs/>
        </w:rPr>
      </w:pPr>
      <w:r>
        <w:rPr>
          <w:bCs/>
          <w:iCs/>
        </w:rPr>
        <w:t>б)</w:t>
      </w:r>
      <w:r w:rsidRPr="002F00E9">
        <w:rPr>
          <w:bCs/>
          <w:iCs/>
        </w:rPr>
        <w:t xml:space="preserve"> В случае если при ответе на вопросы билета кандидат в водители допустил две ошибки в разных тематических блоках, или в отведенное </w:t>
      </w:r>
      <w:r w:rsidRPr="002F00E9">
        <w:rPr>
          <w:bCs/>
          <w:iCs/>
        </w:rPr>
        <w:lastRenderedPageBreak/>
        <w:t xml:space="preserve">время не ответил на два вопроса в разных тематических блоках, или допустил одну ошибку и в отведенное время не ответил на один вопрос в разных тематических блоках, ему предоставляется возможность в течение 10 минут ответить на 10 вопросов двух дополнительных тематических блоков. Дополнительные тематические блоки выбираются из тех же групп, что и тематические блоки, при ответе на вопросы которых кандидатом в водители допущены ошибки, или не даны ответы, или </w:t>
      </w:r>
      <w:r>
        <w:rPr>
          <w:bCs/>
          <w:iCs/>
        </w:rPr>
        <w:t>допущена ошибка и не дан ответ.</w:t>
      </w:r>
    </w:p>
    <w:p w:rsidR="002F00E9" w:rsidRPr="002F00E9" w:rsidRDefault="002F00E9" w:rsidP="002F00E9">
      <w:pPr>
        <w:rPr>
          <w:bCs/>
          <w:iCs/>
        </w:rPr>
      </w:pPr>
      <w:r w:rsidRPr="002F00E9">
        <w:rPr>
          <w:bCs/>
          <w:iCs/>
        </w:rPr>
        <w:t>Если кандидат в водители в отведенное время ответил правильно на 10 вопросов дополнительных тематических блоков, выставляется оценка «СДАЛ». В противном случае выставляется оценка «НЕ СДАЛ».</w:t>
      </w:r>
    </w:p>
    <w:p w:rsidR="002F00E9" w:rsidRPr="002F00E9" w:rsidRDefault="002F00E9" w:rsidP="002F00E9">
      <w:pPr>
        <w:rPr>
          <w:bCs/>
          <w:iCs/>
        </w:rPr>
      </w:pPr>
      <w:r w:rsidRPr="002F00E9">
        <w:rPr>
          <w:bCs/>
          <w:iCs/>
        </w:rPr>
        <w:t>Оценка «СДАЛ» выставляется, если кандидат в водители в отведенное время ответил п</w:t>
      </w:r>
      <w:r>
        <w:rPr>
          <w:bCs/>
          <w:iCs/>
        </w:rPr>
        <w:t>равильно на 20 вопросов билета.</w:t>
      </w:r>
    </w:p>
    <w:p w:rsidR="002F00E9" w:rsidRPr="002F00E9" w:rsidRDefault="002F00E9" w:rsidP="002F00E9">
      <w:pPr>
        <w:rPr>
          <w:bCs/>
          <w:iCs/>
        </w:rPr>
      </w:pPr>
      <w:r w:rsidRPr="002F00E9">
        <w:rPr>
          <w:bCs/>
          <w:iCs/>
        </w:rPr>
        <w:t>Оценка «НЕ СДАЛ» выставляется, если кандидат в водители в отведенное время ответил правильно менее чем на 18 вопросов билета или допустил две ошибки в одном тематическом блоке, или в отведенное время не ответил на два вопроса в одном тематическом блоке. При этом экзамен прекращается, о чем информируется кандидат в водители.</w:t>
      </w:r>
    </w:p>
    <w:p w:rsidR="002F00E9" w:rsidRPr="00444725" w:rsidRDefault="002F00E9" w:rsidP="00081935">
      <w:pPr>
        <w:pStyle w:val="2"/>
      </w:pPr>
      <w:bookmarkStart w:id="73" w:name="_Toc390949541"/>
      <w:r>
        <w:t>7.2.</w:t>
      </w:r>
      <w:r w:rsidRPr="00444725">
        <w:t xml:space="preserve"> </w:t>
      </w:r>
      <w:r w:rsidRPr="002F00E9">
        <w:t>Методика проведения первого этапа практического экзамена</w:t>
      </w:r>
      <w:bookmarkEnd w:id="73"/>
    </w:p>
    <w:p w:rsidR="002F00E9" w:rsidRPr="002F00E9" w:rsidRDefault="002F00E9" w:rsidP="002F00E9">
      <w:pPr>
        <w:rPr>
          <w:bCs/>
          <w:iCs/>
        </w:rPr>
      </w:pPr>
      <w:r w:rsidRPr="002F00E9">
        <w:rPr>
          <w:bCs/>
          <w:iCs/>
        </w:rPr>
        <w:t>Экзамен проводится с целью проверки у кандидатов в водители навыков управления ТС и определения возможности допуска к экзамену в условиях реального дорожного движения либо в случаях, предусмотренных Правилами, вынесения решения о возможности выдачи водительского удостоверения.</w:t>
      </w:r>
    </w:p>
    <w:p w:rsidR="002F00E9" w:rsidRPr="002F00E9" w:rsidRDefault="002F00E9" w:rsidP="002F00E9">
      <w:pPr>
        <w:rPr>
          <w:bCs/>
          <w:i/>
          <w:iCs/>
        </w:rPr>
      </w:pPr>
      <w:r w:rsidRPr="002F00E9">
        <w:rPr>
          <w:bCs/>
          <w:i/>
          <w:iCs/>
        </w:rPr>
        <w:t>При проведении экзамена у кандидата в водители проверяются соответствующие умения и навыки управления ТС:</w:t>
      </w:r>
    </w:p>
    <w:p w:rsidR="002F00E9" w:rsidRPr="002F00E9" w:rsidRDefault="002F00E9" w:rsidP="002F00E9">
      <w:pPr>
        <w:rPr>
          <w:bCs/>
          <w:iCs/>
        </w:rPr>
      </w:pPr>
      <w:r w:rsidRPr="002F00E9">
        <w:rPr>
          <w:bCs/>
          <w:iCs/>
        </w:rPr>
        <w:t>– пользования органами управления, зеркалами заднего вида, ремнями безопасности;</w:t>
      </w:r>
    </w:p>
    <w:p w:rsidR="002F00E9" w:rsidRPr="002F00E9" w:rsidRDefault="002F00E9" w:rsidP="002F00E9">
      <w:pPr>
        <w:rPr>
          <w:bCs/>
          <w:iCs/>
        </w:rPr>
      </w:pPr>
      <w:r w:rsidRPr="002F00E9">
        <w:rPr>
          <w:bCs/>
          <w:iCs/>
        </w:rPr>
        <w:t>– начала движения;</w:t>
      </w:r>
    </w:p>
    <w:p w:rsidR="002F00E9" w:rsidRPr="002F00E9" w:rsidRDefault="002F00E9" w:rsidP="002F00E9">
      <w:pPr>
        <w:rPr>
          <w:bCs/>
          <w:iCs/>
        </w:rPr>
      </w:pPr>
      <w:r w:rsidRPr="002F00E9">
        <w:rPr>
          <w:bCs/>
          <w:iCs/>
        </w:rPr>
        <w:t>– маневрирования в ограниченном пространстве передним и задним ходом;</w:t>
      </w:r>
    </w:p>
    <w:p w:rsidR="002F00E9" w:rsidRPr="002F00E9" w:rsidRDefault="002F00E9" w:rsidP="002F00E9">
      <w:pPr>
        <w:rPr>
          <w:bCs/>
          <w:iCs/>
        </w:rPr>
      </w:pPr>
      <w:r w:rsidRPr="002F00E9">
        <w:rPr>
          <w:bCs/>
          <w:iCs/>
        </w:rPr>
        <w:t>– построения оптимальной траектории маневра;</w:t>
      </w:r>
    </w:p>
    <w:p w:rsidR="002F00E9" w:rsidRPr="002F00E9" w:rsidRDefault="002F00E9" w:rsidP="002F00E9">
      <w:pPr>
        <w:rPr>
          <w:bCs/>
          <w:iCs/>
        </w:rPr>
      </w:pPr>
      <w:r w:rsidRPr="002F00E9">
        <w:rPr>
          <w:bCs/>
          <w:iCs/>
        </w:rPr>
        <w:t>– оценки дистанции, интервала, габаритных параметров;</w:t>
      </w:r>
    </w:p>
    <w:p w:rsidR="002F00E9" w:rsidRPr="002F00E9" w:rsidRDefault="002F00E9" w:rsidP="002F00E9">
      <w:pPr>
        <w:rPr>
          <w:bCs/>
          <w:iCs/>
        </w:rPr>
      </w:pPr>
      <w:r w:rsidRPr="002F00E9">
        <w:rPr>
          <w:bCs/>
          <w:iCs/>
        </w:rPr>
        <w:t>– переключения передач (кроме ТС с автоматической трансмиссией);</w:t>
      </w:r>
    </w:p>
    <w:p w:rsidR="002F00E9" w:rsidRPr="002F00E9" w:rsidRDefault="002F00E9" w:rsidP="002F00E9">
      <w:pPr>
        <w:rPr>
          <w:bCs/>
          <w:iCs/>
        </w:rPr>
      </w:pPr>
      <w:r w:rsidRPr="002F00E9">
        <w:rPr>
          <w:bCs/>
          <w:iCs/>
        </w:rPr>
        <w:t>– остановки в обозначенном месте;</w:t>
      </w:r>
    </w:p>
    <w:p w:rsidR="002F00E9" w:rsidRPr="002F00E9" w:rsidRDefault="002F00E9" w:rsidP="002F00E9">
      <w:pPr>
        <w:rPr>
          <w:bCs/>
          <w:iCs/>
        </w:rPr>
      </w:pPr>
      <w:r w:rsidRPr="002F00E9">
        <w:rPr>
          <w:bCs/>
          <w:iCs/>
        </w:rPr>
        <w:t>– остановки и начала движения на подъеме;</w:t>
      </w:r>
    </w:p>
    <w:p w:rsidR="002F00E9" w:rsidRPr="002F00E9" w:rsidRDefault="002F00E9" w:rsidP="002F00E9">
      <w:pPr>
        <w:rPr>
          <w:bCs/>
          <w:iCs/>
        </w:rPr>
      </w:pPr>
      <w:r w:rsidRPr="002F00E9">
        <w:rPr>
          <w:bCs/>
          <w:iCs/>
        </w:rPr>
        <w:t>– постановки на стоянку параллельно краю проезжей части;</w:t>
      </w:r>
    </w:p>
    <w:p w:rsidR="002F00E9" w:rsidRPr="002F00E9" w:rsidRDefault="002F00E9" w:rsidP="002F00E9">
      <w:pPr>
        <w:rPr>
          <w:bCs/>
          <w:iCs/>
        </w:rPr>
      </w:pPr>
      <w:r w:rsidRPr="002F00E9">
        <w:rPr>
          <w:bCs/>
          <w:iCs/>
        </w:rPr>
        <w:t>– въезда в бокс задним ходом;</w:t>
      </w:r>
    </w:p>
    <w:p w:rsidR="002F00E9" w:rsidRPr="002F00E9" w:rsidRDefault="002F00E9" w:rsidP="002F00E9">
      <w:pPr>
        <w:rPr>
          <w:bCs/>
          <w:iCs/>
        </w:rPr>
      </w:pPr>
      <w:r w:rsidRPr="002F00E9">
        <w:rPr>
          <w:bCs/>
          <w:iCs/>
        </w:rPr>
        <w:t>– проезда пешеходного перехода, регулируемого перекрестка;</w:t>
      </w:r>
    </w:p>
    <w:p w:rsidR="002F00E9" w:rsidRPr="002F00E9" w:rsidRDefault="002F00E9" w:rsidP="002F00E9">
      <w:pPr>
        <w:rPr>
          <w:bCs/>
          <w:iCs/>
        </w:rPr>
      </w:pPr>
      <w:r w:rsidRPr="002F00E9">
        <w:rPr>
          <w:bCs/>
          <w:iCs/>
        </w:rPr>
        <w:t>– проезда нерегулируемого железнодорожного переезда;</w:t>
      </w:r>
    </w:p>
    <w:p w:rsidR="002F00E9" w:rsidRPr="002F00E9" w:rsidRDefault="002F00E9" w:rsidP="002F00E9">
      <w:pPr>
        <w:rPr>
          <w:bCs/>
          <w:iCs/>
        </w:rPr>
      </w:pPr>
      <w:r w:rsidRPr="002F00E9">
        <w:rPr>
          <w:bCs/>
          <w:iCs/>
        </w:rPr>
        <w:lastRenderedPageBreak/>
        <w:t>– применения аварийной сигнализации;</w:t>
      </w:r>
    </w:p>
    <w:p w:rsidR="002F00E9" w:rsidRPr="002F00E9" w:rsidRDefault="002F00E9" w:rsidP="002F00E9">
      <w:pPr>
        <w:rPr>
          <w:bCs/>
          <w:iCs/>
        </w:rPr>
      </w:pPr>
      <w:r w:rsidRPr="002F00E9">
        <w:rPr>
          <w:bCs/>
          <w:iCs/>
        </w:rPr>
        <w:t>– движения мотоцикла по колейной доске;</w:t>
      </w:r>
    </w:p>
    <w:p w:rsidR="002F00E9" w:rsidRPr="002F00E9" w:rsidRDefault="002F00E9" w:rsidP="002F00E9">
      <w:pPr>
        <w:rPr>
          <w:bCs/>
          <w:iCs/>
        </w:rPr>
      </w:pPr>
      <w:r w:rsidRPr="002F00E9">
        <w:rPr>
          <w:bCs/>
          <w:iCs/>
        </w:rPr>
        <w:t>– управления мотоциклом на малой скорости;</w:t>
      </w:r>
    </w:p>
    <w:p w:rsidR="002F00E9" w:rsidRPr="002F00E9" w:rsidRDefault="002F00E9" w:rsidP="002F00E9">
      <w:pPr>
        <w:rPr>
          <w:bCs/>
          <w:iCs/>
        </w:rPr>
      </w:pPr>
      <w:r w:rsidRPr="002F00E9">
        <w:rPr>
          <w:bCs/>
          <w:iCs/>
        </w:rPr>
        <w:t>– прямолинейного движения автопоезда задним ходом;</w:t>
      </w:r>
    </w:p>
    <w:p w:rsidR="002F00E9" w:rsidRPr="002F00E9" w:rsidRDefault="002F00E9" w:rsidP="002F00E9">
      <w:pPr>
        <w:rPr>
          <w:bCs/>
          <w:iCs/>
        </w:rPr>
      </w:pPr>
      <w:r w:rsidRPr="002F00E9">
        <w:rPr>
          <w:bCs/>
          <w:iCs/>
        </w:rPr>
        <w:t>– постановки автопоезда задним бортом к платформе.</w:t>
      </w:r>
    </w:p>
    <w:p w:rsidR="002F00E9" w:rsidRPr="002F00E9" w:rsidRDefault="002F00E9" w:rsidP="002F00E9">
      <w:pPr>
        <w:rPr>
          <w:bCs/>
          <w:iCs/>
        </w:rPr>
      </w:pPr>
      <w:r w:rsidRPr="002F00E9">
        <w:rPr>
          <w:bCs/>
          <w:iCs/>
        </w:rPr>
        <w:t>Практический экзамен принимается, как правило, на транспортном средстве, предоставляемом образовательным учреждением, которое осуществляет подготовку кандидата в водители.</w:t>
      </w:r>
    </w:p>
    <w:p w:rsidR="002F00E9" w:rsidRPr="002F00E9" w:rsidRDefault="002F00E9" w:rsidP="002F00E9">
      <w:pPr>
        <w:rPr>
          <w:bCs/>
          <w:iCs/>
        </w:rPr>
      </w:pPr>
      <w:r w:rsidRPr="002F00E9">
        <w:rPr>
          <w:bCs/>
          <w:iCs/>
        </w:rPr>
        <w:t xml:space="preserve">При этом используемые при проведении практического экзамена </w:t>
      </w:r>
      <w:r>
        <w:rPr>
          <w:bCs/>
          <w:iCs/>
        </w:rPr>
        <w:t>ТС</w:t>
      </w:r>
      <w:r w:rsidRPr="002F00E9">
        <w:rPr>
          <w:bCs/>
          <w:iCs/>
        </w:rPr>
        <w:t>, должны быть обозначены опознавательными знаками "Учебное транспортное средство" и оборудованы дополнительными педалями сцепления (кроме транспортных средств с автоматической трансмиссией) и тормоза, зеркалом заднего вида для экзаменатора.</w:t>
      </w:r>
    </w:p>
    <w:p w:rsidR="002F00E9" w:rsidRPr="002F00E9" w:rsidRDefault="002F00E9" w:rsidP="002F00E9">
      <w:pPr>
        <w:rPr>
          <w:bCs/>
          <w:iCs/>
        </w:rPr>
      </w:pPr>
      <w:r w:rsidRPr="002F00E9">
        <w:rPr>
          <w:bCs/>
          <w:iCs/>
        </w:rPr>
        <w:t>Экзамен проводится путем последовательного выполнения испытательных упражнений. Последовательность выполнения испытательных упражнений, предусмотренных для ТС соответствующей категории, определяется схемой организации дорожного движения на автодроме.</w:t>
      </w:r>
    </w:p>
    <w:p w:rsidR="002F00E9" w:rsidRPr="002F00E9" w:rsidRDefault="002F00E9" w:rsidP="002F00E9">
      <w:pPr>
        <w:rPr>
          <w:bCs/>
          <w:i/>
          <w:iCs/>
        </w:rPr>
      </w:pPr>
      <w:r w:rsidRPr="002F00E9">
        <w:rPr>
          <w:bCs/>
          <w:i/>
          <w:iCs/>
        </w:rPr>
        <w:t>При проведении экзамена на категорию «А» выполняются следующие испытательные упражнения:</w:t>
      </w:r>
    </w:p>
    <w:p w:rsidR="002F00E9" w:rsidRPr="002F00E9" w:rsidRDefault="002F00E9" w:rsidP="002F00E9">
      <w:pPr>
        <w:rPr>
          <w:bCs/>
          <w:iCs/>
        </w:rPr>
      </w:pPr>
      <w:r w:rsidRPr="002F00E9">
        <w:rPr>
          <w:bCs/>
          <w:iCs/>
        </w:rPr>
        <w:t>№ 1 «Старт»;</w:t>
      </w:r>
    </w:p>
    <w:p w:rsidR="002F00E9" w:rsidRPr="002F00E9" w:rsidRDefault="002F00E9" w:rsidP="002F00E9">
      <w:pPr>
        <w:rPr>
          <w:bCs/>
          <w:iCs/>
        </w:rPr>
      </w:pPr>
      <w:r w:rsidRPr="002F00E9">
        <w:rPr>
          <w:bCs/>
          <w:iCs/>
        </w:rPr>
        <w:t>№ 2 «Габаритный коридор»;</w:t>
      </w:r>
    </w:p>
    <w:p w:rsidR="002F00E9" w:rsidRPr="002F00E9" w:rsidRDefault="002F00E9" w:rsidP="002F00E9">
      <w:pPr>
        <w:rPr>
          <w:bCs/>
          <w:iCs/>
        </w:rPr>
      </w:pPr>
      <w:r w:rsidRPr="002F00E9">
        <w:rPr>
          <w:bCs/>
          <w:iCs/>
        </w:rPr>
        <w:t>№ 3 «Габаритный полукруг»;</w:t>
      </w:r>
    </w:p>
    <w:p w:rsidR="002F00E9" w:rsidRPr="002F00E9" w:rsidRDefault="002F00E9" w:rsidP="002F00E9">
      <w:pPr>
        <w:rPr>
          <w:bCs/>
          <w:iCs/>
        </w:rPr>
      </w:pPr>
      <w:r w:rsidRPr="002F00E9">
        <w:rPr>
          <w:bCs/>
          <w:iCs/>
        </w:rPr>
        <w:t>№ 4 «Разгон – торможение»;</w:t>
      </w:r>
    </w:p>
    <w:p w:rsidR="002F00E9" w:rsidRPr="002F00E9" w:rsidRDefault="002F00E9" w:rsidP="002F00E9">
      <w:pPr>
        <w:rPr>
          <w:bCs/>
          <w:iCs/>
        </w:rPr>
      </w:pPr>
      <w:r w:rsidRPr="002F00E9">
        <w:rPr>
          <w:bCs/>
          <w:iCs/>
        </w:rPr>
        <w:t>№ 5 «Змейка»;</w:t>
      </w:r>
    </w:p>
    <w:p w:rsidR="002F00E9" w:rsidRPr="002F00E9" w:rsidRDefault="002F00E9" w:rsidP="002F00E9">
      <w:pPr>
        <w:rPr>
          <w:bCs/>
          <w:iCs/>
        </w:rPr>
      </w:pPr>
      <w:r w:rsidRPr="002F00E9">
        <w:rPr>
          <w:bCs/>
          <w:iCs/>
        </w:rPr>
        <w:t>№ 6 «Колейная доска»;</w:t>
      </w:r>
    </w:p>
    <w:p w:rsidR="002F00E9" w:rsidRPr="002F00E9" w:rsidRDefault="002F00E9" w:rsidP="002F00E9">
      <w:pPr>
        <w:rPr>
          <w:bCs/>
          <w:iCs/>
        </w:rPr>
      </w:pPr>
      <w:r w:rsidRPr="002F00E9">
        <w:rPr>
          <w:bCs/>
          <w:iCs/>
        </w:rPr>
        <w:t>№ 7 «Движение с малой скоростью»;</w:t>
      </w:r>
    </w:p>
    <w:p w:rsidR="002F00E9" w:rsidRPr="002F00E9" w:rsidRDefault="002F00E9" w:rsidP="002F00E9">
      <w:pPr>
        <w:rPr>
          <w:bCs/>
          <w:iCs/>
        </w:rPr>
      </w:pPr>
      <w:r>
        <w:rPr>
          <w:bCs/>
          <w:iCs/>
        </w:rPr>
        <w:t>№ 8 «Габаритная восьмерка»;</w:t>
      </w:r>
    </w:p>
    <w:p w:rsidR="002F00E9" w:rsidRPr="002F00E9" w:rsidRDefault="002F00E9" w:rsidP="002F00E9">
      <w:pPr>
        <w:rPr>
          <w:bCs/>
          <w:iCs/>
        </w:rPr>
      </w:pPr>
      <w:r>
        <w:rPr>
          <w:bCs/>
          <w:iCs/>
        </w:rPr>
        <w:t>№ 9 «Финиш».</w:t>
      </w:r>
    </w:p>
    <w:p w:rsidR="002F00E9" w:rsidRPr="002F00E9" w:rsidRDefault="002F00E9" w:rsidP="002F00E9">
      <w:pPr>
        <w:rPr>
          <w:bCs/>
          <w:i/>
          <w:iCs/>
        </w:rPr>
      </w:pPr>
      <w:r w:rsidRPr="002F00E9">
        <w:rPr>
          <w:bCs/>
          <w:i/>
          <w:iCs/>
        </w:rPr>
        <w:t>При проведении экзамена на категорию «А» у лиц с ограниченными физическими возможностями, допущенных по медицинским показаниям к управлению трехколесными мототранспортными средствами или мотоциклами с боковым прицепом, выполняются следующие испытательные уп</w:t>
      </w:r>
      <w:r>
        <w:rPr>
          <w:bCs/>
          <w:i/>
          <w:iCs/>
        </w:rPr>
        <w:t>ражнения:</w:t>
      </w:r>
    </w:p>
    <w:p w:rsidR="002F00E9" w:rsidRPr="002F00E9" w:rsidRDefault="002F00E9" w:rsidP="002F00E9">
      <w:pPr>
        <w:rPr>
          <w:bCs/>
          <w:iCs/>
        </w:rPr>
      </w:pPr>
      <w:r>
        <w:rPr>
          <w:bCs/>
          <w:iCs/>
        </w:rPr>
        <w:t>№ 1«Старт»;</w:t>
      </w:r>
    </w:p>
    <w:p w:rsidR="002F00E9" w:rsidRPr="002F00E9" w:rsidRDefault="002F00E9" w:rsidP="002F00E9">
      <w:pPr>
        <w:rPr>
          <w:bCs/>
          <w:iCs/>
        </w:rPr>
      </w:pPr>
      <w:r>
        <w:rPr>
          <w:bCs/>
          <w:iCs/>
        </w:rPr>
        <w:t>№ 2 «Разгон – торможение»;</w:t>
      </w:r>
    </w:p>
    <w:p w:rsidR="002F00E9" w:rsidRPr="002F00E9" w:rsidRDefault="002F00E9" w:rsidP="002F00E9">
      <w:pPr>
        <w:rPr>
          <w:bCs/>
          <w:iCs/>
        </w:rPr>
      </w:pPr>
      <w:r>
        <w:rPr>
          <w:bCs/>
          <w:iCs/>
        </w:rPr>
        <w:t>№ 3 «Змейка»;</w:t>
      </w:r>
    </w:p>
    <w:p w:rsidR="002F00E9" w:rsidRPr="002F00E9" w:rsidRDefault="002F00E9" w:rsidP="002F00E9">
      <w:pPr>
        <w:rPr>
          <w:bCs/>
          <w:iCs/>
        </w:rPr>
      </w:pPr>
      <w:r>
        <w:rPr>
          <w:bCs/>
          <w:iCs/>
        </w:rPr>
        <w:t>№ 4 «Габаритная восьмерка»;</w:t>
      </w:r>
    </w:p>
    <w:p w:rsidR="002F00E9" w:rsidRPr="002F00E9" w:rsidRDefault="002F00E9" w:rsidP="002F00E9">
      <w:pPr>
        <w:rPr>
          <w:bCs/>
          <w:iCs/>
        </w:rPr>
      </w:pPr>
      <w:r w:rsidRPr="002F00E9">
        <w:rPr>
          <w:bCs/>
          <w:iCs/>
        </w:rPr>
        <w:t xml:space="preserve">№ </w:t>
      </w:r>
      <w:r>
        <w:rPr>
          <w:bCs/>
          <w:iCs/>
        </w:rPr>
        <w:t>5</w:t>
      </w:r>
      <w:r w:rsidRPr="002F00E9">
        <w:rPr>
          <w:bCs/>
          <w:iCs/>
        </w:rPr>
        <w:t xml:space="preserve"> «Финиш».</w:t>
      </w:r>
    </w:p>
    <w:p w:rsidR="002F00E9" w:rsidRPr="002F00E9" w:rsidRDefault="002F00E9" w:rsidP="002F00E9">
      <w:pPr>
        <w:rPr>
          <w:bCs/>
          <w:i/>
          <w:iCs/>
        </w:rPr>
      </w:pPr>
      <w:r w:rsidRPr="002F00E9">
        <w:rPr>
          <w:bCs/>
          <w:i/>
          <w:iCs/>
        </w:rPr>
        <w:t>При проведении экзамена на категории «В», «С», «</w:t>
      </w:r>
      <w:r w:rsidRPr="002F00E9">
        <w:rPr>
          <w:bCs/>
          <w:i/>
          <w:iCs/>
          <w:lang w:val="en-US"/>
        </w:rPr>
        <w:t>D</w:t>
      </w:r>
      <w:r w:rsidRPr="002F00E9">
        <w:rPr>
          <w:bCs/>
          <w:i/>
          <w:iCs/>
        </w:rPr>
        <w:t>» выполняются следующие испытательные упражнения:</w:t>
      </w:r>
    </w:p>
    <w:p w:rsidR="002F00E9" w:rsidRPr="002F00E9" w:rsidRDefault="002F00E9" w:rsidP="002F00E9">
      <w:pPr>
        <w:rPr>
          <w:bCs/>
          <w:iCs/>
        </w:rPr>
      </w:pPr>
      <w:r w:rsidRPr="002F00E9">
        <w:rPr>
          <w:bCs/>
          <w:iCs/>
        </w:rPr>
        <w:t>№ 1 «Старт»;</w:t>
      </w:r>
    </w:p>
    <w:p w:rsidR="002F00E9" w:rsidRPr="002F00E9" w:rsidRDefault="002F00E9" w:rsidP="002F00E9">
      <w:pPr>
        <w:rPr>
          <w:bCs/>
          <w:iCs/>
        </w:rPr>
      </w:pPr>
      <w:r w:rsidRPr="002F00E9">
        <w:rPr>
          <w:bCs/>
          <w:iCs/>
        </w:rPr>
        <w:t>№ 2 «Остановка и начало движения на подъеме»;</w:t>
      </w:r>
    </w:p>
    <w:p w:rsidR="002F00E9" w:rsidRPr="002F00E9" w:rsidRDefault="002F00E9" w:rsidP="002F00E9">
      <w:pPr>
        <w:rPr>
          <w:bCs/>
          <w:iCs/>
        </w:rPr>
      </w:pPr>
      <w:r w:rsidRPr="002F00E9">
        <w:rPr>
          <w:bCs/>
          <w:iCs/>
        </w:rPr>
        <w:lastRenderedPageBreak/>
        <w:t xml:space="preserve">№ </w:t>
      </w:r>
      <w:r>
        <w:rPr>
          <w:bCs/>
          <w:iCs/>
        </w:rPr>
        <w:t>3 «Проезд пешеходного перехода»;</w:t>
      </w:r>
    </w:p>
    <w:p w:rsidR="002F00E9" w:rsidRPr="002F00E9" w:rsidRDefault="002F00E9" w:rsidP="002F00E9">
      <w:pPr>
        <w:rPr>
          <w:bCs/>
          <w:iCs/>
        </w:rPr>
      </w:pPr>
      <w:r w:rsidRPr="002F00E9">
        <w:rPr>
          <w:bCs/>
          <w:iCs/>
        </w:rPr>
        <w:t>№ 4 «Повороты на 90 градусов»;</w:t>
      </w:r>
    </w:p>
    <w:p w:rsidR="002F00E9" w:rsidRPr="002F00E9" w:rsidRDefault="002F00E9" w:rsidP="002F00E9">
      <w:pPr>
        <w:rPr>
          <w:bCs/>
          <w:iCs/>
        </w:rPr>
      </w:pPr>
      <w:r w:rsidRPr="002F00E9">
        <w:rPr>
          <w:bCs/>
          <w:iCs/>
        </w:rPr>
        <w:t>№ 5 «Змейка»;</w:t>
      </w:r>
    </w:p>
    <w:p w:rsidR="002F00E9" w:rsidRPr="002F00E9" w:rsidRDefault="002F00E9" w:rsidP="002F00E9">
      <w:pPr>
        <w:rPr>
          <w:bCs/>
          <w:iCs/>
        </w:rPr>
      </w:pPr>
      <w:r w:rsidRPr="002F00E9">
        <w:rPr>
          <w:bCs/>
          <w:iCs/>
        </w:rPr>
        <w:t>№ 6 «Разворот и парковка»;</w:t>
      </w:r>
    </w:p>
    <w:p w:rsidR="002F00E9" w:rsidRPr="002F00E9" w:rsidRDefault="002F00E9" w:rsidP="002F00E9">
      <w:pPr>
        <w:rPr>
          <w:bCs/>
          <w:iCs/>
        </w:rPr>
      </w:pPr>
      <w:r w:rsidRPr="002F00E9">
        <w:rPr>
          <w:bCs/>
          <w:iCs/>
        </w:rPr>
        <w:t>№ 7 «Параллельная парковка задним ходом»;</w:t>
      </w:r>
    </w:p>
    <w:p w:rsidR="002F00E9" w:rsidRPr="002F00E9" w:rsidRDefault="002F00E9" w:rsidP="002F00E9">
      <w:pPr>
        <w:rPr>
          <w:bCs/>
          <w:iCs/>
        </w:rPr>
      </w:pPr>
      <w:r w:rsidRPr="002F00E9">
        <w:rPr>
          <w:bCs/>
          <w:iCs/>
        </w:rPr>
        <w:t>№ 8 «Проезд регулируемого перекрестка»;</w:t>
      </w:r>
    </w:p>
    <w:p w:rsidR="002F00E9" w:rsidRPr="002F00E9" w:rsidRDefault="002F00E9" w:rsidP="002F00E9">
      <w:pPr>
        <w:rPr>
          <w:bCs/>
          <w:iCs/>
        </w:rPr>
      </w:pPr>
      <w:r w:rsidRPr="002F00E9">
        <w:rPr>
          <w:bCs/>
          <w:iCs/>
        </w:rPr>
        <w:t>№ 9 «Проезд нерегулируемого железнодорожного переезда»;</w:t>
      </w:r>
    </w:p>
    <w:p w:rsidR="002F00E9" w:rsidRPr="002F00E9" w:rsidRDefault="002F00E9" w:rsidP="002F00E9">
      <w:pPr>
        <w:rPr>
          <w:bCs/>
          <w:iCs/>
        </w:rPr>
      </w:pPr>
      <w:r w:rsidRPr="002F00E9">
        <w:rPr>
          <w:bCs/>
          <w:iCs/>
        </w:rPr>
        <w:t>№ 10 «Полоса разгона»;</w:t>
      </w:r>
    </w:p>
    <w:p w:rsidR="002F00E9" w:rsidRPr="002F00E9" w:rsidRDefault="002F00E9" w:rsidP="002F00E9">
      <w:pPr>
        <w:rPr>
          <w:bCs/>
          <w:iCs/>
        </w:rPr>
      </w:pPr>
      <w:r w:rsidRPr="002F00E9">
        <w:rPr>
          <w:bCs/>
          <w:iCs/>
        </w:rPr>
        <w:t>№ 11 «Аварийная остановка»;</w:t>
      </w:r>
    </w:p>
    <w:p w:rsidR="002F00E9" w:rsidRPr="002F00E9" w:rsidRDefault="002F00E9" w:rsidP="002F00E9">
      <w:pPr>
        <w:rPr>
          <w:bCs/>
          <w:iCs/>
        </w:rPr>
      </w:pPr>
      <w:r w:rsidRPr="002F00E9">
        <w:rPr>
          <w:bCs/>
          <w:iCs/>
        </w:rPr>
        <w:t>№ 12 «Финиш».</w:t>
      </w:r>
    </w:p>
    <w:p w:rsidR="002F00E9" w:rsidRPr="002F00E9" w:rsidRDefault="002F00E9" w:rsidP="002F00E9">
      <w:pPr>
        <w:rPr>
          <w:bCs/>
          <w:i/>
          <w:iCs/>
        </w:rPr>
      </w:pPr>
      <w:r w:rsidRPr="002F00E9">
        <w:rPr>
          <w:bCs/>
          <w:i/>
          <w:iCs/>
        </w:rPr>
        <w:t>При проведении экзамена на категории «</w:t>
      </w:r>
      <w:r w:rsidRPr="002F00E9">
        <w:rPr>
          <w:bCs/>
          <w:i/>
          <w:iCs/>
          <w:lang w:val="en-US"/>
        </w:rPr>
        <w:t>BE</w:t>
      </w:r>
      <w:r w:rsidRPr="002F00E9">
        <w:rPr>
          <w:bCs/>
          <w:i/>
          <w:iCs/>
        </w:rPr>
        <w:t>», «СЕ», «</w:t>
      </w:r>
      <w:r w:rsidRPr="002F00E9">
        <w:rPr>
          <w:bCs/>
          <w:i/>
          <w:iCs/>
          <w:lang w:val="en-US"/>
        </w:rPr>
        <w:t>DE</w:t>
      </w:r>
      <w:r w:rsidRPr="002F00E9">
        <w:rPr>
          <w:bCs/>
          <w:i/>
          <w:iCs/>
        </w:rPr>
        <w:t>» выполняются следующие испытательные упражнения:</w:t>
      </w:r>
    </w:p>
    <w:p w:rsidR="002F00E9" w:rsidRPr="002F00E9" w:rsidRDefault="002F00E9" w:rsidP="002F00E9">
      <w:pPr>
        <w:rPr>
          <w:bCs/>
          <w:iCs/>
        </w:rPr>
      </w:pPr>
      <w:r>
        <w:rPr>
          <w:bCs/>
          <w:iCs/>
        </w:rPr>
        <w:t>№ 1 «Старт»;</w:t>
      </w:r>
    </w:p>
    <w:p w:rsidR="002F00E9" w:rsidRPr="002F00E9" w:rsidRDefault="002F00E9" w:rsidP="002F00E9">
      <w:pPr>
        <w:rPr>
          <w:bCs/>
          <w:iCs/>
        </w:rPr>
      </w:pPr>
      <w:r w:rsidRPr="002F00E9">
        <w:rPr>
          <w:bCs/>
          <w:iCs/>
        </w:rPr>
        <w:t>№ 2 «Постановка к платформе задним бортом»;</w:t>
      </w:r>
    </w:p>
    <w:p w:rsidR="002F00E9" w:rsidRPr="002F00E9" w:rsidRDefault="002F00E9" w:rsidP="002F00E9">
      <w:pPr>
        <w:rPr>
          <w:bCs/>
          <w:iCs/>
        </w:rPr>
      </w:pPr>
      <w:r w:rsidRPr="002F00E9">
        <w:rPr>
          <w:bCs/>
          <w:iCs/>
        </w:rPr>
        <w:t>№ 3 «Выезд о</w:t>
      </w:r>
      <w:r>
        <w:rPr>
          <w:bCs/>
          <w:iCs/>
        </w:rPr>
        <w:t>т платформы на участок дороги»;</w:t>
      </w:r>
    </w:p>
    <w:p w:rsidR="002F00E9" w:rsidRPr="002F00E9" w:rsidRDefault="002F00E9" w:rsidP="002F00E9">
      <w:pPr>
        <w:rPr>
          <w:bCs/>
          <w:iCs/>
        </w:rPr>
      </w:pPr>
      <w:r w:rsidRPr="002F00E9">
        <w:rPr>
          <w:bCs/>
          <w:iCs/>
        </w:rPr>
        <w:t>№ 4 «Прямолинейное движение в габ</w:t>
      </w:r>
      <w:r>
        <w:rPr>
          <w:bCs/>
          <w:iCs/>
        </w:rPr>
        <w:t>аритном коридоре задним ходом»;</w:t>
      </w:r>
    </w:p>
    <w:p w:rsidR="002F00E9" w:rsidRPr="002F00E9" w:rsidRDefault="002F00E9" w:rsidP="002F00E9">
      <w:pPr>
        <w:rPr>
          <w:bCs/>
          <w:iCs/>
        </w:rPr>
      </w:pPr>
      <w:r w:rsidRPr="002F00E9">
        <w:rPr>
          <w:bCs/>
          <w:iCs/>
        </w:rPr>
        <w:t>№ 5 «Прямолинейное движение в габаритном коридоре передним ходом»;</w:t>
      </w:r>
    </w:p>
    <w:p w:rsidR="002F00E9" w:rsidRPr="002F00E9" w:rsidRDefault="002F00E9" w:rsidP="002F00E9">
      <w:pPr>
        <w:rPr>
          <w:bCs/>
          <w:iCs/>
        </w:rPr>
      </w:pPr>
      <w:r w:rsidRPr="002F00E9">
        <w:rPr>
          <w:bCs/>
          <w:iCs/>
        </w:rPr>
        <w:t>№ 6 «Финиш».</w:t>
      </w:r>
    </w:p>
    <w:p w:rsidR="002F00E9" w:rsidRPr="002F00E9" w:rsidRDefault="002F00E9" w:rsidP="002F00E9">
      <w:pPr>
        <w:rPr>
          <w:bCs/>
          <w:iCs/>
        </w:rPr>
      </w:pPr>
      <w:r w:rsidRPr="002F00E9">
        <w:rPr>
          <w:bCs/>
          <w:iCs/>
        </w:rPr>
        <w:t>Перед началом выполнения испытательных упражнений ТС должно быть установлено в предстартовой зоне, двигатель прогрет и выключен, стояночный тормоз включен, рычаг механической коробки переключения передач в нейтральном положении (для автоматической трансмиссии орган управления режимами трансмиссии должен находиться в положении «</w:t>
      </w:r>
      <w:r w:rsidRPr="002F00E9">
        <w:rPr>
          <w:bCs/>
          <w:i/>
          <w:iCs/>
        </w:rPr>
        <w:t>Р</w:t>
      </w:r>
      <w:r w:rsidRPr="002F00E9">
        <w:rPr>
          <w:bCs/>
          <w:iCs/>
        </w:rPr>
        <w:t>»).</w:t>
      </w:r>
    </w:p>
    <w:p w:rsidR="002F00E9" w:rsidRPr="002F00E9" w:rsidRDefault="002F00E9" w:rsidP="002F00E9">
      <w:pPr>
        <w:rPr>
          <w:bCs/>
          <w:iCs/>
        </w:rPr>
      </w:pPr>
      <w:r w:rsidRPr="002F00E9">
        <w:rPr>
          <w:bCs/>
          <w:iCs/>
        </w:rPr>
        <w:t>Посадка в ТС кандидата в водители перед началом выполнения испытательных упражнений и высадка из него после выполнения испытательных упражнений осуществляется под ру</w:t>
      </w:r>
      <w:r>
        <w:rPr>
          <w:bCs/>
          <w:iCs/>
        </w:rPr>
        <w:t>ководством работника автодрома.</w:t>
      </w:r>
    </w:p>
    <w:p w:rsidR="002F00E9" w:rsidRPr="002F00E9" w:rsidRDefault="002F00E9" w:rsidP="002F00E9">
      <w:pPr>
        <w:rPr>
          <w:bCs/>
          <w:iCs/>
        </w:rPr>
      </w:pPr>
      <w:r w:rsidRPr="002F00E9">
        <w:rPr>
          <w:bCs/>
          <w:iCs/>
        </w:rPr>
        <w:t>Во время экзамена на территории автоматизированного автодрома не допускается движение ТС, кроме используемых для приема экзаменов, и пешеходов, кроме лиц, непосредственно занятых в приеме экзаменов.</w:t>
      </w:r>
    </w:p>
    <w:p w:rsidR="002F00E9" w:rsidRPr="002F00E9" w:rsidRDefault="002F00E9" w:rsidP="002F00E9">
      <w:pPr>
        <w:rPr>
          <w:bCs/>
          <w:iCs/>
        </w:rPr>
      </w:pPr>
      <w:r w:rsidRPr="002F00E9">
        <w:rPr>
          <w:bCs/>
          <w:iCs/>
        </w:rPr>
        <w:t>Экзаменатор знакомит кандидата в водители с порядком проведения экзамена и системой оценки его результатов. По команде экзаменатора кандидат в водители выполняет соответствующий комплекс испытательных упражнений.</w:t>
      </w:r>
    </w:p>
    <w:p w:rsidR="002F00E9" w:rsidRPr="002F00E9" w:rsidRDefault="002F00E9" w:rsidP="002F00E9">
      <w:pPr>
        <w:rPr>
          <w:bCs/>
          <w:iCs/>
        </w:rPr>
      </w:pPr>
      <w:r w:rsidRPr="002F00E9">
        <w:rPr>
          <w:bCs/>
          <w:iCs/>
        </w:rPr>
        <w:t>Для каждого испытательного упражнения, а также всего комплекса испытательных упражнений в целом определен перечень ошибок, за которые кандидату в водители начисляются штрафные баллы, предусмотренные контрольными таблицами.</w:t>
      </w:r>
    </w:p>
    <w:p w:rsidR="002F00E9" w:rsidRPr="002F00E9" w:rsidRDefault="002F00E9" w:rsidP="002F00E9">
      <w:pPr>
        <w:rPr>
          <w:bCs/>
          <w:iCs/>
        </w:rPr>
      </w:pPr>
      <w:r w:rsidRPr="002F00E9">
        <w:rPr>
          <w:bCs/>
          <w:iCs/>
        </w:rPr>
        <w:t xml:space="preserve">Оценка «СДАЛ» за экзамен выставляется, если кандидат в водители выполнил в установленное время все испытательные упражнения, </w:t>
      </w:r>
      <w:r w:rsidRPr="002F00E9">
        <w:rPr>
          <w:bCs/>
          <w:iCs/>
        </w:rPr>
        <w:lastRenderedPageBreak/>
        <w:t>предусмотренные комплексом, набрав при этом 20 и менее штрафных баллов. Оценка «НЕ СДАЛ» за экзамен выставляется, если кандидат в водители набрал более 20 штрафных баллов, при этом экзамен прекращается, о чем информируется кандидат в водители.</w:t>
      </w:r>
    </w:p>
    <w:p w:rsidR="002F00E9" w:rsidRPr="00444725" w:rsidRDefault="002F00E9" w:rsidP="00081935">
      <w:pPr>
        <w:pStyle w:val="2"/>
      </w:pPr>
      <w:bookmarkStart w:id="74" w:name="_Toc390949542"/>
      <w:r>
        <w:t>7.2.1.</w:t>
      </w:r>
      <w:r w:rsidRPr="00444725">
        <w:t xml:space="preserve"> </w:t>
      </w:r>
      <w:r w:rsidRPr="002F00E9">
        <w:t>Порядок и условия выполнения испытательных упражнений первого этапа практического экзамена на категории «</w:t>
      </w:r>
      <w:r w:rsidRPr="002F00E9">
        <w:rPr>
          <w:i/>
        </w:rPr>
        <w:t>В</w:t>
      </w:r>
      <w:r w:rsidRPr="002F00E9">
        <w:t>», «</w:t>
      </w:r>
      <w:r w:rsidRPr="002F00E9">
        <w:rPr>
          <w:i/>
        </w:rPr>
        <w:t>С</w:t>
      </w:r>
      <w:r w:rsidRPr="002F00E9">
        <w:t>», «</w:t>
      </w:r>
      <w:r w:rsidRPr="002F00E9">
        <w:rPr>
          <w:i/>
        </w:rPr>
        <w:t>D</w:t>
      </w:r>
      <w:r w:rsidRPr="002F00E9">
        <w:t>»</w:t>
      </w:r>
      <w:bookmarkEnd w:id="74"/>
    </w:p>
    <w:p w:rsidR="002F00E9" w:rsidRPr="002F00E9" w:rsidRDefault="002F00E9" w:rsidP="002F00E9">
      <w:pPr>
        <w:rPr>
          <w:bCs/>
          <w:i/>
          <w:iCs/>
        </w:rPr>
      </w:pPr>
      <w:r w:rsidRPr="002F00E9">
        <w:rPr>
          <w:bCs/>
          <w:i/>
          <w:iCs/>
        </w:rPr>
        <w:t>Упражнение № 1 «Старт»</w:t>
      </w:r>
      <w:r>
        <w:rPr>
          <w:bCs/>
          <w:i/>
          <w:iCs/>
        </w:rPr>
        <w:t>.</w:t>
      </w:r>
    </w:p>
    <w:p w:rsidR="002F00E9" w:rsidRPr="002F00E9" w:rsidRDefault="002F00E9" w:rsidP="002F00E9">
      <w:pPr>
        <w:rPr>
          <w:bCs/>
          <w:iCs/>
        </w:rPr>
      </w:pPr>
      <w:r w:rsidRPr="002F00E9">
        <w:rPr>
          <w:bCs/>
          <w:iCs/>
        </w:rPr>
        <w:t>Перед началом выполнения упражнения кандидат в водители должен отрегулировать зеркала заднего вида и сиденье, пристегнуться ремнем безопасности, запустить двигатель, подтвердить готовность к старту, включив сигнал левого поворота.</w:t>
      </w:r>
    </w:p>
    <w:p w:rsidR="002F00E9" w:rsidRPr="002F00E9" w:rsidRDefault="002F00E9" w:rsidP="002F00E9">
      <w:pPr>
        <w:rPr>
          <w:bCs/>
          <w:iCs/>
        </w:rPr>
      </w:pPr>
      <w:r w:rsidRPr="002F00E9">
        <w:rPr>
          <w:bCs/>
          <w:iCs/>
        </w:rPr>
        <w:t xml:space="preserve">По команде «СТАРТ» кандидат в водители должен в течение 20 секунд начать движение, пересечь линию «СТАРТ» с включенным сигналом левого поворота, выключить сигнал левого поворота на участке не более </w:t>
      </w:r>
      <w:smartTag w:uri="urn:schemas-microsoft-com:office:smarttags" w:element="metricconverter">
        <w:smartTagPr>
          <w:attr w:name="ProductID" w:val="10 метров"/>
        </w:smartTagPr>
        <w:r w:rsidRPr="002F00E9">
          <w:rPr>
            <w:bCs/>
            <w:iCs/>
          </w:rPr>
          <w:t>10 метров</w:t>
        </w:r>
      </w:smartTag>
      <w:r w:rsidRPr="002F00E9">
        <w:rPr>
          <w:bCs/>
          <w:iCs/>
        </w:rPr>
        <w:t xml:space="preserve"> после линии «СТАРТ». При несоблюдении условий выполнения упражнения начисляются штрафные баллы</w:t>
      </w:r>
      <w:r>
        <w:rPr>
          <w:bCs/>
          <w:iCs/>
        </w:rPr>
        <w:t xml:space="preserve"> (рис. 37)</w:t>
      </w:r>
      <w:r w:rsidRPr="002F00E9">
        <w:rPr>
          <w:bCs/>
          <w:iCs/>
        </w:rPr>
        <w:t>.</w:t>
      </w:r>
    </w:p>
    <w:p w:rsidR="002F00E9" w:rsidRPr="003F1F09" w:rsidRDefault="002F00E9" w:rsidP="002F00E9">
      <w:pPr>
        <w:ind w:right="21" w:firstLine="360"/>
        <w:rPr>
          <w:sz w:val="12"/>
          <w:szCs w:val="12"/>
        </w:rPr>
      </w:pPr>
    </w:p>
    <w:tbl>
      <w:tblPr>
        <w:tblW w:w="0" w:type="auto"/>
        <w:tblLook w:val="01E0" w:firstRow="1" w:lastRow="1" w:firstColumn="1" w:lastColumn="1" w:noHBand="0" w:noVBand="0"/>
      </w:tblPr>
      <w:tblGrid>
        <w:gridCol w:w="6623"/>
      </w:tblGrid>
      <w:tr w:rsidR="002F00E9" w:rsidRPr="00444725" w:rsidTr="006214B8">
        <w:tc>
          <w:tcPr>
            <w:tcW w:w="6623" w:type="dxa"/>
            <w:vAlign w:val="center"/>
          </w:tcPr>
          <w:p w:rsidR="002F00E9" w:rsidRPr="00444725" w:rsidRDefault="00742A1D" w:rsidP="006214B8">
            <w:pPr>
              <w:widowControl w:val="0"/>
              <w:autoSpaceDE w:val="0"/>
              <w:autoSpaceDN w:val="0"/>
              <w:adjustRightInd w:val="0"/>
              <w:ind w:firstLine="0"/>
              <w:jc w:val="center"/>
              <w:rPr>
                <w:szCs w:val="20"/>
              </w:rPr>
            </w:pPr>
            <w:r>
              <w:rPr>
                <w:bCs/>
                <w:szCs w:val="20"/>
                <w:lang w:val="en-US"/>
              </w:rPr>
              <w:pict>
                <v:shape id="_x0000_i1061" type="#_x0000_t75" style="width:306.75pt;height:145.5pt">
                  <v:imagedata r:id="rId44" o:title="" croptop="1825f" cropbottom="34916f" cropleft="4979f" cropright="5435f"/>
                </v:shape>
              </w:pict>
            </w:r>
          </w:p>
        </w:tc>
      </w:tr>
      <w:tr w:rsidR="002F00E9" w:rsidRPr="00444725" w:rsidTr="006214B8">
        <w:tc>
          <w:tcPr>
            <w:tcW w:w="6623" w:type="dxa"/>
            <w:vAlign w:val="center"/>
          </w:tcPr>
          <w:p w:rsidR="002F00E9" w:rsidRPr="00444725" w:rsidRDefault="002F00E9" w:rsidP="00764C94">
            <w:pPr>
              <w:pStyle w:val="a1"/>
            </w:pPr>
            <w:r w:rsidRPr="002F00E9">
              <w:t>Упражнение «Старт»</w:t>
            </w:r>
          </w:p>
        </w:tc>
      </w:tr>
    </w:tbl>
    <w:p w:rsidR="002F00E9" w:rsidRPr="003F1F09" w:rsidRDefault="002F00E9" w:rsidP="002F00E9">
      <w:pPr>
        <w:ind w:right="21" w:firstLine="360"/>
        <w:rPr>
          <w:sz w:val="12"/>
          <w:szCs w:val="12"/>
        </w:rPr>
      </w:pPr>
    </w:p>
    <w:p w:rsidR="002F00E9" w:rsidRPr="002F00E9" w:rsidRDefault="002F00E9" w:rsidP="002F00E9">
      <w:pPr>
        <w:rPr>
          <w:bCs/>
          <w:i/>
          <w:iCs/>
        </w:rPr>
      </w:pPr>
      <w:r w:rsidRPr="002F00E9">
        <w:rPr>
          <w:bCs/>
          <w:i/>
          <w:iCs/>
        </w:rPr>
        <w:t>Упражнение № 2 «Остановка и начало движения на подъеме»</w:t>
      </w:r>
      <w:r>
        <w:rPr>
          <w:bCs/>
          <w:i/>
          <w:iCs/>
        </w:rPr>
        <w:t>.</w:t>
      </w:r>
    </w:p>
    <w:p w:rsidR="002F00E9" w:rsidRPr="002F00E9" w:rsidRDefault="002F00E9" w:rsidP="002F00E9">
      <w:pPr>
        <w:rPr>
          <w:bCs/>
          <w:iCs/>
        </w:rPr>
      </w:pPr>
      <w:r w:rsidRPr="002F00E9">
        <w:rPr>
          <w:bCs/>
          <w:iCs/>
        </w:rPr>
        <w:t>Кандидат в водители должен остановить ТС на участке подъема таким образом, чтобы проекции переднего и заднего габарита ТС на горизонтальную плоскость находились между линией фиксации выполнения упражнения и линией «СТОП», зафиксировать ТС в неподвижном состоянии и не ранее чем через 3 секунды после остановки продолжить движение в прямом направлени</w:t>
      </w:r>
      <w:r>
        <w:rPr>
          <w:bCs/>
          <w:iCs/>
        </w:rPr>
        <w:t>и, не допуская отката ТС назад (рис. 38).</w:t>
      </w:r>
    </w:p>
    <w:p w:rsidR="001E4280" w:rsidRPr="003F1F09" w:rsidRDefault="001E4280" w:rsidP="001E4280">
      <w:pPr>
        <w:ind w:right="21" w:firstLine="360"/>
        <w:rPr>
          <w:sz w:val="12"/>
          <w:szCs w:val="12"/>
        </w:rPr>
      </w:pPr>
    </w:p>
    <w:tbl>
      <w:tblPr>
        <w:tblW w:w="0" w:type="auto"/>
        <w:tblLook w:val="01E0" w:firstRow="1" w:lastRow="1" w:firstColumn="1" w:lastColumn="1" w:noHBand="0" w:noVBand="0"/>
      </w:tblPr>
      <w:tblGrid>
        <w:gridCol w:w="6623"/>
      </w:tblGrid>
      <w:tr w:rsidR="001E4280" w:rsidRPr="00444725" w:rsidTr="006214B8">
        <w:tc>
          <w:tcPr>
            <w:tcW w:w="6623" w:type="dxa"/>
            <w:vAlign w:val="center"/>
          </w:tcPr>
          <w:p w:rsidR="001E4280" w:rsidRPr="00444725" w:rsidRDefault="00742A1D" w:rsidP="006214B8">
            <w:pPr>
              <w:widowControl w:val="0"/>
              <w:autoSpaceDE w:val="0"/>
              <w:autoSpaceDN w:val="0"/>
              <w:adjustRightInd w:val="0"/>
              <w:ind w:firstLine="0"/>
              <w:jc w:val="center"/>
              <w:rPr>
                <w:szCs w:val="20"/>
              </w:rPr>
            </w:pPr>
            <w:r>
              <w:rPr>
                <w:bCs/>
                <w:szCs w:val="20"/>
                <w:lang w:val="en-US"/>
              </w:rPr>
              <w:lastRenderedPageBreak/>
              <w:pict>
                <v:shape id="_x0000_i1062" type="#_x0000_t75" style="width:272.25pt;height:141pt">
                  <v:imagedata r:id="rId45" o:title="" croptop="2512f" cropbottom="32560f" cropleft="9580f" cropright="8527f"/>
                </v:shape>
              </w:pict>
            </w:r>
          </w:p>
        </w:tc>
      </w:tr>
      <w:tr w:rsidR="001E4280" w:rsidRPr="00444725" w:rsidTr="006214B8">
        <w:tc>
          <w:tcPr>
            <w:tcW w:w="6623" w:type="dxa"/>
            <w:vAlign w:val="center"/>
          </w:tcPr>
          <w:p w:rsidR="001E4280" w:rsidRPr="00444725" w:rsidRDefault="001E4280" w:rsidP="00764C94">
            <w:pPr>
              <w:pStyle w:val="a1"/>
            </w:pPr>
            <w:r w:rsidRPr="002F00E9">
              <w:t xml:space="preserve">Упражнение </w:t>
            </w:r>
            <w:r w:rsidRPr="001E4280">
              <w:t>«Остановка и начало движения на подъеме»</w:t>
            </w:r>
          </w:p>
        </w:tc>
      </w:tr>
    </w:tbl>
    <w:p w:rsidR="001E4280" w:rsidRPr="003F1F09" w:rsidRDefault="001E4280" w:rsidP="001E4280">
      <w:pPr>
        <w:ind w:right="21" w:firstLine="360"/>
        <w:rPr>
          <w:sz w:val="12"/>
          <w:szCs w:val="12"/>
        </w:rPr>
      </w:pPr>
    </w:p>
    <w:p w:rsidR="001E4280" w:rsidRPr="001E4280" w:rsidRDefault="001E4280" w:rsidP="001E4280">
      <w:pPr>
        <w:rPr>
          <w:bCs/>
          <w:i/>
          <w:iCs/>
        </w:rPr>
      </w:pPr>
      <w:r w:rsidRPr="001E4280">
        <w:rPr>
          <w:bCs/>
          <w:i/>
          <w:iCs/>
        </w:rPr>
        <w:t>Упражнение № 3 «Проезд пешеходного перехода»</w:t>
      </w:r>
      <w:r>
        <w:rPr>
          <w:bCs/>
          <w:i/>
          <w:iCs/>
        </w:rPr>
        <w:t>.</w:t>
      </w:r>
    </w:p>
    <w:p w:rsidR="001E4280" w:rsidRPr="001E4280" w:rsidRDefault="001E4280" w:rsidP="001E4280">
      <w:pPr>
        <w:rPr>
          <w:bCs/>
          <w:iCs/>
        </w:rPr>
      </w:pPr>
      <w:r w:rsidRPr="001E4280">
        <w:rPr>
          <w:bCs/>
          <w:iCs/>
        </w:rPr>
        <w:t>Кандидат в водители должен остановить ТС на расстоянии не более 0,3 метра перед линией «СТОП», не пресекая ее по проекции переднего габарита ТС, и продолжить движение не ранее чем ч</w:t>
      </w:r>
      <w:r>
        <w:rPr>
          <w:bCs/>
          <w:iCs/>
        </w:rPr>
        <w:t>ерез 3 секунды после остановки (рис. 39).</w:t>
      </w:r>
    </w:p>
    <w:p w:rsidR="001E4280" w:rsidRPr="003F1F09" w:rsidRDefault="001E4280" w:rsidP="001E4280">
      <w:pPr>
        <w:ind w:right="21" w:firstLine="360"/>
        <w:rPr>
          <w:sz w:val="12"/>
          <w:szCs w:val="12"/>
        </w:rPr>
      </w:pPr>
    </w:p>
    <w:tbl>
      <w:tblPr>
        <w:tblW w:w="0" w:type="auto"/>
        <w:tblLook w:val="01E0" w:firstRow="1" w:lastRow="1" w:firstColumn="1" w:lastColumn="1" w:noHBand="0" w:noVBand="0"/>
      </w:tblPr>
      <w:tblGrid>
        <w:gridCol w:w="6623"/>
      </w:tblGrid>
      <w:tr w:rsidR="001E4280" w:rsidRPr="00444725" w:rsidTr="006214B8">
        <w:tc>
          <w:tcPr>
            <w:tcW w:w="6623" w:type="dxa"/>
            <w:vAlign w:val="center"/>
          </w:tcPr>
          <w:p w:rsidR="001E4280" w:rsidRPr="00444725" w:rsidRDefault="00742A1D" w:rsidP="006214B8">
            <w:pPr>
              <w:widowControl w:val="0"/>
              <w:autoSpaceDE w:val="0"/>
              <w:autoSpaceDN w:val="0"/>
              <w:adjustRightInd w:val="0"/>
              <w:ind w:firstLine="0"/>
              <w:jc w:val="center"/>
              <w:rPr>
                <w:szCs w:val="20"/>
              </w:rPr>
            </w:pPr>
            <w:r>
              <w:rPr>
                <w:bCs/>
                <w:szCs w:val="20"/>
                <w:lang w:val="en-US"/>
              </w:rPr>
              <w:pict>
                <v:shape id="_x0000_i1063" type="#_x0000_t75" style="width:260.25pt;height:140.25pt">
                  <v:imagedata r:id="rId46" o:title="" croptop="2951f" cropbottom="25829f" cropleft="7877f" cropright="8327f"/>
                </v:shape>
              </w:pict>
            </w:r>
          </w:p>
        </w:tc>
      </w:tr>
      <w:tr w:rsidR="001E4280" w:rsidRPr="00444725" w:rsidTr="006214B8">
        <w:tc>
          <w:tcPr>
            <w:tcW w:w="6623" w:type="dxa"/>
            <w:vAlign w:val="center"/>
          </w:tcPr>
          <w:p w:rsidR="001E4280" w:rsidRPr="00444725" w:rsidRDefault="001E4280" w:rsidP="00764C94">
            <w:pPr>
              <w:pStyle w:val="a1"/>
            </w:pPr>
            <w:r w:rsidRPr="002F00E9">
              <w:t xml:space="preserve">Упражнение </w:t>
            </w:r>
            <w:r w:rsidRPr="001E4280">
              <w:t>«Проезд пешеходного перехода»</w:t>
            </w:r>
          </w:p>
        </w:tc>
      </w:tr>
    </w:tbl>
    <w:p w:rsidR="001E4280" w:rsidRPr="003F1F09" w:rsidRDefault="001E4280" w:rsidP="001E4280">
      <w:pPr>
        <w:ind w:right="21" w:firstLine="360"/>
        <w:rPr>
          <w:sz w:val="12"/>
          <w:szCs w:val="12"/>
        </w:rPr>
      </w:pPr>
    </w:p>
    <w:p w:rsidR="001E4280" w:rsidRPr="001E4280" w:rsidRDefault="001E4280" w:rsidP="001E4280">
      <w:pPr>
        <w:rPr>
          <w:bCs/>
          <w:i/>
          <w:iCs/>
        </w:rPr>
      </w:pPr>
      <w:r w:rsidRPr="001E4280">
        <w:rPr>
          <w:bCs/>
          <w:i/>
          <w:iCs/>
        </w:rPr>
        <w:t>Упражнение № 4 «Повороты на 90 градусов»</w:t>
      </w:r>
      <w:r>
        <w:rPr>
          <w:bCs/>
          <w:i/>
          <w:iCs/>
        </w:rPr>
        <w:t>.</w:t>
      </w:r>
    </w:p>
    <w:p w:rsidR="001E4280" w:rsidRPr="001E4280" w:rsidRDefault="001E4280" w:rsidP="001E4280">
      <w:pPr>
        <w:rPr>
          <w:bCs/>
          <w:iCs/>
        </w:rPr>
      </w:pPr>
      <w:r w:rsidRPr="001E4280">
        <w:rPr>
          <w:bCs/>
          <w:iCs/>
        </w:rPr>
        <w:t>Кандидат в водители должен не более чем за 2 минуты проехать участок дороги с левым и правым поворотами, не наезжа</w:t>
      </w:r>
      <w:r>
        <w:rPr>
          <w:bCs/>
          <w:iCs/>
        </w:rPr>
        <w:t>я колесом на контрольные линии (рис. 40).</w:t>
      </w:r>
    </w:p>
    <w:p w:rsidR="001E4280" w:rsidRPr="003F1F09" w:rsidRDefault="001E4280" w:rsidP="001E4280">
      <w:pPr>
        <w:ind w:right="21" w:firstLine="360"/>
        <w:rPr>
          <w:sz w:val="12"/>
          <w:szCs w:val="12"/>
        </w:rPr>
      </w:pPr>
    </w:p>
    <w:tbl>
      <w:tblPr>
        <w:tblW w:w="0" w:type="auto"/>
        <w:tblLook w:val="01E0" w:firstRow="1" w:lastRow="1" w:firstColumn="1" w:lastColumn="1" w:noHBand="0" w:noVBand="0"/>
      </w:tblPr>
      <w:tblGrid>
        <w:gridCol w:w="6623"/>
      </w:tblGrid>
      <w:tr w:rsidR="001E4280" w:rsidRPr="00444725" w:rsidTr="006214B8">
        <w:tc>
          <w:tcPr>
            <w:tcW w:w="6623" w:type="dxa"/>
            <w:vAlign w:val="center"/>
          </w:tcPr>
          <w:p w:rsidR="001E4280" w:rsidRPr="00444725" w:rsidRDefault="00742A1D" w:rsidP="006214B8">
            <w:pPr>
              <w:widowControl w:val="0"/>
              <w:autoSpaceDE w:val="0"/>
              <w:autoSpaceDN w:val="0"/>
              <w:adjustRightInd w:val="0"/>
              <w:ind w:firstLine="0"/>
              <w:jc w:val="center"/>
              <w:rPr>
                <w:szCs w:val="20"/>
              </w:rPr>
            </w:pPr>
            <w:r>
              <w:rPr>
                <w:bCs/>
                <w:szCs w:val="20"/>
                <w:lang w:val="en-US"/>
              </w:rPr>
              <w:lastRenderedPageBreak/>
              <w:pict>
                <v:shape id="_x0000_i1064" type="#_x0000_t75" style="width:306pt;height:159.75pt">
                  <v:imagedata r:id="rId47" o:title="" croptop="2232f" cropbottom="15746f" cropleft="6846f" cropright="4831f"/>
                </v:shape>
              </w:pict>
            </w:r>
          </w:p>
        </w:tc>
      </w:tr>
      <w:tr w:rsidR="001E4280" w:rsidRPr="00444725" w:rsidTr="006214B8">
        <w:tc>
          <w:tcPr>
            <w:tcW w:w="6623" w:type="dxa"/>
            <w:vAlign w:val="center"/>
          </w:tcPr>
          <w:p w:rsidR="001E4280" w:rsidRPr="00444725" w:rsidRDefault="001E4280" w:rsidP="00764C94">
            <w:pPr>
              <w:pStyle w:val="a1"/>
            </w:pPr>
            <w:r w:rsidRPr="002F00E9">
              <w:t xml:space="preserve">Упражнение </w:t>
            </w:r>
            <w:r w:rsidRPr="001E4280">
              <w:t>«Повороты на 90 градусов»</w:t>
            </w:r>
          </w:p>
        </w:tc>
      </w:tr>
    </w:tbl>
    <w:p w:rsidR="001E4280" w:rsidRPr="003F1F09" w:rsidRDefault="001E4280" w:rsidP="001E4280">
      <w:pPr>
        <w:ind w:right="21" w:firstLine="360"/>
        <w:rPr>
          <w:sz w:val="12"/>
          <w:szCs w:val="12"/>
        </w:rPr>
      </w:pPr>
    </w:p>
    <w:p w:rsidR="001E4280" w:rsidRPr="001E4280" w:rsidRDefault="001E4280" w:rsidP="001E4280">
      <w:pPr>
        <w:rPr>
          <w:bCs/>
          <w:i/>
          <w:iCs/>
        </w:rPr>
      </w:pPr>
      <w:r w:rsidRPr="001E4280">
        <w:rPr>
          <w:bCs/>
          <w:i/>
          <w:iCs/>
        </w:rPr>
        <w:t>Упражнение № 5 «Змейка»</w:t>
      </w:r>
      <w:r>
        <w:rPr>
          <w:bCs/>
          <w:i/>
          <w:iCs/>
        </w:rPr>
        <w:t>.</w:t>
      </w:r>
    </w:p>
    <w:p w:rsidR="001E4280" w:rsidRPr="001E4280" w:rsidRDefault="001E4280" w:rsidP="001E4280">
      <w:pPr>
        <w:rPr>
          <w:bCs/>
          <w:iCs/>
        </w:rPr>
      </w:pPr>
      <w:r w:rsidRPr="001E4280">
        <w:rPr>
          <w:bCs/>
          <w:iCs/>
        </w:rPr>
        <w:t>Кандидат в водители должен не более чем за 2 минуты проехать участок дороги с левым и правым поворотами, не наезжа</w:t>
      </w:r>
      <w:r>
        <w:rPr>
          <w:bCs/>
          <w:iCs/>
        </w:rPr>
        <w:t>я колесом на контрольные линии (рис. 41).</w:t>
      </w:r>
    </w:p>
    <w:p w:rsidR="001E4280" w:rsidRPr="003F1F09" w:rsidRDefault="001E4280" w:rsidP="001E4280">
      <w:pPr>
        <w:ind w:right="21" w:firstLine="360"/>
        <w:rPr>
          <w:sz w:val="12"/>
          <w:szCs w:val="12"/>
        </w:rPr>
      </w:pPr>
    </w:p>
    <w:tbl>
      <w:tblPr>
        <w:tblW w:w="0" w:type="auto"/>
        <w:tblLook w:val="01E0" w:firstRow="1" w:lastRow="1" w:firstColumn="1" w:lastColumn="1" w:noHBand="0" w:noVBand="0"/>
      </w:tblPr>
      <w:tblGrid>
        <w:gridCol w:w="6623"/>
      </w:tblGrid>
      <w:tr w:rsidR="001E4280" w:rsidRPr="00444725" w:rsidTr="006214B8">
        <w:tc>
          <w:tcPr>
            <w:tcW w:w="6623" w:type="dxa"/>
            <w:vAlign w:val="center"/>
          </w:tcPr>
          <w:p w:rsidR="001E4280" w:rsidRPr="00444725" w:rsidRDefault="00742A1D" w:rsidP="006214B8">
            <w:pPr>
              <w:widowControl w:val="0"/>
              <w:autoSpaceDE w:val="0"/>
              <w:autoSpaceDN w:val="0"/>
              <w:adjustRightInd w:val="0"/>
              <w:ind w:firstLine="0"/>
              <w:jc w:val="center"/>
              <w:rPr>
                <w:szCs w:val="20"/>
              </w:rPr>
            </w:pPr>
            <w:r>
              <w:rPr>
                <w:bCs/>
                <w:szCs w:val="20"/>
                <w:lang w:val="en-US"/>
              </w:rPr>
              <w:pict>
                <v:shape id="_x0000_i1065" type="#_x0000_t75" style="width:312pt;height:122.25pt">
                  <v:imagedata r:id="rId48" o:title="" cropbottom="30112f" cropleft="6425f" cropright="6214f"/>
                </v:shape>
              </w:pict>
            </w:r>
          </w:p>
        </w:tc>
      </w:tr>
      <w:tr w:rsidR="001E4280" w:rsidRPr="00444725" w:rsidTr="006214B8">
        <w:tc>
          <w:tcPr>
            <w:tcW w:w="6623" w:type="dxa"/>
            <w:vAlign w:val="center"/>
          </w:tcPr>
          <w:p w:rsidR="001E4280" w:rsidRPr="00444725" w:rsidRDefault="001E4280" w:rsidP="00764C94">
            <w:pPr>
              <w:pStyle w:val="a1"/>
            </w:pPr>
            <w:r w:rsidRPr="002F00E9">
              <w:t xml:space="preserve">Упражнение </w:t>
            </w:r>
            <w:r w:rsidRPr="001E4280">
              <w:t>«Змейка»</w:t>
            </w:r>
          </w:p>
        </w:tc>
      </w:tr>
    </w:tbl>
    <w:p w:rsidR="001E4280" w:rsidRPr="003F1F09" w:rsidRDefault="001E4280" w:rsidP="001E4280">
      <w:pPr>
        <w:ind w:right="21" w:firstLine="360"/>
        <w:rPr>
          <w:sz w:val="12"/>
          <w:szCs w:val="12"/>
        </w:rPr>
      </w:pPr>
    </w:p>
    <w:p w:rsidR="001E4280" w:rsidRPr="001E4280" w:rsidRDefault="001E4280" w:rsidP="001E4280">
      <w:pPr>
        <w:rPr>
          <w:bCs/>
          <w:i/>
          <w:iCs/>
        </w:rPr>
      </w:pPr>
      <w:r w:rsidRPr="001E4280">
        <w:rPr>
          <w:bCs/>
          <w:i/>
          <w:iCs/>
        </w:rPr>
        <w:t>Упражнение № 6 «Разворот и парковка»</w:t>
      </w:r>
      <w:r>
        <w:rPr>
          <w:bCs/>
          <w:i/>
          <w:iCs/>
        </w:rPr>
        <w:t>.</w:t>
      </w:r>
    </w:p>
    <w:p w:rsidR="001E4280" w:rsidRPr="001E4280" w:rsidRDefault="001E4280" w:rsidP="001E4280">
      <w:pPr>
        <w:rPr>
          <w:bCs/>
          <w:iCs/>
        </w:rPr>
      </w:pPr>
      <w:r w:rsidRPr="001E4280">
        <w:rPr>
          <w:bCs/>
          <w:iCs/>
        </w:rPr>
        <w:t>Кандидат в водители должен не более чем за 2 минуты, не наезжая колесом на контрольные линии, установить ТС на место парковки задним ходом так, чтобы задние колеса ТС находились на линии фиксации выполнения упражнения или пересекли её, а затем выехать в об</w:t>
      </w:r>
      <w:r>
        <w:rPr>
          <w:bCs/>
          <w:iCs/>
        </w:rPr>
        <w:t>ратном направлении (рис. 42).</w:t>
      </w:r>
    </w:p>
    <w:p w:rsidR="001E4280" w:rsidRPr="003F1F09" w:rsidRDefault="001E4280" w:rsidP="001E4280">
      <w:pPr>
        <w:ind w:right="21" w:firstLine="360"/>
        <w:rPr>
          <w:sz w:val="12"/>
          <w:szCs w:val="12"/>
        </w:rPr>
      </w:pPr>
    </w:p>
    <w:tbl>
      <w:tblPr>
        <w:tblW w:w="0" w:type="auto"/>
        <w:tblLook w:val="01E0" w:firstRow="1" w:lastRow="1" w:firstColumn="1" w:lastColumn="1" w:noHBand="0" w:noVBand="0"/>
      </w:tblPr>
      <w:tblGrid>
        <w:gridCol w:w="6623"/>
      </w:tblGrid>
      <w:tr w:rsidR="001E4280" w:rsidRPr="00444725" w:rsidTr="006214B8">
        <w:tc>
          <w:tcPr>
            <w:tcW w:w="6623" w:type="dxa"/>
            <w:vAlign w:val="center"/>
          </w:tcPr>
          <w:p w:rsidR="001E4280" w:rsidRPr="00444725" w:rsidRDefault="00742A1D" w:rsidP="006214B8">
            <w:pPr>
              <w:widowControl w:val="0"/>
              <w:autoSpaceDE w:val="0"/>
              <w:autoSpaceDN w:val="0"/>
              <w:adjustRightInd w:val="0"/>
              <w:ind w:firstLine="0"/>
              <w:jc w:val="center"/>
              <w:rPr>
                <w:szCs w:val="20"/>
              </w:rPr>
            </w:pPr>
            <w:r>
              <w:rPr>
                <w:bCs/>
                <w:szCs w:val="20"/>
                <w:lang w:val="en-US"/>
              </w:rPr>
              <w:lastRenderedPageBreak/>
              <w:pict>
                <v:shape id="_x0000_i1066" type="#_x0000_t75" style="width:268.5pt;height:127.5pt">
                  <v:imagedata r:id="rId49" o:title="" croptop="5174f" cropbottom="25153f" cropleft="8381f" cropright="5743f"/>
                </v:shape>
              </w:pict>
            </w:r>
          </w:p>
        </w:tc>
      </w:tr>
      <w:tr w:rsidR="001E4280" w:rsidRPr="00444725" w:rsidTr="006214B8">
        <w:tc>
          <w:tcPr>
            <w:tcW w:w="6623" w:type="dxa"/>
            <w:vAlign w:val="center"/>
          </w:tcPr>
          <w:p w:rsidR="001E4280" w:rsidRPr="00444725" w:rsidRDefault="001E4280" w:rsidP="00764C94">
            <w:pPr>
              <w:pStyle w:val="a1"/>
            </w:pPr>
            <w:r w:rsidRPr="002F00E9">
              <w:t xml:space="preserve">Упражнение </w:t>
            </w:r>
            <w:r w:rsidRPr="001E4280">
              <w:t>«Разворот и парковка»</w:t>
            </w:r>
          </w:p>
        </w:tc>
      </w:tr>
    </w:tbl>
    <w:p w:rsidR="001E4280" w:rsidRPr="003F1F09" w:rsidRDefault="001E4280" w:rsidP="001E4280">
      <w:pPr>
        <w:ind w:right="21" w:firstLine="360"/>
        <w:rPr>
          <w:sz w:val="12"/>
          <w:szCs w:val="12"/>
        </w:rPr>
      </w:pPr>
    </w:p>
    <w:p w:rsidR="001E4280" w:rsidRPr="001E4280" w:rsidRDefault="001E4280" w:rsidP="001E4280">
      <w:pPr>
        <w:rPr>
          <w:bCs/>
          <w:i/>
          <w:iCs/>
        </w:rPr>
      </w:pPr>
      <w:r w:rsidRPr="001E4280">
        <w:rPr>
          <w:bCs/>
          <w:i/>
          <w:iCs/>
        </w:rPr>
        <w:t>Упражнение № 7 «Параллельная парковка задним ходом»</w:t>
      </w:r>
      <w:r>
        <w:rPr>
          <w:bCs/>
          <w:i/>
          <w:iCs/>
        </w:rPr>
        <w:t>.</w:t>
      </w:r>
    </w:p>
    <w:p w:rsidR="001E4280" w:rsidRPr="001E4280" w:rsidRDefault="001E4280" w:rsidP="001E4280">
      <w:pPr>
        <w:rPr>
          <w:bCs/>
          <w:iCs/>
        </w:rPr>
      </w:pPr>
      <w:r w:rsidRPr="001E4280">
        <w:rPr>
          <w:bCs/>
          <w:iCs/>
        </w:rPr>
        <w:t>Кандидат в водители должен не более чем за 2 минуты, не наезжая колесом на контрольные линии, установить ТС задним ходом на место парковки так, чтобы переднее и заднее правые колеса находились на линии фиксации выполнения упражнения, а затем выехать с мест</w:t>
      </w:r>
      <w:r>
        <w:rPr>
          <w:bCs/>
          <w:iCs/>
        </w:rPr>
        <w:t>а парковки (рис. 43).</w:t>
      </w:r>
    </w:p>
    <w:p w:rsidR="001E4280" w:rsidRPr="003F1F09" w:rsidRDefault="001E4280" w:rsidP="001E4280">
      <w:pPr>
        <w:ind w:right="21" w:firstLine="360"/>
        <w:rPr>
          <w:sz w:val="12"/>
          <w:szCs w:val="12"/>
        </w:rPr>
      </w:pPr>
    </w:p>
    <w:tbl>
      <w:tblPr>
        <w:tblW w:w="0" w:type="auto"/>
        <w:tblLook w:val="01E0" w:firstRow="1" w:lastRow="1" w:firstColumn="1" w:lastColumn="1" w:noHBand="0" w:noVBand="0"/>
      </w:tblPr>
      <w:tblGrid>
        <w:gridCol w:w="6623"/>
      </w:tblGrid>
      <w:tr w:rsidR="001E4280" w:rsidRPr="00444725" w:rsidTr="006214B8">
        <w:tc>
          <w:tcPr>
            <w:tcW w:w="6623" w:type="dxa"/>
            <w:vAlign w:val="center"/>
          </w:tcPr>
          <w:p w:rsidR="001E4280" w:rsidRPr="00444725" w:rsidRDefault="00742A1D" w:rsidP="006214B8">
            <w:pPr>
              <w:widowControl w:val="0"/>
              <w:autoSpaceDE w:val="0"/>
              <w:autoSpaceDN w:val="0"/>
              <w:adjustRightInd w:val="0"/>
              <w:ind w:firstLine="0"/>
              <w:jc w:val="center"/>
              <w:rPr>
                <w:szCs w:val="20"/>
              </w:rPr>
            </w:pPr>
            <w:r>
              <w:rPr>
                <w:bCs/>
                <w:szCs w:val="20"/>
                <w:lang w:val="en-US"/>
              </w:rPr>
              <w:pict>
                <v:shape id="_x0000_i1067" type="#_x0000_t75" style="width:294pt;height:153pt">
                  <v:imagedata r:id="rId50" o:title="" croptop="1587f" cropbottom="12505f" cropleft="5216f" cropright="1540f"/>
                </v:shape>
              </w:pict>
            </w:r>
          </w:p>
        </w:tc>
      </w:tr>
      <w:tr w:rsidR="001E4280" w:rsidRPr="00444725" w:rsidTr="006214B8">
        <w:tc>
          <w:tcPr>
            <w:tcW w:w="6623" w:type="dxa"/>
            <w:vAlign w:val="center"/>
          </w:tcPr>
          <w:p w:rsidR="001E4280" w:rsidRPr="00444725" w:rsidRDefault="001E4280" w:rsidP="00764C94">
            <w:pPr>
              <w:pStyle w:val="a1"/>
            </w:pPr>
            <w:r w:rsidRPr="002F00E9">
              <w:t xml:space="preserve">Упражнение </w:t>
            </w:r>
            <w:r w:rsidR="00E959E7" w:rsidRPr="00E959E7">
              <w:t>«Параллельная парковка задним ходом»</w:t>
            </w:r>
          </w:p>
        </w:tc>
      </w:tr>
    </w:tbl>
    <w:p w:rsidR="001E4280" w:rsidRPr="003F1F09" w:rsidRDefault="001E4280" w:rsidP="001E4280">
      <w:pPr>
        <w:ind w:right="21" w:firstLine="360"/>
        <w:rPr>
          <w:sz w:val="12"/>
          <w:szCs w:val="12"/>
        </w:rPr>
      </w:pPr>
    </w:p>
    <w:p w:rsidR="00E959E7" w:rsidRPr="00E959E7" w:rsidRDefault="00E959E7" w:rsidP="00E959E7">
      <w:pPr>
        <w:rPr>
          <w:bCs/>
          <w:i/>
          <w:iCs/>
        </w:rPr>
      </w:pPr>
      <w:r w:rsidRPr="00E959E7">
        <w:rPr>
          <w:bCs/>
          <w:i/>
          <w:iCs/>
        </w:rPr>
        <w:t>Упражнение № 8 «Проезд регулируемого перекрестка»</w:t>
      </w:r>
      <w:r>
        <w:rPr>
          <w:bCs/>
          <w:i/>
          <w:iCs/>
        </w:rPr>
        <w:t>.</w:t>
      </w:r>
    </w:p>
    <w:p w:rsidR="00E959E7" w:rsidRPr="00E959E7" w:rsidRDefault="00E959E7" w:rsidP="00E959E7">
      <w:pPr>
        <w:rPr>
          <w:bCs/>
          <w:iCs/>
        </w:rPr>
      </w:pPr>
      <w:r w:rsidRPr="00E959E7">
        <w:rPr>
          <w:bCs/>
          <w:iCs/>
        </w:rPr>
        <w:t xml:space="preserve">Кандидат в водители должен поочередно, согласно схеме движения, проехать регулируемый перекресток в направлении прямо, направо и налево, соблюдая требования сигналов светофора. При включении запрещающего сигнала светофора – остановить ТС не более </w:t>
      </w:r>
      <w:smartTag w:uri="urn:schemas-microsoft-com:office:smarttags" w:element="metricconverter">
        <w:smartTagPr>
          <w:attr w:name="ProductID" w:val="0,3 метра"/>
        </w:smartTagPr>
        <w:r w:rsidRPr="00E959E7">
          <w:rPr>
            <w:bCs/>
            <w:iCs/>
          </w:rPr>
          <w:t>0,3 метра</w:t>
        </w:r>
      </w:smartTag>
      <w:r w:rsidRPr="00E959E7">
        <w:rPr>
          <w:bCs/>
          <w:iCs/>
        </w:rPr>
        <w:t xml:space="preserve"> перед линией «СТОП». При включении разрешающего сигнала светофора проехать пере</w:t>
      </w:r>
      <w:r>
        <w:rPr>
          <w:bCs/>
          <w:iCs/>
        </w:rPr>
        <w:t>кресток в заданном направлении (рис. 44).</w:t>
      </w:r>
    </w:p>
    <w:p w:rsidR="00E959E7" w:rsidRPr="00E959E7" w:rsidRDefault="00E959E7" w:rsidP="00E959E7">
      <w:pPr>
        <w:rPr>
          <w:bCs/>
          <w:iCs/>
        </w:rPr>
      </w:pPr>
      <w:r w:rsidRPr="00E959E7">
        <w:rPr>
          <w:bCs/>
          <w:iCs/>
        </w:rPr>
        <w:t>При выполнении левого (правого) поворотов заблаговременно включить соответствующий указатель поворота.</w:t>
      </w:r>
    </w:p>
    <w:p w:rsidR="00E959E7" w:rsidRPr="00E959E7" w:rsidRDefault="00E959E7" w:rsidP="00E959E7">
      <w:pPr>
        <w:rPr>
          <w:bCs/>
          <w:iCs/>
        </w:rPr>
      </w:pPr>
      <w:r w:rsidRPr="00E959E7">
        <w:rPr>
          <w:bCs/>
          <w:iCs/>
        </w:rPr>
        <w:lastRenderedPageBreak/>
        <w:t>Время проезда перекрестка при разрешающем сигнале светофора</w:t>
      </w:r>
      <w:r>
        <w:rPr>
          <w:bCs/>
          <w:iCs/>
        </w:rPr>
        <w:t xml:space="preserve"> не должно превышать 20 секунд.</w:t>
      </w:r>
    </w:p>
    <w:p w:rsidR="00E959E7" w:rsidRPr="003F1F09" w:rsidRDefault="00E959E7" w:rsidP="00E959E7">
      <w:pPr>
        <w:ind w:right="21" w:firstLine="360"/>
        <w:rPr>
          <w:sz w:val="12"/>
          <w:szCs w:val="12"/>
        </w:rPr>
      </w:pPr>
    </w:p>
    <w:tbl>
      <w:tblPr>
        <w:tblW w:w="0" w:type="auto"/>
        <w:tblLook w:val="01E0" w:firstRow="1" w:lastRow="1" w:firstColumn="1" w:lastColumn="1" w:noHBand="0" w:noVBand="0"/>
      </w:tblPr>
      <w:tblGrid>
        <w:gridCol w:w="6623"/>
      </w:tblGrid>
      <w:tr w:rsidR="00E959E7" w:rsidRPr="00444725" w:rsidTr="006214B8">
        <w:tc>
          <w:tcPr>
            <w:tcW w:w="6623" w:type="dxa"/>
            <w:vAlign w:val="center"/>
          </w:tcPr>
          <w:p w:rsidR="00E959E7" w:rsidRPr="00444725" w:rsidRDefault="00742A1D" w:rsidP="006214B8">
            <w:pPr>
              <w:widowControl w:val="0"/>
              <w:autoSpaceDE w:val="0"/>
              <w:autoSpaceDN w:val="0"/>
              <w:adjustRightInd w:val="0"/>
              <w:ind w:firstLine="0"/>
              <w:jc w:val="center"/>
              <w:rPr>
                <w:szCs w:val="20"/>
              </w:rPr>
            </w:pPr>
            <w:r>
              <w:rPr>
                <w:bCs/>
                <w:szCs w:val="20"/>
                <w:lang w:val="en-US"/>
              </w:rPr>
              <w:pict>
                <v:shape id="_x0000_i1068" type="#_x0000_t75" style="width:248.25pt;height:153pt">
                  <v:imagedata r:id="rId51" o:title="" croptop="2123f" cropbottom="10157f" cropleft="4122f" cropright="4963f"/>
                </v:shape>
              </w:pict>
            </w:r>
          </w:p>
        </w:tc>
      </w:tr>
      <w:tr w:rsidR="00E959E7" w:rsidRPr="00444725" w:rsidTr="006214B8">
        <w:tc>
          <w:tcPr>
            <w:tcW w:w="6623" w:type="dxa"/>
            <w:vAlign w:val="center"/>
          </w:tcPr>
          <w:p w:rsidR="00E959E7" w:rsidRPr="00444725" w:rsidRDefault="00E959E7" w:rsidP="00764C94">
            <w:pPr>
              <w:pStyle w:val="a1"/>
            </w:pPr>
            <w:r w:rsidRPr="002F00E9">
              <w:t xml:space="preserve">Упражнение </w:t>
            </w:r>
            <w:r w:rsidRPr="00E959E7">
              <w:t>«Проезд регулируемого перекрестка»</w:t>
            </w:r>
          </w:p>
        </w:tc>
      </w:tr>
    </w:tbl>
    <w:p w:rsidR="00E959E7" w:rsidRPr="003F1F09" w:rsidRDefault="00E959E7" w:rsidP="00E959E7">
      <w:pPr>
        <w:ind w:right="21" w:firstLine="360"/>
        <w:rPr>
          <w:sz w:val="12"/>
          <w:szCs w:val="12"/>
        </w:rPr>
      </w:pPr>
    </w:p>
    <w:p w:rsidR="00E959E7" w:rsidRPr="00E959E7" w:rsidRDefault="00E959E7" w:rsidP="00E959E7">
      <w:pPr>
        <w:rPr>
          <w:bCs/>
          <w:i/>
          <w:iCs/>
        </w:rPr>
      </w:pPr>
      <w:r w:rsidRPr="00E959E7">
        <w:rPr>
          <w:bCs/>
          <w:i/>
          <w:iCs/>
        </w:rPr>
        <w:t>Упражнение № 9 «Проезд нерегулируемого железнодорожного переезда»</w:t>
      </w:r>
      <w:r>
        <w:rPr>
          <w:bCs/>
          <w:i/>
          <w:iCs/>
        </w:rPr>
        <w:t>.</w:t>
      </w:r>
    </w:p>
    <w:p w:rsidR="00E959E7" w:rsidRPr="00E959E7" w:rsidRDefault="00E959E7" w:rsidP="00E959E7">
      <w:pPr>
        <w:rPr>
          <w:bCs/>
          <w:iCs/>
        </w:rPr>
      </w:pPr>
      <w:r w:rsidRPr="00E959E7">
        <w:rPr>
          <w:bCs/>
          <w:iCs/>
        </w:rPr>
        <w:t>Кандидат в водители должен остановить ТС на расстоянии не более 0,3 метра перед линией «СТОП» у железнодорожного переезда и продолжить движение не ранее чем ч</w:t>
      </w:r>
      <w:r>
        <w:rPr>
          <w:bCs/>
          <w:iCs/>
        </w:rPr>
        <w:t>ерез 3 секунды после остановки (рис. 45).</w:t>
      </w:r>
    </w:p>
    <w:p w:rsidR="00E959E7" w:rsidRPr="003F1F09" w:rsidRDefault="00E959E7" w:rsidP="00E959E7">
      <w:pPr>
        <w:ind w:right="21" w:firstLine="360"/>
        <w:rPr>
          <w:sz w:val="12"/>
          <w:szCs w:val="12"/>
        </w:rPr>
      </w:pPr>
    </w:p>
    <w:tbl>
      <w:tblPr>
        <w:tblW w:w="0" w:type="auto"/>
        <w:tblLook w:val="01E0" w:firstRow="1" w:lastRow="1" w:firstColumn="1" w:lastColumn="1" w:noHBand="0" w:noVBand="0"/>
      </w:tblPr>
      <w:tblGrid>
        <w:gridCol w:w="6623"/>
      </w:tblGrid>
      <w:tr w:rsidR="00E959E7" w:rsidRPr="00444725" w:rsidTr="006214B8">
        <w:tc>
          <w:tcPr>
            <w:tcW w:w="6623" w:type="dxa"/>
            <w:vAlign w:val="center"/>
          </w:tcPr>
          <w:p w:rsidR="00E959E7" w:rsidRPr="00444725" w:rsidRDefault="00742A1D" w:rsidP="006214B8">
            <w:pPr>
              <w:widowControl w:val="0"/>
              <w:autoSpaceDE w:val="0"/>
              <w:autoSpaceDN w:val="0"/>
              <w:adjustRightInd w:val="0"/>
              <w:ind w:firstLine="0"/>
              <w:jc w:val="center"/>
              <w:rPr>
                <w:szCs w:val="20"/>
              </w:rPr>
            </w:pPr>
            <w:r>
              <w:rPr>
                <w:bCs/>
                <w:szCs w:val="20"/>
                <w:lang w:val="en-US"/>
              </w:rPr>
              <w:pict>
                <v:shape id="_x0000_i1069" type="#_x0000_t75" style="width:273pt;height:138.75pt">
                  <v:imagedata r:id="rId52" o:title="" croptop="1098f" cropbottom="30306f" cropleft="9822f" cropright="4731f"/>
                </v:shape>
              </w:pict>
            </w:r>
          </w:p>
        </w:tc>
      </w:tr>
      <w:tr w:rsidR="00E959E7" w:rsidRPr="00444725" w:rsidTr="006214B8">
        <w:tc>
          <w:tcPr>
            <w:tcW w:w="6623" w:type="dxa"/>
            <w:vAlign w:val="center"/>
          </w:tcPr>
          <w:p w:rsidR="00E959E7" w:rsidRPr="00444725" w:rsidRDefault="00E959E7" w:rsidP="00764C94">
            <w:pPr>
              <w:pStyle w:val="a1"/>
            </w:pPr>
            <w:r w:rsidRPr="002F00E9">
              <w:t xml:space="preserve">Упражнение </w:t>
            </w:r>
            <w:r w:rsidRPr="00E959E7">
              <w:t>«Проезд нерегулируемого железнодорожного переезда»</w:t>
            </w:r>
          </w:p>
        </w:tc>
      </w:tr>
    </w:tbl>
    <w:p w:rsidR="00E959E7" w:rsidRPr="003F1F09" w:rsidRDefault="00E959E7" w:rsidP="00E959E7">
      <w:pPr>
        <w:ind w:right="21" w:firstLine="360"/>
        <w:rPr>
          <w:sz w:val="12"/>
          <w:szCs w:val="12"/>
        </w:rPr>
      </w:pPr>
    </w:p>
    <w:p w:rsidR="00E959E7" w:rsidRPr="00E959E7" w:rsidRDefault="00E959E7" w:rsidP="00E959E7">
      <w:pPr>
        <w:rPr>
          <w:bCs/>
          <w:i/>
          <w:iCs/>
        </w:rPr>
      </w:pPr>
      <w:r w:rsidRPr="00E959E7">
        <w:rPr>
          <w:bCs/>
          <w:i/>
          <w:iCs/>
        </w:rPr>
        <w:t>Упражнение № 10 «Полоса разгона»</w:t>
      </w:r>
      <w:r>
        <w:rPr>
          <w:bCs/>
          <w:i/>
          <w:iCs/>
        </w:rPr>
        <w:t>.</w:t>
      </w:r>
    </w:p>
    <w:p w:rsidR="00E959E7" w:rsidRPr="00E959E7" w:rsidRDefault="00E959E7" w:rsidP="00E959E7">
      <w:pPr>
        <w:rPr>
          <w:bCs/>
          <w:iCs/>
        </w:rPr>
      </w:pPr>
      <w:r w:rsidRPr="00E959E7">
        <w:rPr>
          <w:bCs/>
          <w:iCs/>
        </w:rPr>
        <w:t>При выполнении упражнения кандидат в водители должен:</w:t>
      </w:r>
    </w:p>
    <w:p w:rsidR="00E959E7" w:rsidRPr="00E959E7" w:rsidRDefault="00E959E7" w:rsidP="00E959E7">
      <w:pPr>
        <w:rPr>
          <w:bCs/>
          <w:iCs/>
        </w:rPr>
      </w:pPr>
      <w:r w:rsidRPr="00E959E7">
        <w:rPr>
          <w:bCs/>
          <w:iCs/>
        </w:rPr>
        <w:t>– после проезда дорожного знака 4.6 «Ограничение минимальной скорости» (</w:t>
      </w:r>
      <w:smartTag w:uri="urn:schemas-microsoft-com:office:smarttags" w:element="metricconverter">
        <w:smartTagPr>
          <w:attr w:name="ProductID" w:val="20 км/ч"/>
        </w:smartTagPr>
        <w:r w:rsidRPr="00E959E7">
          <w:rPr>
            <w:bCs/>
            <w:iCs/>
          </w:rPr>
          <w:t>20 км/ч</w:t>
        </w:r>
      </w:smartTag>
      <w:r w:rsidRPr="00E959E7">
        <w:rPr>
          <w:bCs/>
          <w:iCs/>
        </w:rPr>
        <w:t xml:space="preserve">) на участке пути длиной не более </w:t>
      </w:r>
      <w:smartTag w:uri="urn:schemas-microsoft-com:office:smarttags" w:element="metricconverter">
        <w:smartTagPr>
          <w:attr w:name="ProductID" w:val="10 метров"/>
        </w:smartTagPr>
        <w:r w:rsidRPr="00E959E7">
          <w:rPr>
            <w:bCs/>
            <w:iCs/>
          </w:rPr>
          <w:t>10 метров</w:t>
        </w:r>
      </w:smartTag>
      <w:r w:rsidRPr="00E959E7">
        <w:rPr>
          <w:bCs/>
          <w:iCs/>
        </w:rPr>
        <w:t xml:space="preserve"> увеличить скорость движения ТС до </w:t>
      </w:r>
      <w:smartTag w:uri="urn:schemas-microsoft-com:office:smarttags" w:element="metricconverter">
        <w:smartTagPr>
          <w:attr w:name="ProductID" w:val="20 км/ч"/>
        </w:smartTagPr>
        <w:r w:rsidRPr="00E959E7">
          <w:rPr>
            <w:bCs/>
            <w:iCs/>
          </w:rPr>
          <w:t>20 км/ч</w:t>
        </w:r>
      </w:smartTag>
      <w:r w:rsidRPr="00E959E7">
        <w:rPr>
          <w:bCs/>
          <w:iCs/>
        </w:rPr>
        <w:t xml:space="preserve"> и более, переключиться с первой на </w:t>
      </w:r>
      <w:r w:rsidRPr="00E959E7">
        <w:rPr>
          <w:bCs/>
          <w:iCs/>
        </w:rPr>
        <w:lastRenderedPageBreak/>
        <w:t>вторую передачу и продолжать движение с заданной скоростью (при наличии автоматической трансмиссии – поддер</w:t>
      </w:r>
      <w:r>
        <w:rPr>
          <w:bCs/>
          <w:iCs/>
        </w:rPr>
        <w:t>живать установленную скорость);</w:t>
      </w:r>
    </w:p>
    <w:p w:rsidR="00E959E7" w:rsidRPr="00E959E7" w:rsidRDefault="00E959E7" w:rsidP="00E959E7">
      <w:pPr>
        <w:rPr>
          <w:bCs/>
          <w:iCs/>
        </w:rPr>
      </w:pPr>
      <w:r w:rsidRPr="00E959E7">
        <w:rPr>
          <w:bCs/>
          <w:iCs/>
        </w:rPr>
        <w:t xml:space="preserve">– за </w:t>
      </w:r>
      <w:smartTag w:uri="urn:schemas-microsoft-com:office:smarttags" w:element="metricconverter">
        <w:smartTagPr>
          <w:attr w:name="ProductID" w:val="10 метров"/>
        </w:smartTagPr>
        <w:r w:rsidRPr="00E959E7">
          <w:rPr>
            <w:bCs/>
            <w:iCs/>
          </w:rPr>
          <w:t>10 метров</w:t>
        </w:r>
      </w:smartTag>
      <w:r w:rsidRPr="00E959E7">
        <w:rPr>
          <w:bCs/>
          <w:iCs/>
        </w:rPr>
        <w:t xml:space="preserve"> до дорожного знака 3.24 «Ограничение максимальной скорости» (</w:t>
      </w:r>
      <w:smartTag w:uri="urn:schemas-microsoft-com:office:smarttags" w:element="metricconverter">
        <w:smartTagPr>
          <w:attr w:name="ProductID" w:val="20 км/ч"/>
        </w:smartTagPr>
        <w:r w:rsidRPr="00E959E7">
          <w:rPr>
            <w:bCs/>
            <w:iCs/>
          </w:rPr>
          <w:t>20 км/ч</w:t>
        </w:r>
      </w:smartTag>
      <w:r w:rsidRPr="00E959E7">
        <w:rPr>
          <w:bCs/>
          <w:iCs/>
        </w:rPr>
        <w:t xml:space="preserve">) снизить скорость движения ТС до </w:t>
      </w:r>
      <w:smartTag w:uri="urn:schemas-microsoft-com:office:smarttags" w:element="metricconverter">
        <w:smartTagPr>
          <w:attr w:name="ProductID" w:val="20 км/ч"/>
        </w:smartTagPr>
        <w:r w:rsidRPr="00E959E7">
          <w:rPr>
            <w:bCs/>
            <w:iCs/>
          </w:rPr>
          <w:t>20 км/ч</w:t>
        </w:r>
      </w:smartTag>
      <w:r>
        <w:rPr>
          <w:bCs/>
          <w:iCs/>
        </w:rPr>
        <w:t xml:space="preserve"> и менее;</w:t>
      </w:r>
    </w:p>
    <w:p w:rsidR="00E959E7" w:rsidRPr="00E959E7" w:rsidRDefault="00E959E7" w:rsidP="00E959E7">
      <w:pPr>
        <w:rPr>
          <w:bCs/>
          <w:iCs/>
        </w:rPr>
      </w:pPr>
      <w:r w:rsidRPr="00E959E7">
        <w:rPr>
          <w:bCs/>
          <w:iCs/>
        </w:rPr>
        <w:t>– переключиться со второй на первую передачу (при наличии автоматической трансмиссии – поддер</w:t>
      </w:r>
      <w:r>
        <w:rPr>
          <w:bCs/>
          <w:iCs/>
        </w:rPr>
        <w:t>живать установленную скорость).</w:t>
      </w:r>
    </w:p>
    <w:p w:rsidR="00E959E7" w:rsidRPr="00E959E7" w:rsidRDefault="00E959E7" w:rsidP="00E959E7">
      <w:pPr>
        <w:rPr>
          <w:bCs/>
          <w:i/>
          <w:iCs/>
        </w:rPr>
      </w:pPr>
      <w:r w:rsidRPr="00E959E7">
        <w:rPr>
          <w:bCs/>
          <w:i/>
          <w:iCs/>
        </w:rPr>
        <w:t>Упражнение № 11 «Аварийная остановка»</w:t>
      </w:r>
      <w:r>
        <w:rPr>
          <w:bCs/>
          <w:i/>
          <w:iCs/>
        </w:rPr>
        <w:t>.</w:t>
      </w:r>
    </w:p>
    <w:p w:rsidR="00E959E7" w:rsidRPr="00E959E7" w:rsidRDefault="00E959E7" w:rsidP="00E959E7">
      <w:pPr>
        <w:rPr>
          <w:bCs/>
          <w:iCs/>
        </w:rPr>
      </w:pPr>
      <w:r w:rsidRPr="00E959E7">
        <w:rPr>
          <w:bCs/>
          <w:iCs/>
        </w:rPr>
        <w:t>После включения светового и/или звукового сигнала в салоне ТС кандидат в водители должен в течение 2 секунд остановить ТС, в течение 3 секунд включить аварийную световую сигнализацию. После отключения специального сигнала (красного маяка) кандидат в водители должен выключить аварийную световую сигн</w:t>
      </w:r>
      <w:r>
        <w:rPr>
          <w:bCs/>
          <w:iCs/>
        </w:rPr>
        <w:t>ализацию и продолжить движение.</w:t>
      </w:r>
    </w:p>
    <w:p w:rsidR="00E959E7" w:rsidRPr="00E959E7" w:rsidRDefault="00E959E7" w:rsidP="00E959E7">
      <w:pPr>
        <w:rPr>
          <w:bCs/>
          <w:i/>
          <w:iCs/>
        </w:rPr>
      </w:pPr>
      <w:r w:rsidRPr="00E959E7">
        <w:rPr>
          <w:bCs/>
          <w:i/>
          <w:iCs/>
        </w:rPr>
        <w:t>Упражнение № 12 «Ф</w:t>
      </w:r>
      <w:r>
        <w:rPr>
          <w:bCs/>
          <w:i/>
          <w:iCs/>
        </w:rPr>
        <w:t>иниш</w:t>
      </w:r>
      <w:r w:rsidRPr="00E959E7">
        <w:rPr>
          <w:bCs/>
          <w:i/>
          <w:iCs/>
        </w:rPr>
        <w:t>»</w:t>
      </w:r>
      <w:r>
        <w:rPr>
          <w:bCs/>
          <w:i/>
          <w:iCs/>
        </w:rPr>
        <w:t>.</w:t>
      </w:r>
    </w:p>
    <w:p w:rsidR="00E959E7" w:rsidRPr="00E959E7" w:rsidRDefault="00E959E7" w:rsidP="00E959E7">
      <w:pPr>
        <w:rPr>
          <w:bCs/>
          <w:iCs/>
        </w:rPr>
      </w:pPr>
      <w:r w:rsidRPr="00E959E7">
        <w:rPr>
          <w:bCs/>
          <w:iCs/>
        </w:rPr>
        <w:t xml:space="preserve">При выполнении упражнения </w:t>
      </w:r>
      <w:r>
        <w:rPr>
          <w:bCs/>
          <w:iCs/>
        </w:rPr>
        <w:t xml:space="preserve">(рис. 46) </w:t>
      </w:r>
      <w:r w:rsidRPr="00E959E7">
        <w:rPr>
          <w:bCs/>
          <w:iCs/>
        </w:rPr>
        <w:t>перед пересечением линии «ФИНИШ» кандидат в водители должен:</w:t>
      </w:r>
    </w:p>
    <w:p w:rsidR="00E959E7" w:rsidRPr="00E959E7" w:rsidRDefault="00E959E7" w:rsidP="00E959E7">
      <w:pPr>
        <w:rPr>
          <w:bCs/>
          <w:iCs/>
        </w:rPr>
      </w:pPr>
      <w:r w:rsidRPr="00E959E7">
        <w:rPr>
          <w:bCs/>
          <w:iCs/>
        </w:rPr>
        <w:t>– включить указатель правого поворота, пересечь по проекции габаритов ТС финишную линию, остановить ТС в установленном месте, выключить указатель правого поворота, включить нейтральную передачу (при наличии автоматической трансмиссии установить орган управления режимами трансмиссии в положение «</w:t>
      </w:r>
      <w:r w:rsidRPr="00E959E7">
        <w:rPr>
          <w:bCs/>
          <w:i/>
          <w:iCs/>
        </w:rPr>
        <w:t>Р</w:t>
      </w:r>
      <w:r>
        <w:rPr>
          <w:bCs/>
          <w:iCs/>
        </w:rPr>
        <w:t>»);</w:t>
      </w:r>
    </w:p>
    <w:p w:rsidR="00E959E7" w:rsidRPr="00E959E7" w:rsidRDefault="00E959E7" w:rsidP="00E959E7">
      <w:pPr>
        <w:rPr>
          <w:bCs/>
          <w:iCs/>
        </w:rPr>
      </w:pPr>
      <w:r w:rsidRPr="00E959E7">
        <w:rPr>
          <w:bCs/>
          <w:iCs/>
        </w:rPr>
        <w:t>– заглушить двигате</w:t>
      </w:r>
      <w:r>
        <w:rPr>
          <w:bCs/>
          <w:iCs/>
        </w:rPr>
        <w:t>ль, включить стояночный тормоз;</w:t>
      </w:r>
    </w:p>
    <w:p w:rsidR="00E959E7" w:rsidRPr="00E959E7" w:rsidRDefault="00E959E7" w:rsidP="00E959E7">
      <w:pPr>
        <w:rPr>
          <w:bCs/>
          <w:iCs/>
        </w:rPr>
      </w:pPr>
      <w:r w:rsidRPr="00E959E7">
        <w:rPr>
          <w:bCs/>
          <w:iCs/>
        </w:rPr>
        <w:t>–</w:t>
      </w:r>
      <w:r>
        <w:rPr>
          <w:bCs/>
          <w:iCs/>
        </w:rPr>
        <w:t xml:space="preserve"> </w:t>
      </w:r>
      <w:r w:rsidRPr="00E959E7">
        <w:rPr>
          <w:bCs/>
          <w:iCs/>
        </w:rPr>
        <w:t xml:space="preserve">отстегнуть ремень безопасности, </w:t>
      </w:r>
      <w:r>
        <w:rPr>
          <w:bCs/>
          <w:iCs/>
        </w:rPr>
        <w:t>покинуть транспортное средство.</w:t>
      </w:r>
    </w:p>
    <w:p w:rsidR="00E959E7" w:rsidRPr="003F1F09" w:rsidRDefault="00E959E7" w:rsidP="00E959E7">
      <w:pPr>
        <w:ind w:right="21" w:firstLine="360"/>
        <w:rPr>
          <w:sz w:val="12"/>
          <w:szCs w:val="12"/>
        </w:rPr>
      </w:pPr>
    </w:p>
    <w:tbl>
      <w:tblPr>
        <w:tblW w:w="0" w:type="auto"/>
        <w:tblLook w:val="01E0" w:firstRow="1" w:lastRow="1" w:firstColumn="1" w:lastColumn="1" w:noHBand="0" w:noVBand="0"/>
      </w:tblPr>
      <w:tblGrid>
        <w:gridCol w:w="6623"/>
      </w:tblGrid>
      <w:tr w:rsidR="00E959E7" w:rsidRPr="00444725" w:rsidTr="006214B8">
        <w:tc>
          <w:tcPr>
            <w:tcW w:w="6623" w:type="dxa"/>
            <w:vAlign w:val="center"/>
          </w:tcPr>
          <w:p w:rsidR="00E959E7" w:rsidRPr="00444725" w:rsidRDefault="00742A1D" w:rsidP="006214B8">
            <w:pPr>
              <w:widowControl w:val="0"/>
              <w:autoSpaceDE w:val="0"/>
              <w:autoSpaceDN w:val="0"/>
              <w:adjustRightInd w:val="0"/>
              <w:ind w:firstLine="0"/>
              <w:jc w:val="center"/>
              <w:rPr>
                <w:szCs w:val="20"/>
              </w:rPr>
            </w:pPr>
            <w:r>
              <w:rPr>
                <w:bCs/>
                <w:szCs w:val="20"/>
                <w:lang w:val="en-US"/>
              </w:rPr>
              <w:pict>
                <v:shape id="_x0000_i1070" type="#_x0000_t75" style="width:245.25pt;height:128.25pt">
                  <v:imagedata r:id="rId53" o:title="" croptop="2508f" cropbottom="12677f" cropleft="5815f" cropright="2587f"/>
                </v:shape>
              </w:pict>
            </w:r>
          </w:p>
        </w:tc>
      </w:tr>
      <w:tr w:rsidR="00E959E7" w:rsidRPr="00444725" w:rsidTr="006214B8">
        <w:tc>
          <w:tcPr>
            <w:tcW w:w="6623" w:type="dxa"/>
            <w:vAlign w:val="center"/>
          </w:tcPr>
          <w:p w:rsidR="00E959E7" w:rsidRPr="00444725" w:rsidRDefault="00E959E7" w:rsidP="00764C94">
            <w:pPr>
              <w:pStyle w:val="a1"/>
            </w:pPr>
            <w:r w:rsidRPr="002F00E9">
              <w:t xml:space="preserve">Упражнение </w:t>
            </w:r>
            <w:r w:rsidRPr="00E959E7">
              <w:t>«Ф</w:t>
            </w:r>
            <w:r>
              <w:t>иниш</w:t>
            </w:r>
            <w:r w:rsidRPr="00E959E7">
              <w:t>»</w:t>
            </w:r>
          </w:p>
        </w:tc>
      </w:tr>
    </w:tbl>
    <w:p w:rsidR="00E959E7" w:rsidRDefault="00E959E7" w:rsidP="00E959E7">
      <w:pPr>
        <w:ind w:right="21" w:firstLine="360"/>
        <w:rPr>
          <w:sz w:val="12"/>
          <w:szCs w:val="12"/>
        </w:rPr>
      </w:pPr>
    </w:p>
    <w:p w:rsidR="00063D41" w:rsidRDefault="00063D41" w:rsidP="00E959E7">
      <w:pPr>
        <w:ind w:right="21" w:firstLine="360"/>
        <w:rPr>
          <w:sz w:val="12"/>
          <w:szCs w:val="12"/>
        </w:rPr>
      </w:pPr>
    </w:p>
    <w:p w:rsidR="00063D41" w:rsidRDefault="00063D41" w:rsidP="00E959E7">
      <w:pPr>
        <w:ind w:right="21" w:firstLine="360"/>
        <w:rPr>
          <w:sz w:val="12"/>
          <w:szCs w:val="12"/>
        </w:rPr>
      </w:pPr>
    </w:p>
    <w:p w:rsidR="00063D41" w:rsidRDefault="00063D41" w:rsidP="00E959E7">
      <w:pPr>
        <w:ind w:right="21" w:firstLine="360"/>
        <w:rPr>
          <w:sz w:val="12"/>
          <w:szCs w:val="12"/>
        </w:rPr>
      </w:pPr>
    </w:p>
    <w:p w:rsidR="00E959E7" w:rsidRPr="00444725" w:rsidRDefault="00E959E7" w:rsidP="00081935">
      <w:pPr>
        <w:pStyle w:val="2"/>
      </w:pPr>
      <w:bookmarkStart w:id="75" w:name="_Toc390949543"/>
      <w:r>
        <w:lastRenderedPageBreak/>
        <w:t>7.2.2.</w:t>
      </w:r>
      <w:r w:rsidRPr="00444725">
        <w:t xml:space="preserve"> </w:t>
      </w:r>
      <w:r w:rsidR="00063D41" w:rsidRPr="00063D41">
        <w:t>Порядок и условия выполнения испытательных упражнений первого этапа практического экзамена на категории «</w:t>
      </w:r>
      <w:r w:rsidR="00063D41" w:rsidRPr="00063D41">
        <w:rPr>
          <w:i/>
        </w:rPr>
        <w:t>ВЕ</w:t>
      </w:r>
      <w:r w:rsidR="00063D41" w:rsidRPr="00063D41">
        <w:t>», «</w:t>
      </w:r>
      <w:r w:rsidR="00063D41" w:rsidRPr="00063D41">
        <w:rPr>
          <w:i/>
        </w:rPr>
        <w:t>СЕ</w:t>
      </w:r>
      <w:r w:rsidR="00063D41" w:rsidRPr="00063D41">
        <w:t>», «</w:t>
      </w:r>
      <w:r w:rsidR="00063D41" w:rsidRPr="00063D41">
        <w:rPr>
          <w:i/>
          <w:lang w:val="en-US"/>
        </w:rPr>
        <w:t>D</w:t>
      </w:r>
      <w:r w:rsidR="00063D41" w:rsidRPr="00063D41">
        <w:rPr>
          <w:i/>
        </w:rPr>
        <w:t>Е</w:t>
      </w:r>
      <w:r w:rsidR="00063D41" w:rsidRPr="00063D41">
        <w:t>»</w:t>
      </w:r>
      <w:bookmarkEnd w:id="75"/>
    </w:p>
    <w:p w:rsidR="00063D41" w:rsidRPr="00063D41" w:rsidRDefault="00063D41" w:rsidP="00063D41">
      <w:pPr>
        <w:rPr>
          <w:bCs/>
          <w:i/>
          <w:iCs/>
        </w:rPr>
      </w:pPr>
      <w:r w:rsidRPr="00063D41">
        <w:rPr>
          <w:bCs/>
          <w:i/>
          <w:iCs/>
        </w:rPr>
        <w:t>Упражнение № 1 «Старт»</w:t>
      </w:r>
      <w:r>
        <w:rPr>
          <w:bCs/>
          <w:i/>
          <w:iCs/>
        </w:rPr>
        <w:t>.</w:t>
      </w:r>
    </w:p>
    <w:p w:rsidR="00063D41" w:rsidRPr="00063D41" w:rsidRDefault="00063D41" w:rsidP="00063D41">
      <w:pPr>
        <w:rPr>
          <w:bCs/>
          <w:iCs/>
        </w:rPr>
      </w:pPr>
      <w:r w:rsidRPr="00063D41">
        <w:rPr>
          <w:bCs/>
          <w:iCs/>
        </w:rPr>
        <w:t>Перед началом выполнения упражнения автопоезд должен находиться у одной из линий «СТАРТ-ФИНИШ», расположенных в зоне выпол</w:t>
      </w:r>
      <w:r>
        <w:rPr>
          <w:bCs/>
          <w:iCs/>
        </w:rPr>
        <w:t>нения испытательных упражнений (рис. 47).</w:t>
      </w:r>
    </w:p>
    <w:p w:rsidR="00063D41" w:rsidRPr="00063D41" w:rsidRDefault="00063D41" w:rsidP="00063D41">
      <w:pPr>
        <w:rPr>
          <w:bCs/>
          <w:iCs/>
        </w:rPr>
      </w:pPr>
      <w:r w:rsidRPr="00063D41">
        <w:rPr>
          <w:bCs/>
          <w:iCs/>
        </w:rPr>
        <w:t>Кандидат в водители должен подготовиться к движению, отрегулировав зеркала заднего вида и сиденье, пристегнуться ремнем безопасности, запустить двигатель, подтвердить готовность к старту, включив сигнал левого поворота, при этом рычаг механической коробки переключения передач должен находиться в нейтральном положении (для автоматической трансмиссии – в положении «</w:t>
      </w:r>
      <w:r w:rsidRPr="00063D41">
        <w:rPr>
          <w:bCs/>
          <w:i/>
          <w:iCs/>
        </w:rPr>
        <w:t>Р</w:t>
      </w:r>
      <w:r w:rsidRPr="00063D41">
        <w:rPr>
          <w:bCs/>
          <w:iCs/>
        </w:rPr>
        <w:t>»).</w:t>
      </w:r>
    </w:p>
    <w:p w:rsidR="00063D41" w:rsidRPr="00063D41" w:rsidRDefault="00063D41" w:rsidP="00063D41">
      <w:pPr>
        <w:rPr>
          <w:bCs/>
          <w:iCs/>
        </w:rPr>
      </w:pPr>
      <w:r w:rsidRPr="00063D41">
        <w:rPr>
          <w:bCs/>
          <w:iCs/>
        </w:rPr>
        <w:t>По команде «СТАРТ» кандидат в водители должен в течение 20 секунд начать движение задним ходом, выключить сигнал левого поворота до пересечения передними колесами ТС линии о</w:t>
      </w:r>
      <w:r>
        <w:rPr>
          <w:bCs/>
          <w:iCs/>
        </w:rPr>
        <w:t>кончания выполнения упражнения.</w:t>
      </w:r>
    </w:p>
    <w:p w:rsidR="00063D41" w:rsidRPr="003F1F09" w:rsidRDefault="00063D41" w:rsidP="00063D41">
      <w:pPr>
        <w:ind w:right="21" w:firstLine="360"/>
        <w:rPr>
          <w:sz w:val="12"/>
          <w:szCs w:val="12"/>
        </w:rPr>
      </w:pPr>
    </w:p>
    <w:tbl>
      <w:tblPr>
        <w:tblW w:w="0" w:type="auto"/>
        <w:tblLook w:val="01E0" w:firstRow="1" w:lastRow="1" w:firstColumn="1" w:lastColumn="1" w:noHBand="0" w:noVBand="0"/>
      </w:tblPr>
      <w:tblGrid>
        <w:gridCol w:w="6639"/>
      </w:tblGrid>
      <w:tr w:rsidR="00063D41" w:rsidRPr="00444725" w:rsidTr="006214B8">
        <w:tc>
          <w:tcPr>
            <w:tcW w:w="6623" w:type="dxa"/>
            <w:vAlign w:val="center"/>
          </w:tcPr>
          <w:p w:rsidR="00063D41" w:rsidRPr="00444725" w:rsidRDefault="00742A1D" w:rsidP="006214B8">
            <w:pPr>
              <w:widowControl w:val="0"/>
              <w:autoSpaceDE w:val="0"/>
              <w:autoSpaceDN w:val="0"/>
              <w:adjustRightInd w:val="0"/>
              <w:ind w:firstLine="0"/>
              <w:jc w:val="center"/>
              <w:rPr>
                <w:szCs w:val="20"/>
              </w:rPr>
            </w:pPr>
            <w:r>
              <w:rPr>
                <w:bCs/>
                <w:szCs w:val="20"/>
              </w:rPr>
              <w:pict>
                <v:shape id="_x0000_i1071" type="#_x0000_t75" style="width:321pt;height:82.5pt">
                  <v:imagedata r:id="rId54" o:title="" croptop="4277f" cropbottom="42980f" cropleft="3523f" cropright="6245f"/>
                </v:shape>
              </w:pict>
            </w:r>
          </w:p>
        </w:tc>
      </w:tr>
      <w:tr w:rsidR="00063D41" w:rsidRPr="00444725" w:rsidTr="006214B8">
        <w:tc>
          <w:tcPr>
            <w:tcW w:w="6623" w:type="dxa"/>
            <w:vAlign w:val="center"/>
          </w:tcPr>
          <w:p w:rsidR="00063D41" w:rsidRPr="00444725" w:rsidRDefault="00063D41" w:rsidP="00764C94">
            <w:pPr>
              <w:pStyle w:val="a1"/>
            </w:pPr>
            <w:r w:rsidRPr="002F00E9">
              <w:t xml:space="preserve">Упражнение </w:t>
            </w:r>
            <w:r w:rsidRPr="00063D41">
              <w:t>«Старт»</w:t>
            </w:r>
          </w:p>
        </w:tc>
      </w:tr>
    </w:tbl>
    <w:p w:rsidR="00063D41" w:rsidRDefault="00063D41" w:rsidP="00063D41">
      <w:pPr>
        <w:ind w:right="21" w:firstLine="360"/>
        <w:rPr>
          <w:sz w:val="12"/>
          <w:szCs w:val="12"/>
        </w:rPr>
      </w:pPr>
    </w:p>
    <w:p w:rsidR="00063D41" w:rsidRPr="00063D41" w:rsidRDefault="00063D41" w:rsidP="00063D41">
      <w:pPr>
        <w:rPr>
          <w:bCs/>
          <w:i/>
          <w:iCs/>
        </w:rPr>
      </w:pPr>
      <w:r w:rsidRPr="00063D41">
        <w:rPr>
          <w:bCs/>
          <w:i/>
          <w:iCs/>
        </w:rPr>
        <w:t>Упражнение № 2 «Постановка к платформе задним бортом»</w:t>
      </w:r>
      <w:r>
        <w:rPr>
          <w:bCs/>
          <w:i/>
          <w:iCs/>
        </w:rPr>
        <w:t>.</w:t>
      </w:r>
    </w:p>
    <w:p w:rsidR="00063D41" w:rsidRPr="00063D41" w:rsidRDefault="00063D41" w:rsidP="00063D41">
      <w:pPr>
        <w:rPr>
          <w:bCs/>
          <w:iCs/>
        </w:rPr>
      </w:pPr>
      <w:r w:rsidRPr="00063D41">
        <w:rPr>
          <w:bCs/>
          <w:iCs/>
        </w:rPr>
        <w:t>При выполнении упражнения кандидат в водители должен не более чем за 2 минуты, не наезжая колесом на контрольные линии, осуществить въезд задним ходом в «габаритный коридор» имитатора погрузочной платформы так, чтобы задние колеса ТС находились на линии фиксации выполнения упражнения или пересек</w:t>
      </w:r>
      <w:r>
        <w:rPr>
          <w:bCs/>
          <w:iCs/>
        </w:rPr>
        <w:t>ли ее (рис. 48).</w:t>
      </w:r>
    </w:p>
    <w:p w:rsidR="00063D41" w:rsidRPr="00063D41" w:rsidRDefault="00063D41" w:rsidP="00063D41">
      <w:pPr>
        <w:rPr>
          <w:bCs/>
          <w:i/>
          <w:iCs/>
        </w:rPr>
      </w:pPr>
      <w:r w:rsidRPr="00063D41">
        <w:rPr>
          <w:bCs/>
          <w:i/>
          <w:iCs/>
        </w:rPr>
        <w:t>Упражнение № 3 «Выезд от платформы на участок дороги»</w:t>
      </w:r>
      <w:r>
        <w:rPr>
          <w:bCs/>
          <w:i/>
          <w:iCs/>
        </w:rPr>
        <w:t>.</w:t>
      </w:r>
    </w:p>
    <w:p w:rsidR="00063D41" w:rsidRPr="00063D41" w:rsidRDefault="00063D41" w:rsidP="00063D41">
      <w:pPr>
        <w:rPr>
          <w:bCs/>
          <w:iCs/>
        </w:rPr>
      </w:pPr>
      <w:r w:rsidRPr="00063D41">
        <w:rPr>
          <w:bCs/>
          <w:iCs/>
        </w:rPr>
        <w:t xml:space="preserve">При выполнении упражнения кандидат в водители должен, не наезжая колесом на контрольные линии, осуществить выезд из «габаритного коридора» имитатора погрузочной платформы в противоположном направлении въезда в него и остановить ТС не далее </w:t>
      </w:r>
      <w:smartTag w:uri="urn:schemas-microsoft-com:office:smarttags" w:element="metricconverter">
        <w:smartTagPr>
          <w:attr w:name="ProductID" w:val="1 метра"/>
        </w:smartTagPr>
        <w:r w:rsidRPr="00063D41">
          <w:rPr>
            <w:bCs/>
            <w:iCs/>
          </w:rPr>
          <w:t>1 метра</w:t>
        </w:r>
      </w:smartTag>
      <w:r w:rsidRPr="00063D41">
        <w:rPr>
          <w:bCs/>
          <w:iCs/>
        </w:rPr>
        <w:t xml:space="preserve"> до линии </w:t>
      </w:r>
      <w:r>
        <w:rPr>
          <w:bCs/>
          <w:iCs/>
        </w:rPr>
        <w:t>«СТАРТ-ФИНИШ», не пересекая ее (рис. 49).</w:t>
      </w:r>
    </w:p>
    <w:p w:rsidR="00063D41" w:rsidRPr="00063D41" w:rsidRDefault="00063D41" w:rsidP="00063D41">
      <w:pPr>
        <w:ind w:right="21" w:firstLine="360"/>
        <w:rPr>
          <w:sz w:val="12"/>
          <w:szCs w:val="12"/>
        </w:rPr>
      </w:pPr>
    </w:p>
    <w:tbl>
      <w:tblPr>
        <w:tblW w:w="0" w:type="auto"/>
        <w:tblLook w:val="01E0" w:firstRow="1" w:lastRow="1" w:firstColumn="1" w:lastColumn="1" w:noHBand="0" w:noVBand="0"/>
      </w:tblPr>
      <w:tblGrid>
        <w:gridCol w:w="6623"/>
      </w:tblGrid>
      <w:tr w:rsidR="00063D41" w:rsidRPr="00444725" w:rsidTr="006214B8">
        <w:tc>
          <w:tcPr>
            <w:tcW w:w="6623" w:type="dxa"/>
            <w:vAlign w:val="center"/>
          </w:tcPr>
          <w:p w:rsidR="00063D41" w:rsidRPr="00444725" w:rsidRDefault="00742A1D" w:rsidP="006214B8">
            <w:pPr>
              <w:widowControl w:val="0"/>
              <w:autoSpaceDE w:val="0"/>
              <w:autoSpaceDN w:val="0"/>
              <w:adjustRightInd w:val="0"/>
              <w:ind w:firstLine="0"/>
              <w:jc w:val="center"/>
              <w:rPr>
                <w:szCs w:val="20"/>
              </w:rPr>
            </w:pPr>
            <w:r>
              <w:rPr>
                <w:bCs/>
                <w:szCs w:val="20"/>
                <w:lang w:val="en-US"/>
              </w:rPr>
              <w:lastRenderedPageBreak/>
              <w:pict>
                <v:shape id="_x0000_i1072" type="#_x0000_t75" style="width:315pt;height:117.75pt">
                  <v:imagedata r:id="rId55" o:title="" croptop="2864f" cropbottom="33409f" cropleft="6183f" cropright="4405f"/>
                </v:shape>
              </w:pict>
            </w:r>
          </w:p>
        </w:tc>
      </w:tr>
      <w:tr w:rsidR="00063D41" w:rsidRPr="00444725" w:rsidTr="006214B8">
        <w:tc>
          <w:tcPr>
            <w:tcW w:w="6623" w:type="dxa"/>
            <w:vAlign w:val="center"/>
          </w:tcPr>
          <w:p w:rsidR="00063D41" w:rsidRPr="00444725" w:rsidRDefault="00063D41" w:rsidP="00764C94">
            <w:pPr>
              <w:pStyle w:val="a1"/>
            </w:pPr>
            <w:r w:rsidRPr="002F00E9">
              <w:t xml:space="preserve">Упражнение </w:t>
            </w:r>
            <w:r w:rsidRPr="00063D41">
              <w:t>«Постановка к платформе задним бортом»</w:t>
            </w:r>
          </w:p>
        </w:tc>
      </w:tr>
    </w:tbl>
    <w:p w:rsidR="00063D41" w:rsidRPr="00063D41" w:rsidRDefault="00063D41" w:rsidP="00063D41">
      <w:pPr>
        <w:ind w:right="21" w:firstLine="360"/>
        <w:rPr>
          <w:sz w:val="12"/>
          <w:szCs w:val="12"/>
        </w:rPr>
      </w:pPr>
    </w:p>
    <w:tbl>
      <w:tblPr>
        <w:tblW w:w="0" w:type="auto"/>
        <w:tblLook w:val="01E0" w:firstRow="1" w:lastRow="1" w:firstColumn="1" w:lastColumn="1" w:noHBand="0" w:noVBand="0"/>
      </w:tblPr>
      <w:tblGrid>
        <w:gridCol w:w="6623"/>
      </w:tblGrid>
      <w:tr w:rsidR="00063D41" w:rsidRPr="00444725" w:rsidTr="006214B8">
        <w:tc>
          <w:tcPr>
            <w:tcW w:w="6623" w:type="dxa"/>
            <w:vAlign w:val="center"/>
          </w:tcPr>
          <w:p w:rsidR="00063D41" w:rsidRPr="00444725" w:rsidRDefault="00742A1D" w:rsidP="006214B8">
            <w:pPr>
              <w:widowControl w:val="0"/>
              <w:autoSpaceDE w:val="0"/>
              <w:autoSpaceDN w:val="0"/>
              <w:adjustRightInd w:val="0"/>
              <w:ind w:firstLine="0"/>
              <w:jc w:val="center"/>
              <w:rPr>
                <w:szCs w:val="20"/>
              </w:rPr>
            </w:pPr>
            <w:r>
              <w:rPr>
                <w:bCs/>
                <w:szCs w:val="20"/>
                <w:lang w:val="en-US"/>
              </w:rPr>
              <w:pict>
                <v:shape id="_x0000_i1073" type="#_x0000_t75" style="width:315pt;height:101.25pt">
                  <v:imagedata r:id="rId56" o:title="" croptop="4144f" cropbottom="36571f" cropleft="6299f" cropright="6120f"/>
                </v:shape>
              </w:pict>
            </w:r>
          </w:p>
        </w:tc>
      </w:tr>
      <w:tr w:rsidR="00063D41" w:rsidRPr="00444725" w:rsidTr="006214B8">
        <w:tc>
          <w:tcPr>
            <w:tcW w:w="6623" w:type="dxa"/>
            <w:vAlign w:val="center"/>
          </w:tcPr>
          <w:p w:rsidR="00063D41" w:rsidRPr="00444725" w:rsidRDefault="00063D41" w:rsidP="00764C94">
            <w:pPr>
              <w:pStyle w:val="a1"/>
            </w:pPr>
            <w:r w:rsidRPr="002F00E9">
              <w:t xml:space="preserve">Упражнение </w:t>
            </w:r>
            <w:r w:rsidRPr="00063D41">
              <w:t>«Выезд от платформы на участок дороги»</w:t>
            </w:r>
          </w:p>
        </w:tc>
      </w:tr>
    </w:tbl>
    <w:p w:rsidR="00063D41" w:rsidRDefault="00063D41" w:rsidP="00063D41">
      <w:pPr>
        <w:ind w:right="21" w:firstLine="360"/>
        <w:rPr>
          <w:sz w:val="12"/>
          <w:szCs w:val="12"/>
        </w:rPr>
      </w:pPr>
    </w:p>
    <w:p w:rsidR="00063D41" w:rsidRPr="00063D41" w:rsidRDefault="00063D41" w:rsidP="00063D41">
      <w:pPr>
        <w:rPr>
          <w:bCs/>
          <w:i/>
          <w:iCs/>
        </w:rPr>
      </w:pPr>
      <w:r w:rsidRPr="00063D41">
        <w:rPr>
          <w:bCs/>
          <w:i/>
          <w:iCs/>
        </w:rPr>
        <w:t>Упражнение №4 «Прямолинейное движение в габаритном коридоре задним ходом»</w:t>
      </w:r>
      <w:r>
        <w:rPr>
          <w:bCs/>
          <w:i/>
          <w:iCs/>
        </w:rPr>
        <w:t>.</w:t>
      </w:r>
    </w:p>
    <w:p w:rsidR="00A17C25" w:rsidRPr="00D80B0C" w:rsidRDefault="00063D41" w:rsidP="00063D41">
      <w:pPr>
        <w:rPr>
          <w:bCs/>
          <w:iCs/>
        </w:rPr>
      </w:pPr>
      <w:r w:rsidRPr="00063D41">
        <w:rPr>
          <w:bCs/>
          <w:iCs/>
        </w:rPr>
        <w:t xml:space="preserve">При выполнении упражнения кандидат в водители должен, не наезжая колесом на контрольные линии, осуществить движение задним ходом в «габаритном коридоре» и остановить ТС не далее </w:t>
      </w:r>
      <w:smartTag w:uri="urn:schemas-microsoft-com:office:smarttags" w:element="metricconverter">
        <w:smartTagPr>
          <w:attr w:name="ProductID" w:val="1 метра"/>
        </w:smartTagPr>
        <w:r w:rsidRPr="00063D41">
          <w:rPr>
            <w:bCs/>
            <w:iCs/>
          </w:rPr>
          <w:t>1 метра</w:t>
        </w:r>
      </w:smartTag>
      <w:r w:rsidRPr="00063D41">
        <w:rPr>
          <w:bCs/>
          <w:iCs/>
        </w:rPr>
        <w:t xml:space="preserve"> до лини</w:t>
      </w:r>
      <w:r>
        <w:rPr>
          <w:bCs/>
          <w:iCs/>
        </w:rPr>
        <w:t>и «СТОП-ФИНИШ», не пересекая ее (рис. 50).</w:t>
      </w:r>
    </w:p>
    <w:p w:rsidR="00063D41" w:rsidRPr="00063D41" w:rsidRDefault="00063D41" w:rsidP="00063D41">
      <w:pPr>
        <w:ind w:right="21" w:firstLine="360"/>
        <w:rPr>
          <w:sz w:val="12"/>
          <w:szCs w:val="12"/>
        </w:rPr>
      </w:pPr>
    </w:p>
    <w:tbl>
      <w:tblPr>
        <w:tblW w:w="0" w:type="auto"/>
        <w:tblLook w:val="01E0" w:firstRow="1" w:lastRow="1" w:firstColumn="1" w:lastColumn="1" w:noHBand="0" w:noVBand="0"/>
      </w:tblPr>
      <w:tblGrid>
        <w:gridCol w:w="6649"/>
      </w:tblGrid>
      <w:tr w:rsidR="00063D41" w:rsidRPr="00444725" w:rsidTr="006214B8">
        <w:tc>
          <w:tcPr>
            <w:tcW w:w="6623" w:type="dxa"/>
            <w:vAlign w:val="center"/>
          </w:tcPr>
          <w:p w:rsidR="00063D41" w:rsidRPr="00444725" w:rsidRDefault="00742A1D" w:rsidP="006214B8">
            <w:pPr>
              <w:widowControl w:val="0"/>
              <w:autoSpaceDE w:val="0"/>
              <w:autoSpaceDN w:val="0"/>
              <w:adjustRightInd w:val="0"/>
              <w:ind w:firstLine="0"/>
              <w:jc w:val="center"/>
              <w:rPr>
                <w:szCs w:val="20"/>
              </w:rPr>
            </w:pPr>
            <w:r>
              <w:rPr>
                <w:bCs/>
                <w:szCs w:val="20"/>
                <w:lang w:val="en-US"/>
              </w:rPr>
              <w:pict>
                <v:shape id="_x0000_i1074" type="#_x0000_t75" style="width:321.75pt;height:111pt">
                  <v:imagedata r:id="rId57" o:title="" croptop="3227f" cropbottom="24296f" cropleft="4974f" cropright="4837f"/>
                </v:shape>
              </w:pict>
            </w:r>
          </w:p>
        </w:tc>
      </w:tr>
      <w:tr w:rsidR="00063D41" w:rsidRPr="00444725" w:rsidTr="006214B8">
        <w:tc>
          <w:tcPr>
            <w:tcW w:w="6623" w:type="dxa"/>
            <w:vAlign w:val="center"/>
          </w:tcPr>
          <w:p w:rsidR="00063D41" w:rsidRPr="00444725" w:rsidRDefault="00063D41" w:rsidP="00764C94">
            <w:pPr>
              <w:pStyle w:val="a1"/>
            </w:pPr>
            <w:r w:rsidRPr="002F00E9">
              <w:t xml:space="preserve">Упражнение </w:t>
            </w:r>
            <w:r w:rsidRPr="00063D41">
              <w:t>«Прямолинейное движение в габаритном коридоре задним ходом»</w:t>
            </w:r>
          </w:p>
        </w:tc>
      </w:tr>
    </w:tbl>
    <w:p w:rsidR="00063D41" w:rsidRDefault="00063D41" w:rsidP="00063D41">
      <w:pPr>
        <w:ind w:right="21" w:firstLine="360"/>
        <w:rPr>
          <w:sz w:val="12"/>
          <w:szCs w:val="12"/>
        </w:rPr>
      </w:pPr>
    </w:p>
    <w:p w:rsidR="00063D41" w:rsidRPr="00063D41" w:rsidRDefault="00063D41" w:rsidP="00063D41">
      <w:pPr>
        <w:rPr>
          <w:bCs/>
          <w:i/>
          <w:iCs/>
        </w:rPr>
      </w:pPr>
      <w:r w:rsidRPr="00063D41">
        <w:rPr>
          <w:bCs/>
          <w:i/>
          <w:iCs/>
        </w:rPr>
        <w:t>Упражнение № 5 «Прямолинейное движение в габаритном коридоре передним ходом»</w:t>
      </w:r>
      <w:r>
        <w:rPr>
          <w:bCs/>
          <w:i/>
          <w:iCs/>
        </w:rPr>
        <w:t>.</w:t>
      </w:r>
    </w:p>
    <w:p w:rsidR="00063D41" w:rsidRPr="00063D41" w:rsidRDefault="00063D41" w:rsidP="00063D41">
      <w:pPr>
        <w:rPr>
          <w:bCs/>
          <w:iCs/>
        </w:rPr>
      </w:pPr>
      <w:r w:rsidRPr="00063D41">
        <w:rPr>
          <w:bCs/>
          <w:iCs/>
        </w:rPr>
        <w:lastRenderedPageBreak/>
        <w:t>При выполнении упражнения кандидат в водители должен осуществить движение передним ходом в «габаритном коридоре», не наезжа</w:t>
      </w:r>
      <w:r>
        <w:rPr>
          <w:bCs/>
          <w:iCs/>
        </w:rPr>
        <w:t>я колесом на контрольные линии (рис. 51).</w:t>
      </w:r>
    </w:p>
    <w:p w:rsidR="00063D41" w:rsidRPr="00063D41" w:rsidRDefault="00063D41" w:rsidP="00063D41">
      <w:pPr>
        <w:ind w:right="21" w:firstLine="360"/>
        <w:rPr>
          <w:sz w:val="12"/>
          <w:szCs w:val="12"/>
        </w:rPr>
      </w:pPr>
    </w:p>
    <w:tbl>
      <w:tblPr>
        <w:tblW w:w="0" w:type="auto"/>
        <w:tblLook w:val="01E0" w:firstRow="1" w:lastRow="1" w:firstColumn="1" w:lastColumn="1" w:noHBand="0" w:noVBand="0"/>
      </w:tblPr>
      <w:tblGrid>
        <w:gridCol w:w="6623"/>
      </w:tblGrid>
      <w:tr w:rsidR="00063D41" w:rsidRPr="00444725" w:rsidTr="006214B8">
        <w:tc>
          <w:tcPr>
            <w:tcW w:w="6623" w:type="dxa"/>
            <w:vAlign w:val="center"/>
          </w:tcPr>
          <w:p w:rsidR="00063D41" w:rsidRPr="00444725" w:rsidRDefault="00742A1D" w:rsidP="006214B8">
            <w:pPr>
              <w:widowControl w:val="0"/>
              <w:autoSpaceDE w:val="0"/>
              <w:autoSpaceDN w:val="0"/>
              <w:adjustRightInd w:val="0"/>
              <w:ind w:firstLine="0"/>
              <w:jc w:val="center"/>
              <w:rPr>
                <w:szCs w:val="20"/>
              </w:rPr>
            </w:pPr>
            <w:r>
              <w:rPr>
                <w:bCs/>
                <w:szCs w:val="20"/>
                <w:lang w:val="en-US"/>
              </w:rPr>
              <w:pict>
                <v:shape id="_x0000_i1075" type="#_x0000_t75" style="width:318pt;height:123pt">
                  <v:imagedata r:id="rId58" o:title="" croptop="2212f" cropbottom="28837f" cropleft="8360f" cropright="4322f"/>
                </v:shape>
              </w:pict>
            </w:r>
          </w:p>
        </w:tc>
      </w:tr>
      <w:tr w:rsidR="00063D41" w:rsidRPr="00444725" w:rsidTr="006214B8">
        <w:tc>
          <w:tcPr>
            <w:tcW w:w="6623" w:type="dxa"/>
            <w:vAlign w:val="center"/>
          </w:tcPr>
          <w:p w:rsidR="006A30A4" w:rsidRDefault="00063D41" w:rsidP="00764C94">
            <w:pPr>
              <w:pStyle w:val="a1"/>
            </w:pPr>
            <w:r w:rsidRPr="002F00E9">
              <w:t xml:space="preserve">Упражнение </w:t>
            </w:r>
            <w:r w:rsidR="006A30A4" w:rsidRPr="006A30A4">
              <w:t>«Прямолинейное</w:t>
            </w:r>
            <w:r w:rsidR="006A30A4">
              <w:t xml:space="preserve"> движение в габаритном коридоре</w:t>
            </w:r>
          </w:p>
          <w:p w:rsidR="00063D41" w:rsidRPr="00444725" w:rsidRDefault="006A30A4" w:rsidP="00764C94">
            <w:pPr>
              <w:pStyle w:val="a1"/>
              <w:numPr>
                <w:ilvl w:val="0"/>
                <w:numId w:val="0"/>
              </w:numPr>
            </w:pPr>
            <w:r w:rsidRPr="006A30A4">
              <w:t>передним ходом»</w:t>
            </w:r>
          </w:p>
        </w:tc>
      </w:tr>
    </w:tbl>
    <w:p w:rsidR="00063D41" w:rsidRDefault="00063D41" w:rsidP="00063D41">
      <w:pPr>
        <w:ind w:right="21" w:firstLine="360"/>
        <w:rPr>
          <w:sz w:val="12"/>
          <w:szCs w:val="12"/>
        </w:rPr>
      </w:pPr>
    </w:p>
    <w:p w:rsidR="006A30A4" w:rsidRPr="006A30A4" w:rsidRDefault="006A30A4" w:rsidP="006A30A4">
      <w:pPr>
        <w:rPr>
          <w:bCs/>
          <w:i/>
          <w:iCs/>
        </w:rPr>
      </w:pPr>
      <w:r w:rsidRPr="006A30A4">
        <w:rPr>
          <w:bCs/>
          <w:i/>
          <w:iCs/>
        </w:rPr>
        <w:t>Упражнение №6 «Финиш»</w:t>
      </w:r>
      <w:r>
        <w:rPr>
          <w:bCs/>
          <w:i/>
          <w:iCs/>
        </w:rPr>
        <w:t>.</w:t>
      </w:r>
    </w:p>
    <w:p w:rsidR="006A30A4" w:rsidRPr="006A30A4" w:rsidRDefault="006A30A4" w:rsidP="006A30A4">
      <w:pPr>
        <w:rPr>
          <w:bCs/>
          <w:iCs/>
        </w:rPr>
      </w:pPr>
      <w:r w:rsidRPr="006A30A4">
        <w:rPr>
          <w:bCs/>
          <w:iCs/>
        </w:rPr>
        <w:t xml:space="preserve">После выезда из «габаритного коридора» кандидат в водители должен до пересечения линии начала выполнения упражнения включить указатель правого поворота, остановить ТС не далее </w:t>
      </w:r>
      <w:smartTag w:uri="urn:schemas-microsoft-com:office:smarttags" w:element="metricconverter">
        <w:smartTagPr>
          <w:attr w:name="ProductID" w:val="1 метра"/>
        </w:smartTagPr>
        <w:r w:rsidRPr="006A30A4">
          <w:rPr>
            <w:bCs/>
            <w:iCs/>
          </w:rPr>
          <w:t>1 метра</w:t>
        </w:r>
      </w:smartTag>
      <w:r w:rsidRPr="006A30A4">
        <w:rPr>
          <w:bCs/>
          <w:iCs/>
        </w:rPr>
        <w:t xml:space="preserve"> до линии «СТАРТ-ФИНИШ», не пересекая ее, выключить указатель правого поворота, включить нейтральную передачу (при наличии автоматической трансмиссии установить орган управления режимами трансмиссии в положение «</w:t>
      </w:r>
      <w:r w:rsidRPr="006A30A4">
        <w:rPr>
          <w:bCs/>
          <w:i/>
          <w:iCs/>
        </w:rPr>
        <w:t>Р</w:t>
      </w:r>
      <w:r w:rsidRPr="006A30A4">
        <w:rPr>
          <w:bCs/>
          <w:iCs/>
        </w:rPr>
        <w:t xml:space="preserve">»), включить стояночный тормоз, отстегнуть ремень безопасности, </w:t>
      </w:r>
      <w:r>
        <w:rPr>
          <w:bCs/>
          <w:iCs/>
        </w:rPr>
        <w:t>покинуть транспортное средство (рис. 52).</w:t>
      </w:r>
    </w:p>
    <w:p w:rsidR="006A30A4" w:rsidRPr="00063D41" w:rsidRDefault="006A30A4" w:rsidP="006A30A4">
      <w:pPr>
        <w:ind w:right="21" w:firstLine="360"/>
        <w:rPr>
          <w:sz w:val="12"/>
          <w:szCs w:val="12"/>
        </w:rPr>
      </w:pPr>
    </w:p>
    <w:tbl>
      <w:tblPr>
        <w:tblW w:w="0" w:type="auto"/>
        <w:tblLook w:val="01E0" w:firstRow="1" w:lastRow="1" w:firstColumn="1" w:lastColumn="1" w:noHBand="0" w:noVBand="0"/>
      </w:tblPr>
      <w:tblGrid>
        <w:gridCol w:w="6623"/>
      </w:tblGrid>
      <w:tr w:rsidR="006A30A4" w:rsidRPr="00444725" w:rsidTr="006214B8">
        <w:tc>
          <w:tcPr>
            <w:tcW w:w="6623" w:type="dxa"/>
            <w:vAlign w:val="center"/>
          </w:tcPr>
          <w:p w:rsidR="006A30A4" w:rsidRPr="00444725" w:rsidRDefault="00742A1D" w:rsidP="006214B8">
            <w:pPr>
              <w:widowControl w:val="0"/>
              <w:autoSpaceDE w:val="0"/>
              <w:autoSpaceDN w:val="0"/>
              <w:adjustRightInd w:val="0"/>
              <w:ind w:firstLine="0"/>
              <w:jc w:val="center"/>
              <w:rPr>
                <w:szCs w:val="20"/>
              </w:rPr>
            </w:pPr>
            <w:r>
              <w:rPr>
                <w:bCs/>
                <w:szCs w:val="20"/>
                <w:lang w:val="en-US"/>
              </w:rPr>
              <w:pict>
                <v:shape id="_x0000_i1076" type="#_x0000_t75" style="width:318pt;height:99pt">
                  <v:imagedata r:id="rId59" o:title="" croptop="2199f" cropbottom="38995f" cropleft="8003f" cropright="2870f"/>
                </v:shape>
              </w:pict>
            </w:r>
          </w:p>
        </w:tc>
      </w:tr>
      <w:tr w:rsidR="006A30A4" w:rsidRPr="00444725" w:rsidTr="006214B8">
        <w:tc>
          <w:tcPr>
            <w:tcW w:w="6623" w:type="dxa"/>
            <w:vAlign w:val="center"/>
          </w:tcPr>
          <w:p w:rsidR="006A30A4" w:rsidRPr="00444725" w:rsidRDefault="006A30A4" w:rsidP="00764C94">
            <w:pPr>
              <w:pStyle w:val="a1"/>
            </w:pPr>
            <w:r w:rsidRPr="002F00E9">
              <w:t xml:space="preserve">Упражнение </w:t>
            </w:r>
            <w:r w:rsidRPr="006A30A4">
              <w:t>«Финиш»</w:t>
            </w:r>
          </w:p>
        </w:tc>
      </w:tr>
    </w:tbl>
    <w:p w:rsidR="006A30A4" w:rsidRDefault="006A30A4" w:rsidP="006A30A4">
      <w:pPr>
        <w:ind w:right="21" w:firstLine="360"/>
        <w:rPr>
          <w:sz w:val="12"/>
          <w:szCs w:val="12"/>
        </w:rPr>
      </w:pPr>
    </w:p>
    <w:p w:rsidR="006A30A4" w:rsidRPr="006A30A4" w:rsidRDefault="006A30A4" w:rsidP="006A30A4">
      <w:pPr>
        <w:rPr>
          <w:bCs/>
          <w:iCs/>
        </w:rPr>
      </w:pPr>
      <w:r w:rsidRPr="006A30A4">
        <w:rPr>
          <w:bCs/>
          <w:iCs/>
        </w:rPr>
        <w:t>При несоблюдении условий выполнений упражнений начисляются штрафные баллы  на основании чего выставляется оценка «СДАЛ» или «НЕ СДАЛ».</w:t>
      </w:r>
    </w:p>
    <w:p w:rsidR="006A30A4" w:rsidRPr="006A30A4" w:rsidRDefault="006A30A4" w:rsidP="006A30A4">
      <w:pPr>
        <w:rPr>
          <w:bCs/>
          <w:iCs/>
        </w:rPr>
      </w:pPr>
      <w:r w:rsidRPr="006A30A4">
        <w:rPr>
          <w:bCs/>
          <w:iCs/>
        </w:rPr>
        <w:t>При положительном результате на первом этапе практического экзамена на право управления ТС, кандидат в водители допускается ко второму.</w:t>
      </w:r>
    </w:p>
    <w:p w:rsidR="006214B8" w:rsidRPr="00444725" w:rsidRDefault="006214B8" w:rsidP="00081935">
      <w:pPr>
        <w:pStyle w:val="2"/>
      </w:pPr>
      <w:bookmarkStart w:id="76" w:name="_Toc390949544"/>
      <w:r>
        <w:lastRenderedPageBreak/>
        <w:t>7.3.</w:t>
      </w:r>
      <w:r w:rsidRPr="00444725">
        <w:t xml:space="preserve"> </w:t>
      </w:r>
      <w:r w:rsidRPr="006214B8">
        <w:t>Методика проведения второго этапа практического экзамена</w:t>
      </w:r>
      <w:bookmarkEnd w:id="76"/>
    </w:p>
    <w:p w:rsidR="006214B8" w:rsidRPr="006214B8" w:rsidRDefault="006214B8" w:rsidP="006214B8">
      <w:pPr>
        <w:rPr>
          <w:bCs/>
          <w:iCs/>
        </w:rPr>
      </w:pPr>
      <w:r w:rsidRPr="006214B8">
        <w:rPr>
          <w:bCs/>
          <w:iCs/>
        </w:rPr>
        <w:t>Экзамен проводится с целью проверки у кандидатов в водители навыков управления ТС в условиях реального дорожного движения на испытательных маршрутах и вынесения решения о возможности выда</w:t>
      </w:r>
      <w:r>
        <w:rPr>
          <w:bCs/>
          <w:iCs/>
        </w:rPr>
        <w:t>чи водительского удостоверения.</w:t>
      </w:r>
    </w:p>
    <w:p w:rsidR="006214B8" w:rsidRPr="006214B8" w:rsidRDefault="006214B8" w:rsidP="006214B8">
      <w:pPr>
        <w:rPr>
          <w:bCs/>
          <w:iCs/>
        </w:rPr>
      </w:pPr>
      <w:r w:rsidRPr="006214B8">
        <w:rPr>
          <w:bCs/>
          <w:iCs/>
        </w:rPr>
        <w:t>Испытательные маршруты, используемые для приема второго этапа практического экзамена, должны содержать определенный набор элементов улично-дорожной сети, дорожных знаков и дорожной разметки, а также предусматривать возможность выполнения кандидатом в водители обязательных действий по заданию экзаменатора с соблюдением ПДД.</w:t>
      </w:r>
    </w:p>
    <w:p w:rsidR="006214B8" w:rsidRPr="006214B8" w:rsidRDefault="006214B8" w:rsidP="006214B8">
      <w:pPr>
        <w:rPr>
          <w:bCs/>
          <w:iCs/>
        </w:rPr>
      </w:pPr>
      <w:r w:rsidRPr="006214B8">
        <w:rPr>
          <w:bCs/>
          <w:iCs/>
        </w:rPr>
        <w:t>Все испытательные маршруты утверждаются главным государственным инспектором безопасности дорожного движения по району, городу и иному муниципальному образованию, в том числе по нескольким муниципальным образованиям.</w:t>
      </w:r>
    </w:p>
    <w:p w:rsidR="006214B8" w:rsidRPr="006214B8" w:rsidRDefault="006214B8" w:rsidP="006214B8">
      <w:pPr>
        <w:rPr>
          <w:bCs/>
          <w:iCs/>
        </w:rPr>
      </w:pPr>
      <w:r w:rsidRPr="006214B8">
        <w:rPr>
          <w:bCs/>
          <w:iCs/>
        </w:rPr>
        <w:t xml:space="preserve">Необходимое количество маршрутов определяется с учетом местных условий, но их не должно быть менее двух. На каждый маршрут оформляется маршрутная карта форматом </w:t>
      </w:r>
      <w:r w:rsidRPr="006214B8">
        <w:rPr>
          <w:bCs/>
          <w:i/>
          <w:iCs/>
        </w:rPr>
        <w:t>А</w:t>
      </w:r>
      <w:r w:rsidRPr="006214B8">
        <w:rPr>
          <w:bCs/>
          <w:iCs/>
        </w:rPr>
        <w:t>4 и ему присваивается порядковый номер.</w:t>
      </w:r>
    </w:p>
    <w:p w:rsidR="006214B8" w:rsidRPr="006214B8" w:rsidRDefault="006214B8" w:rsidP="006214B8">
      <w:pPr>
        <w:rPr>
          <w:bCs/>
          <w:i/>
          <w:iCs/>
        </w:rPr>
      </w:pPr>
      <w:r w:rsidRPr="006214B8">
        <w:rPr>
          <w:bCs/>
          <w:i/>
          <w:iCs/>
        </w:rPr>
        <w:t>При проведении экзамена у кандидатов в водители проверяется умение применять и выполнять требования ПДД по следующим разделам:</w:t>
      </w:r>
    </w:p>
    <w:p w:rsidR="006214B8" w:rsidRPr="006214B8" w:rsidRDefault="006214B8" w:rsidP="006214B8">
      <w:pPr>
        <w:rPr>
          <w:bCs/>
          <w:iCs/>
        </w:rPr>
      </w:pPr>
      <w:r w:rsidRPr="006214B8">
        <w:rPr>
          <w:bCs/>
          <w:iCs/>
        </w:rPr>
        <w:t>– общие обязанности водителей;</w:t>
      </w:r>
    </w:p>
    <w:p w:rsidR="006214B8" w:rsidRPr="006214B8" w:rsidRDefault="006214B8" w:rsidP="006214B8">
      <w:pPr>
        <w:rPr>
          <w:bCs/>
          <w:iCs/>
        </w:rPr>
      </w:pPr>
      <w:r w:rsidRPr="006214B8">
        <w:rPr>
          <w:bCs/>
          <w:iCs/>
        </w:rPr>
        <w:t>– применение специальных сигналов;</w:t>
      </w:r>
    </w:p>
    <w:p w:rsidR="006214B8" w:rsidRPr="006214B8" w:rsidRDefault="006214B8" w:rsidP="006214B8">
      <w:pPr>
        <w:rPr>
          <w:bCs/>
          <w:iCs/>
        </w:rPr>
      </w:pPr>
      <w:r w:rsidRPr="006214B8">
        <w:rPr>
          <w:bCs/>
          <w:iCs/>
        </w:rPr>
        <w:t>– сигналы светофора и регулировщика;</w:t>
      </w:r>
    </w:p>
    <w:p w:rsidR="006214B8" w:rsidRPr="006214B8" w:rsidRDefault="006214B8" w:rsidP="006214B8">
      <w:pPr>
        <w:rPr>
          <w:bCs/>
          <w:iCs/>
        </w:rPr>
      </w:pPr>
      <w:r w:rsidRPr="006214B8">
        <w:rPr>
          <w:bCs/>
          <w:iCs/>
        </w:rPr>
        <w:t>– применение аварийной сигнализации и знака аварийной остановки;</w:t>
      </w:r>
    </w:p>
    <w:p w:rsidR="006214B8" w:rsidRPr="006214B8" w:rsidRDefault="006214B8" w:rsidP="006214B8">
      <w:pPr>
        <w:rPr>
          <w:bCs/>
          <w:iCs/>
        </w:rPr>
      </w:pPr>
      <w:r w:rsidRPr="006214B8">
        <w:rPr>
          <w:bCs/>
          <w:iCs/>
        </w:rPr>
        <w:t>– начало движения, маневрирование;</w:t>
      </w:r>
    </w:p>
    <w:p w:rsidR="006214B8" w:rsidRPr="006214B8" w:rsidRDefault="006214B8" w:rsidP="006214B8">
      <w:pPr>
        <w:rPr>
          <w:bCs/>
          <w:iCs/>
        </w:rPr>
      </w:pPr>
      <w:r w:rsidRPr="006214B8">
        <w:rPr>
          <w:bCs/>
          <w:iCs/>
        </w:rPr>
        <w:t>– расположение транспортных средств на проезжей части;</w:t>
      </w:r>
    </w:p>
    <w:p w:rsidR="006214B8" w:rsidRPr="006214B8" w:rsidRDefault="006214B8" w:rsidP="006214B8">
      <w:pPr>
        <w:rPr>
          <w:bCs/>
          <w:iCs/>
        </w:rPr>
      </w:pPr>
      <w:r w:rsidRPr="006214B8">
        <w:rPr>
          <w:bCs/>
          <w:iCs/>
        </w:rPr>
        <w:t>– скорость движения;</w:t>
      </w:r>
    </w:p>
    <w:p w:rsidR="006214B8" w:rsidRPr="006214B8" w:rsidRDefault="006214B8" w:rsidP="006214B8">
      <w:pPr>
        <w:rPr>
          <w:bCs/>
          <w:iCs/>
        </w:rPr>
      </w:pPr>
      <w:r w:rsidRPr="006214B8">
        <w:rPr>
          <w:bCs/>
          <w:iCs/>
        </w:rPr>
        <w:t>– обгон, встречный разъезд;</w:t>
      </w:r>
    </w:p>
    <w:p w:rsidR="006214B8" w:rsidRPr="006214B8" w:rsidRDefault="006214B8" w:rsidP="006214B8">
      <w:pPr>
        <w:rPr>
          <w:bCs/>
          <w:iCs/>
        </w:rPr>
      </w:pPr>
      <w:r w:rsidRPr="006214B8">
        <w:rPr>
          <w:bCs/>
          <w:iCs/>
        </w:rPr>
        <w:t>– остановка и стоянка;</w:t>
      </w:r>
    </w:p>
    <w:p w:rsidR="006214B8" w:rsidRPr="006214B8" w:rsidRDefault="006214B8" w:rsidP="006214B8">
      <w:pPr>
        <w:rPr>
          <w:bCs/>
          <w:iCs/>
        </w:rPr>
      </w:pPr>
      <w:r w:rsidRPr="006214B8">
        <w:rPr>
          <w:bCs/>
          <w:iCs/>
        </w:rPr>
        <w:t>– проезд перекрестков;</w:t>
      </w:r>
    </w:p>
    <w:p w:rsidR="006214B8" w:rsidRPr="006214B8" w:rsidRDefault="006214B8" w:rsidP="006214B8">
      <w:pPr>
        <w:rPr>
          <w:bCs/>
          <w:iCs/>
        </w:rPr>
      </w:pPr>
      <w:r w:rsidRPr="006214B8">
        <w:rPr>
          <w:bCs/>
          <w:iCs/>
        </w:rPr>
        <w:t>– пешеходные переходы и места остановок маршрутных транспортных средств;</w:t>
      </w:r>
    </w:p>
    <w:p w:rsidR="006214B8" w:rsidRPr="006214B8" w:rsidRDefault="006214B8" w:rsidP="006214B8">
      <w:pPr>
        <w:rPr>
          <w:bCs/>
          <w:iCs/>
        </w:rPr>
      </w:pPr>
      <w:r w:rsidRPr="006214B8">
        <w:rPr>
          <w:bCs/>
          <w:iCs/>
        </w:rPr>
        <w:t>– движение через железнодорожные пути;</w:t>
      </w:r>
    </w:p>
    <w:p w:rsidR="006214B8" w:rsidRPr="006214B8" w:rsidRDefault="006214B8" w:rsidP="006214B8">
      <w:pPr>
        <w:rPr>
          <w:bCs/>
          <w:iCs/>
        </w:rPr>
      </w:pPr>
      <w:r w:rsidRPr="006214B8">
        <w:rPr>
          <w:bCs/>
          <w:iCs/>
        </w:rPr>
        <w:t>– приоритет маршрутных транспортных средств;</w:t>
      </w:r>
    </w:p>
    <w:p w:rsidR="006214B8" w:rsidRPr="006214B8" w:rsidRDefault="006214B8" w:rsidP="006214B8">
      <w:pPr>
        <w:rPr>
          <w:bCs/>
          <w:iCs/>
        </w:rPr>
      </w:pPr>
      <w:r w:rsidRPr="006214B8">
        <w:rPr>
          <w:bCs/>
          <w:iCs/>
        </w:rPr>
        <w:t>– пользование внешними световыми приборами и звуковыми сигналами.</w:t>
      </w:r>
    </w:p>
    <w:p w:rsidR="006214B8" w:rsidRPr="006214B8" w:rsidRDefault="006214B8" w:rsidP="006214B8">
      <w:pPr>
        <w:rPr>
          <w:bCs/>
          <w:iCs/>
        </w:rPr>
      </w:pPr>
      <w:r w:rsidRPr="006214B8">
        <w:rPr>
          <w:bCs/>
          <w:iCs/>
        </w:rPr>
        <w:t>Маршрут должен учитывать особенности выполнения вышеперечисленных действий кандидатом в водители на ТС различных категорий.</w:t>
      </w:r>
    </w:p>
    <w:p w:rsidR="006214B8" w:rsidRPr="006214B8" w:rsidRDefault="006214B8" w:rsidP="006214B8">
      <w:pPr>
        <w:rPr>
          <w:bCs/>
          <w:iCs/>
        </w:rPr>
      </w:pPr>
      <w:r w:rsidRPr="006214B8">
        <w:rPr>
          <w:bCs/>
          <w:iCs/>
        </w:rPr>
        <w:lastRenderedPageBreak/>
        <w:t>Для оптимизации временных затрат на проведение экзамена целесообразно, чтобы каждый маршрут начинался и заканчивался в одном и том же месте.</w:t>
      </w:r>
    </w:p>
    <w:p w:rsidR="006214B8" w:rsidRPr="006214B8" w:rsidRDefault="006214B8" w:rsidP="006214B8">
      <w:pPr>
        <w:rPr>
          <w:bCs/>
          <w:i/>
          <w:iCs/>
        </w:rPr>
      </w:pPr>
      <w:r w:rsidRPr="006214B8">
        <w:rPr>
          <w:bCs/>
          <w:i/>
          <w:iCs/>
        </w:rPr>
        <w:t>Экзамен проводится одним из двух методов:</w:t>
      </w:r>
    </w:p>
    <w:p w:rsidR="006214B8" w:rsidRPr="006214B8" w:rsidRDefault="006214B8" w:rsidP="006214B8">
      <w:pPr>
        <w:rPr>
          <w:bCs/>
          <w:iCs/>
        </w:rPr>
      </w:pPr>
      <w:r w:rsidRPr="006214B8">
        <w:rPr>
          <w:bCs/>
          <w:iCs/>
        </w:rPr>
        <w:t>– несколько кандидатов в водители поочередно осуществляют поездки по испытательному маршруту;</w:t>
      </w:r>
    </w:p>
    <w:p w:rsidR="006214B8" w:rsidRPr="006214B8" w:rsidRDefault="006214B8" w:rsidP="006214B8">
      <w:pPr>
        <w:rPr>
          <w:bCs/>
          <w:iCs/>
        </w:rPr>
      </w:pPr>
      <w:r w:rsidRPr="006214B8">
        <w:rPr>
          <w:bCs/>
          <w:iCs/>
        </w:rPr>
        <w:t>– несколько кандидатов в водители осуществляют поездки по различным испытательным маршрутам одновременно.</w:t>
      </w:r>
    </w:p>
    <w:p w:rsidR="006214B8" w:rsidRPr="006214B8" w:rsidRDefault="006214B8" w:rsidP="006214B8">
      <w:pPr>
        <w:rPr>
          <w:bCs/>
          <w:iCs/>
        </w:rPr>
      </w:pPr>
      <w:r w:rsidRPr="006214B8">
        <w:rPr>
          <w:bCs/>
          <w:iCs/>
        </w:rPr>
        <w:t>Метод проведения экзамена выбирается в зависимости от количества испытательных маршрутов, экзаменаторов, кандидатов в водители и используемых для приема экзамена ТС.</w:t>
      </w:r>
    </w:p>
    <w:p w:rsidR="006214B8" w:rsidRPr="006214B8" w:rsidRDefault="006214B8" w:rsidP="006214B8">
      <w:pPr>
        <w:rPr>
          <w:bCs/>
          <w:iCs/>
        </w:rPr>
      </w:pPr>
      <w:r w:rsidRPr="006214B8">
        <w:rPr>
          <w:bCs/>
          <w:iCs/>
        </w:rPr>
        <w:t>Перед началом экзамена в присутствии экзаменатора проверяется состояние ТС, работоспособность дополнительных педалей управления.</w:t>
      </w:r>
    </w:p>
    <w:p w:rsidR="006214B8" w:rsidRPr="006214B8" w:rsidRDefault="006214B8" w:rsidP="006214B8">
      <w:pPr>
        <w:rPr>
          <w:bCs/>
          <w:iCs/>
        </w:rPr>
      </w:pPr>
      <w:r w:rsidRPr="006214B8">
        <w:rPr>
          <w:bCs/>
          <w:iCs/>
        </w:rPr>
        <w:t>При проведении экзамена в ТС должны находиться кандидат в водители, экзаменатор, а также собственник ТС либо его представитель.</w:t>
      </w:r>
    </w:p>
    <w:p w:rsidR="006214B8" w:rsidRPr="006214B8" w:rsidRDefault="006214B8" w:rsidP="006214B8">
      <w:pPr>
        <w:rPr>
          <w:bCs/>
          <w:iCs/>
        </w:rPr>
      </w:pPr>
      <w:r w:rsidRPr="006214B8">
        <w:rPr>
          <w:bCs/>
          <w:iCs/>
        </w:rPr>
        <w:t xml:space="preserve">При движении по испытательному маршруту собственник ТС (представитель собственника) должен находиться на сиденье, с которого осуществляется доступ к </w:t>
      </w:r>
      <w:r>
        <w:rPr>
          <w:bCs/>
          <w:iCs/>
        </w:rPr>
        <w:t>дублирующим органам управления.</w:t>
      </w:r>
    </w:p>
    <w:p w:rsidR="006214B8" w:rsidRPr="006214B8" w:rsidRDefault="006214B8" w:rsidP="006214B8">
      <w:pPr>
        <w:rPr>
          <w:bCs/>
          <w:iCs/>
        </w:rPr>
      </w:pPr>
      <w:r w:rsidRPr="006214B8">
        <w:rPr>
          <w:bCs/>
          <w:iCs/>
        </w:rPr>
        <w:t>Испытательный маршрут и последовательность выполнения заданий в процессе движения по нему определяются экзаменатором.</w:t>
      </w:r>
    </w:p>
    <w:p w:rsidR="006214B8" w:rsidRPr="006214B8" w:rsidRDefault="006214B8" w:rsidP="006214B8">
      <w:pPr>
        <w:rPr>
          <w:bCs/>
          <w:iCs/>
        </w:rPr>
      </w:pPr>
      <w:r w:rsidRPr="006214B8">
        <w:rPr>
          <w:bCs/>
          <w:iCs/>
        </w:rPr>
        <w:t>Контроль правильности выполнения заданий осуществ</w:t>
      </w:r>
      <w:r>
        <w:rPr>
          <w:bCs/>
          <w:iCs/>
        </w:rPr>
        <w:t>ляется экзаменатором визуально.</w:t>
      </w:r>
    </w:p>
    <w:p w:rsidR="006214B8" w:rsidRPr="006214B8" w:rsidRDefault="006214B8" w:rsidP="006214B8">
      <w:pPr>
        <w:rPr>
          <w:bCs/>
          <w:iCs/>
        </w:rPr>
      </w:pPr>
      <w:r w:rsidRPr="006214B8">
        <w:rPr>
          <w:bCs/>
          <w:iCs/>
        </w:rPr>
        <w:t>Продолжительность экзамена на испытательном маршруте – не менее 20 минут. Экзамен может быть прекращен досрочно при получении кандидатом в водители оценки «НЕ СДАЛ».</w:t>
      </w:r>
    </w:p>
    <w:p w:rsidR="006214B8" w:rsidRPr="006214B8" w:rsidRDefault="006214B8" w:rsidP="006214B8">
      <w:pPr>
        <w:rPr>
          <w:bCs/>
          <w:iCs/>
        </w:rPr>
      </w:pPr>
      <w:r w:rsidRPr="006214B8">
        <w:rPr>
          <w:bCs/>
          <w:iCs/>
        </w:rPr>
        <w:t>Не допускается проведение экзамена в случаях, если:</w:t>
      </w:r>
    </w:p>
    <w:p w:rsidR="006214B8" w:rsidRPr="006214B8" w:rsidRDefault="006214B8" w:rsidP="006214B8">
      <w:pPr>
        <w:rPr>
          <w:bCs/>
          <w:iCs/>
        </w:rPr>
      </w:pPr>
      <w:r w:rsidRPr="006214B8">
        <w:rPr>
          <w:bCs/>
          <w:iCs/>
        </w:rPr>
        <w:t>– собственник ТС (представитель собственника) не имеет при себе водительского удостоверения и документа на право обучения вождению соответствующей категории ТС;</w:t>
      </w:r>
    </w:p>
    <w:p w:rsidR="006214B8" w:rsidRPr="006214B8" w:rsidRDefault="006214B8" w:rsidP="006214B8">
      <w:pPr>
        <w:rPr>
          <w:bCs/>
          <w:iCs/>
        </w:rPr>
      </w:pPr>
      <w:r w:rsidRPr="006214B8">
        <w:rPr>
          <w:bCs/>
          <w:iCs/>
        </w:rPr>
        <w:t>– ТС не отвечает требованиям;</w:t>
      </w:r>
    </w:p>
    <w:p w:rsidR="006214B8" w:rsidRPr="006214B8" w:rsidRDefault="006214B8" w:rsidP="006214B8">
      <w:pPr>
        <w:rPr>
          <w:bCs/>
          <w:iCs/>
        </w:rPr>
      </w:pPr>
      <w:r w:rsidRPr="006214B8">
        <w:rPr>
          <w:bCs/>
          <w:iCs/>
        </w:rPr>
        <w:t>– испытательный маршрут не отвечает условиям обеспечения безопасности дорожного движения.</w:t>
      </w:r>
    </w:p>
    <w:p w:rsidR="006214B8" w:rsidRPr="006214B8" w:rsidRDefault="006214B8" w:rsidP="006214B8">
      <w:pPr>
        <w:rPr>
          <w:bCs/>
          <w:iCs/>
        </w:rPr>
      </w:pPr>
      <w:r w:rsidRPr="006214B8">
        <w:rPr>
          <w:bCs/>
          <w:iCs/>
        </w:rPr>
        <w:t>Экзаменатор знакомит кандидата в водители с порядком проведения экзамена и системой оценки его результатов.</w:t>
      </w:r>
    </w:p>
    <w:p w:rsidR="006214B8" w:rsidRPr="006214B8" w:rsidRDefault="006214B8" w:rsidP="006214B8">
      <w:pPr>
        <w:rPr>
          <w:bCs/>
          <w:iCs/>
        </w:rPr>
      </w:pPr>
      <w:r w:rsidRPr="006214B8">
        <w:rPr>
          <w:bCs/>
          <w:iCs/>
        </w:rPr>
        <w:t>Перед началом экзамена ТС должно быть установлено в начале маршрута, двигатель прогрет и выключен, стояночный тормоз включен, рычаг механической коробки переключения передач в нейтральном положении (для автоматической трансмиссии орган управления режимами трансмиссии должен находиться в положении «</w:t>
      </w:r>
      <w:r w:rsidRPr="006214B8">
        <w:rPr>
          <w:bCs/>
          <w:i/>
          <w:iCs/>
        </w:rPr>
        <w:t>Р</w:t>
      </w:r>
      <w:r>
        <w:rPr>
          <w:bCs/>
          <w:iCs/>
        </w:rPr>
        <w:t>»).</w:t>
      </w:r>
    </w:p>
    <w:p w:rsidR="006214B8" w:rsidRPr="006214B8" w:rsidRDefault="006214B8" w:rsidP="006214B8">
      <w:pPr>
        <w:rPr>
          <w:bCs/>
          <w:iCs/>
        </w:rPr>
      </w:pPr>
      <w:r w:rsidRPr="006214B8">
        <w:rPr>
          <w:bCs/>
          <w:iCs/>
        </w:rPr>
        <w:t>По команде экзаменатора кандидат в водители осуществляет подготовку к движению и выполняет поездку по испытательному маршруту, следуя указаниям экзаменатора.</w:t>
      </w:r>
    </w:p>
    <w:p w:rsidR="006214B8" w:rsidRPr="006214B8" w:rsidRDefault="006214B8" w:rsidP="006214B8">
      <w:pPr>
        <w:rPr>
          <w:bCs/>
          <w:iCs/>
        </w:rPr>
      </w:pPr>
      <w:r w:rsidRPr="006214B8">
        <w:rPr>
          <w:bCs/>
          <w:iCs/>
        </w:rPr>
        <w:lastRenderedPageBreak/>
        <w:t>При движении по испытательному маршруту экзаменатор подает команды кандидату в водители, контролирует правильность выполнения заданий и фиксирует допущенные ошибки (в виде штрафных баллов), которые суммируются по окончании экзамена.</w:t>
      </w:r>
    </w:p>
    <w:p w:rsidR="006214B8" w:rsidRPr="006214B8" w:rsidRDefault="006214B8" w:rsidP="006214B8">
      <w:pPr>
        <w:rPr>
          <w:bCs/>
          <w:iCs/>
        </w:rPr>
      </w:pPr>
      <w:r w:rsidRPr="006214B8">
        <w:rPr>
          <w:bCs/>
          <w:iCs/>
        </w:rPr>
        <w:t>Команды кандидату в водители должны подаваться экзаменатором четко и своевременно. Необходимо предлагать кандидату в водители самому определить оптимальное место для выполнения маневра по заданию экзаменатора. Например, команды остановиться или развернуться должны подаваться соответственно в следующей форме: «Выберите место для остановки и остановитесь» или «Выберите место для разворота и развернитесь».</w:t>
      </w:r>
    </w:p>
    <w:p w:rsidR="006214B8" w:rsidRPr="006214B8" w:rsidRDefault="006214B8" w:rsidP="006214B8">
      <w:pPr>
        <w:rPr>
          <w:bCs/>
          <w:iCs/>
        </w:rPr>
      </w:pPr>
      <w:r w:rsidRPr="006214B8">
        <w:rPr>
          <w:bCs/>
          <w:iCs/>
        </w:rPr>
        <w:t>Запрещается провоцировать кандидата в водители к каким-либо действиям в нарушение требований ПДД, курить в ТС, включать радио- и другую звуковоспроизводящую аппаратуру. Мобильные телефоны в салоне ТС должны быть выключены.</w:t>
      </w:r>
    </w:p>
    <w:p w:rsidR="006214B8" w:rsidRPr="006214B8" w:rsidRDefault="006214B8" w:rsidP="006214B8">
      <w:pPr>
        <w:rPr>
          <w:bCs/>
          <w:iCs/>
        </w:rPr>
      </w:pPr>
      <w:r w:rsidRPr="006214B8">
        <w:rPr>
          <w:bCs/>
          <w:iCs/>
        </w:rPr>
        <w:t>При возникновении угрозы безопасности движения с целью предотвращения ДТП собственник ТС (представитель собственника) или экзаменатор, находящийся за дублирующими органами управления, обязан незамедлительно вмешаться в процесс управления ТС.</w:t>
      </w:r>
    </w:p>
    <w:p w:rsidR="006214B8" w:rsidRPr="006214B8" w:rsidRDefault="006214B8" w:rsidP="006214B8">
      <w:pPr>
        <w:rPr>
          <w:bCs/>
          <w:iCs/>
        </w:rPr>
      </w:pPr>
      <w:r w:rsidRPr="006214B8">
        <w:rPr>
          <w:bCs/>
          <w:iCs/>
        </w:rPr>
        <w:t>Оценка «СДАЛ» выставляется, если кандидат в водители в ходе экзамена не допустил ошибок или сумма штрафных баллов за допущенные ошибки составила 20 и менее баллов.</w:t>
      </w:r>
    </w:p>
    <w:p w:rsidR="006214B8" w:rsidRPr="006214B8" w:rsidRDefault="006214B8" w:rsidP="006214B8">
      <w:pPr>
        <w:rPr>
          <w:bCs/>
          <w:iCs/>
        </w:rPr>
      </w:pPr>
      <w:r w:rsidRPr="006214B8">
        <w:rPr>
          <w:bCs/>
          <w:iCs/>
        </w:rPr>
        <w:t>Оценка «НЕ СДАЛ» выставляется, если сумма штрафных баллов за допущенные ошибки составила более 20 баллов, при этом экзамен прекращается, о чем информируется кандидат в водители.</w:t>
      </w:r>
    </w:p>
    <w:p w:rsidR="006214B8" w:rsidRPr="002E2735" w:rsidRDefault="006214B8" w:rsidP="006214B8">
      <w:pPr>
        <w:pStyle w:val="4"/>
      </w:pPr>
      <w:bookmarkStart w:id="77" w:name="_Toc390949545"/>
      <w:r w:rsidRPr="002E2735">
        <w:t>Вопросы для самопроверки:</w:t>
      </w:r>
      <w:bookmarkEnd w:id="77"/>
    </w:p>
    <w:p w:rsidR="006214B8" w:rsidRPr="005C1B4F" w:rsidRDefault="006214B8" w:rsidP="00B03652">
      <w:pPr>
        <w:pStyle w:val="af0"/>
        <w:numPr>
          <w:ilvl w:val="0"/>
          <w:numId w:val="16"/>
        </w:numPr>
        <w:rPr>
          <w:i w:val="0"/>
        </w:rPr>
      </w:pPr>
      <w:r w:rsidRPr="006214B8">
        <w:rPr>
          <w:bCs/>
          <w:i w:val="0"/>
          <w:iCs/>
        </w:rPr>
        <w:t>Перечислите требования, предъявляемые к принимающему экзамены на право управления транспортными средствами.</w:t>
      </w:r>
    </w:p>
    <w:p w:rsidR="006214B8" w:rsidRPr="005C1B4F" w:rsidRDefault="006214B8" w:rsidP="00B03652">
      <w:pPr>
        <w:pStyle w:val="af0"/>
        <w:numPr>
          <w:ilvl w:val="0"/>
          <w:numId w:val="16"/>
        </w:numPr>
        <w:rPr>
          <w:i w:val="0"/>
        </w:rPr>
      </w:pPr>
      <w:r w:rsidRPr="006214B8">
        <w:rPr>
          <w:bCs/>
          <w:i w:val="0"/>
          <w:iCs/>
        </w:rPr>
        <w:t>Какие критерии предъявляются к лицам, допускаемым к сдаче экзаменов на право управления транспортными средствами?</w:t>
      </w:r>
    </w:p>
    <w:p w:rsidR="006214B8" w:rsidRPr="005C1B4F" w:rsidRDefault="006214B8" w:rsidP="00B03652">
      <w:pPr>
        <w:pStyle w:val="af0"/>
        <w:numPr>
          <w:ilvl w:val="0"/>
          <w:numId w:val="16"/>
        </w:numPr>
        <w:rPr>
          <w:i w:val="0"/>
        </w:rPr>
      </w:pPr>
      <w:r w:rsidRPr="006214B8">
        <w:rPr>
          <w:bCs/>
          <w:i w:val="0"/>
          <w:iCs/>
        </w:rPr>
        <w:t>Перечислите и охарактеризуйте основные этапы проведения экзаменов на право управления транспортными средствами.</w:t>
      </w:r>
    </w:p>
    <w:p w:rsidR="006214B8" w:rsidRPr="005C1B4F" w:rsidRDefault="006214B8" w:rsidP="00B03652">
      <w:pPr>
        <w:pStyle w:val="af0"/>
        <w:numPr>
          <w:ilvl w:val="0"/>
          <w:numId w:val="16"/>
        </w:numPr>
        <w:rPr>
          <w:i w:val="0"/>
        </w:rPr>
      </w:pPr>
      <w:r w:rsidRPr="006214B8">
        <w:rPr>
          <w:bCs/>
          <w:i w:val="0"/>
          <w:iCs/>
        </w:rPr>
        <w:t>Перечислите требования, предъявляемые к транспортным средствам для сдачи практического экзамена на право управления транспортными средствами.</w:t>
      </w:r>
    </w:p>
    <w:p w:rsidR="006214B8" w:rsidRPr="00A17C25" w:rsidRDefault="006214B8" w:rsidP="00B03652">
      <w:pPr>
        <w:pStyle w:val="af0"/>
        <w:numPr>
          <w:ilvl w:val="0"/>
          <w:numId w:val="16"/>
        </w:numPr>
        <w:rPr>
          <w:i w:val="0"/>
        </w:rPr>
      </w:pPr>
      <w:r w:rsidRPr="006214B8">
        <w:rPr>
          <w:bCs/>
          <w:i w:val="0"/>
          <w:iCs/>
        </w:rPr>
        <w:t>Опишите методику проведения практического экзамена на право управления транспортными средствами.</w:t>
      </w:r>
    </w:p>
    <w:p w:rsidR="006214B8" w:rsidRPr="00A17C25" w:rsidRDefault="006214B8" w:rsidP="00B03652">
      <w:pPr>
        <w:pStyle w:val="af0"/>
        <w:numPr>
          <w:ilvl w:val="0"/>
          <w:numId w:val="16"/>
        </w:numPr>
        <w:rPr>
          <w:i w:val="0"/>
        </w:rPr>
      </w:pPr>
      <w:r w:rsidRPr="006214B8">
        <w:rPr>
          <w:bCs/>
          <w:i w:val="0"/>
        </w:rPr>
        <w:t>Перечислите испытательные упражнения, применяемые при проведении экзамена на категорию «</w:t>
      </w:r>
      <w:r w:rsidRPr="006214B8">
        <w:rPr>
          <w:bCs/>
        </w:rPr>
        <w:t>А</w:t>
      </w:r>
      <w:r w:rsidRPr="006214B8">
        <w:rPr>
          <w:bCs/>
          <w:i w:val="0"/>
        </w:rPr>
        <w:t>».</w:t>
      </w:r>
    </w:p>
    <w:p w:rsidR="006214B8" w:rsidRPr="00A17C25" w:rsidRDefault="006214B8" w:rsidP="00B03652">
      <w:pPr>
        <w:pStyle w:val="af0"/>
        <w:numPr>
          <w:ilvl w:val="0"/>
          <w:numId w:val="16"/>
        </w:numPr>
        <w:rPr>
          <w:i w:val="0"/>
        </w:rPr>
      </w:pPr>
      <w:r w:rsidRPr="006214B8">
        <w:rPr>
          <w:bCs/>
          <w:i w:val="0"/>
        </w:rPr>
        <w:t>Перечислите испытательные упражнения, применяемые при проведении экзамена на категории «</w:t>
      </w:r>
      <w:r w:rsidRPr="006214B8">
        <w:rPr>
          <w:bCs/>
        </w:rPr>
        <w:t>В</w:t>
      </w:r>
      <w:r w:rsidRPr="006214B8">
        <w:rPr>
          <w:bCs/>
          <w:i w:val="0"/>
        </w:rPr>
        <w:t>», «</w:t>
      </w:r>
      <w:r w:rsidRPr="006214B8">
        <w:rPr>
          <w:bCs/>
        </w:rPr>
        <w:t>С</w:t>
      </w:r>
      <w:r w:rsidRPr="006214B8">
        <w:rPr>
          <w:bCs/>
          <w:i w:val="0"/>
        </w:rPr>
        <w:t>», «</w:t>
      </w:r>
      <w:r w:rsidRPr="006214B8">
        <w:rPr>
          <w:bCs/>
        </w:rPr>
        <w:t>D</w:t>
      </w:r>
      <w:r w:rsidRPr="006214B8">
        <w:rPr>
          <w:bCs/>
          <w:i w:val="0"/>
        </w:rPr>
        <w:t>».</w:t>
      </w:r>
    </w:p>
    <w:p w:rsidR="006214B8" w:rsidRPr="00A17C25" w:rsidRDefault="006214B8" w:rsidP="00B03652">
      <w:pPr>
        <w:pStyle w:val="af0"/>
        <w:numPr>
          <w:ilvl w:val="0"/>
          <w:numId w:val="16"/>
        </w:numPr>
        <w:rPr>
          <w:i w:val="0"/>
        </w:rPr>
      </w:pPr>
      <w:r w:rsidRPr="006214B8">
        <w:rPr>
          <w:bCs/>
          <w:i w:val="0"/>
        </w:rPr>
        <w:lastRenderedPageBreak/>
        <w:t>Перечислите испытательные упражнения, применяемые при проведении экзамена на категории «</w:t>
      </w:r>
      <w:r w:rsidRPr="006214B8">
        <w:rPr>
          <w:bCs/>
        </w:rPr>
        <w:t>BE</w:t>
      </w:r>
      <w:r w:rsidRPr="006214B8">
        <w:rPr>
          <w:bCs/>
          <w:i w:val="0"/>
        </w:rPr>
        <w:t>», «</w:t>
      </w:r>
      <w:r w:rsidRPr="006214B8">
        <w:rPr>
          <w:bCs/>
        </w:rPr>
        <w:t>СЕ</w:t>
      </w:r>
      <w:r w:rsidRPr="006214B8">
        <w:rPr>
          <w:bCs/>
          <w:i w:val="0"/>
        </w:rPr>
        <w:t>», «</w:t>
      </w:r>
      <w:r w:rsidRPr="006214B8">
        <w:rPr>
          <w:bCs/>
        </w:rPr>
        <w:t>DE</w:t>
      </w:r>
      <w:r w:rsidRPr="006214B8">
        <w:rPr>
          <w:bCs/>
          <w:i w:val="0"/>
        </w:rPr>
        <w:t>».</w:t>
      </w:r>
    </w:p>
    <w:p w:rsidR="006214B8" w:rsidRPr="00A17C25" w:rsidRDefault="00A008A2" w:rsidP="00B03652">
      <w:pPr>
        <w:pStyle w:val="af0"/>
        <w:numPr>
          <w:ilvl w:val="0"/>
          <w:numId w:val="16"/>
        </w:numPr>
        <w:rPr>
          <w:i w:val="0"/>
        </w:rPr>
      </w:pPr>
      <w:r w:rsidRPr="00A008A2">
        <w:rPr>
          <w:bCs/>
          <w:i w:val="0"/>
        </w:rPr>
        <w:t>Перечислите условия выполнения упражнений первого этапа практического экзамена на категории «</w:t>
      </w:r>
      <w:r w:rsidRPr="00A008A2">
        <w:rPr>
          <w:bCs/>
        </w:rPr>
        <w:t>В</w:t>
      </w:r>
      <w:r w:rsidRPr="00A008A2">
        <w:rPr>
          <w:bCs/>
          <w:i w:val="0"/>
        </w:rPr>
        <w:t>», «</w:t>
      </w:r>
      <w:r w:rsidRPr="00A008A2">
        <w:rPr>
          <w:bCs/>
        </w:rPr>
        <w:t>С</w:t>
      </w:r>
      <w:r w:rsidRPr="00A008A2">
        <w:rPr>
          <w:bCs/>
          <w:i w:val="0"/>
        </w:rPr>
        <w:t>», «</w:t>
      </w:r>
      <w:r w:rsidRPr="00A008A2">
        <w:rPr>
          <w:bCs/>
        </w:rPr>
        <w:t>D</w:t>
      </w:r>
      <w:r w:rsidRPr="00A008A2">
        <w:rPr>
          <w:bCs/>
          <w:i w:val="0"/>
        </w:rPr>
        <w:t>»</w:t>
      </w:r>
      <w:r>
        <w:rPr>
          <w:bCs/>
          <w:i w:val="0"/>
        </w:rPr>
        <w:t>.</w:t>
      </w:r>
    </w:p>
    <w:p w:rsidR="006214B8" w:rsidRPr="00A17C25" w:rsidRDefault="00A008A2" w:rsidP="00B03652">
      <w:pPr>
        <w:pStyle w:val="af0"/>
        <w:numPr>
          <w:ilvl w:val="0"/>
          <w:numId w:val="16"/>
        </w:numPr>
        <w:rPr>
          <w:i w:val="0"/>
        </w:rPr>
      </w:pPr>
      <w:r w:rsidRPr="00A008A2">
        <w:rPr>
          <w:bCs/>
          <w:i w:val="0"/>
        </w:rPr>
        <w:t>Перечислите условия выполнения упражнений первого этапа практического экзамена на категории «</w:t>
      </w:r>
      <w:r w:rsidRPr="00A008A2">
        <w:rPr>
          <w:bCs/>
        </w:rPr>
        <w:t>ВЕ</w:t>
      </w:r>
      <w:r w:rsidRPr="00A008A2">
        <w:rPr>
          <w:bCs/>
          <w:i w:val="0"/>
        </w:rPr>
        <w:t>», «</w:t>
      </w:r>
      <w:r w:rsidRPr="00A008A2">
        <w:rPr>
          <w:bCs/>
        </w:rPr>
        <w:t>СЕ</w:t>
      </w:r>
      <w:r w:rsidRPr="00A008A2">
        <w:rPr>
          <w:bCs/>
          <w:i w:val="0"/>
        </w:rPr>
        <w:t>», «</w:t>
      </w:r>
      <w:r w:rsidRPr="00A008A2">
        <w:rPr>
          <w:bCs/>
        </w:rPr>
        <w:t>DЕ</w:t>
      </w:r>
      <w:r w:rsidRPr="00A008A2">
        <w:rPr>
          <w:bCs/>
          <w:i w:val="0"/>
        </w:rPr>
        <w:t>»</w:t>
      </w:r>
      <w:r>
        <w:rPr>
          <w:bCs/>
          <w:i w:val="0"/>
        </w:rPr>
        <w:t>.</w:t>
      </w:r>
    </w:p>
    <w:p w:rsidR="006214B8" w:rsidRPr="00A17C25" w:rsidRDefault="00A008A2" w:rsidP="00B03652">
      <w:pPr>
        <w:pStyle w:val="af0"/>
        <w:numPr>
          <w:ilvl w:val="0"/>
          <w:numId w:val="16"/>
        </w:numPr>
        <w:rPr>
          <w:i w:val="0"/>
        </w:rPr>
      </w:pPr>
      <w:r w:rsidRPr="00A008A2">
        <w:rPr>
          <w:bCs/>
          <w:i w:val="0"/>
        </w:rPr>
        <w:t>Опишите методику проведения второго этапа практического экзамена на право управления транспортными средствами.</w:t>
      </w:r>
    </w:p>
    <w:p w:rsidR="006214B8" w:rsidRPr="00A008A2" w:rsidRDefault="00A008A2" w:rsidP="00B03652">
      <w:pPr>
        <w:pStyle w:val="af0"/>
        <w:numPr>
          <w:ilvl w:val="0"/>
          <w:numId w:val="16"/>
        </w:numPr>
        <w:rPr>
          <w:i w:val="0"/>
        </w:rPr>
      </w:pPr>
      <w:r w:rsidRPr="00A008A2">
        <w:rPr>
          <w:bCs/>
          <w:i w:val="0"/>
        </w:rPr>
        <w:t>Охарактеризуйте требования, предъявляемые к испытательным маршрутам движения при сдаче второго этапа практического экзамена на право управления транспортными средствами.</w:t>
      </w:r>
    </w:p>
    <w:p w:rsidR="00A17C25" w:rsidRPr="00D80B0C" w:rsidRDefault="00A17C25" w:rsidP="00D80B0C">
      <w:pPr>
        <w:rPr>
          <w:bCs/>
          <w:iCs/>
        </w:rPr>
      </w:pPr>
    </w:p>
    <w:p w:rsidR="00EA5E3D" w:rsidRDefault="00A17C25" w:rsidP="00081935">
      <w:pPr>
        <w:pStyle w:val="1"/>
      </w:pPr>
      <w:r>
        <w:br w:type="page"/>
      </w:r>
      <w:bookmarkStart w:id="78" w:name="_Toc390949546"/>
      <w:r w:rsidR="00A008A2">
        <w:lastRenderedPageBreak/>
        <w:t>ЛАБОРАТОРНЫЕ РАБОТЫ</w:t>
      </w:r>
      <w:bookmarkEnd w:id="78"/>
    </w:p>
    <w:p w:rsidR="004D73E0" w:rsidRDefault="00A008A2" w:rsidP="00081935">
      <w:pPr>
        <w:pStyle w:val="2"/>
      </w:pPr>
      <w:bookmarkStart w:id="79" w:name="_Toc170838055"/>
      <w:bookmarkStart w:id="80" w:name="_Toc390949547"/>
      <w:r w:rsidRPr="00A008A2">
        <w:t>Лабораторная работа №1</w:t>
      </w:r>
      <w:r w:rsidR="00806DBF">
        <w:t>.</w:t>
      </w:r>
      <w:r>
        <w:t xml:space="preserve"> </w:t>
      </w:r>
      <w:bookmarkEnd w:id="79"/>
      <w:r w:rsidR="004D73E0" w:rsidRPr="004D73E0">
        <w:t>«</w:t>
      </w:r>
      <w:r w:rsidRPr="00A008A2">
        <w:t>Ознакомление с автотренажером</w:t>
      </w:r>
      <w:r w:rsidR="004D73E0" w:rsidRPr="004D73E0">
        <w:t>»</w:t>
      </w:r>
      <w:bookmarkEnd w:id="80"/>
    </w:p>
    <w:p w:rsidR="00A008A2" w:rsidRPr="00A008A2" w:rsidRDefault="00A008A2" w:rsidP="00A008A2">
      <w:r w:rsidRPr="00A008A2">
        <w:rPr>
          <w:u w:val="single"/>
        </w:rPr>
        <w:t>Цель работы</w:t>
      </w:r>
      <w:r w:rsidRPr="00A008A2">
        <w:t>: изучить назначение, конструкцию, классификацию автомобильных тренажеров. Ознакомиться с обучающим тестирующим комплексом водителя (ОТКВ-2).</w:t>
      </w:r>
    </w:p>
    <w:p w:rsidR="00A008A2" w:rsidRPr="00A008A2" w:rsidRDefault="00A008A2" w:rsidP="00A008A2">
      <w:r w:rsidRPr="00A008A2">
        <w:rPr>
          <w:u w:val="single"/>
        </w:rPr>
        <w:t>Оборудование</w:t>
      </w:r>
      <w:r w:rsidRPr="00A008A2">
        <w:t>: Обучающий тестирующий комплекс водителя (ОТКВ-2).</w:t>
      </w:r>
    </w:p>
    <w:p w:rsidR="001F6372" w:rsidRPr="001F6372" w:rsidRDefault="001F6372" w:rsidP="00081935">
      <w:pPr>
        <w:spacing w:before="100" w:beforeAutospacing="1" w:after="100" w:afterAutospacing="1"/>
        <w:ind w:firstLine="0"/>
        <w:jc w:val="center"/>
        <w:rPr>
          <w:b/>
        </w:rPr>
      </w:pPr>
      <w:r w:rsidRPr="001F6372">
        <w:rPr>
          <w:b/>
          <w:iCs/>
        </w:rPr>
        <w:t>1. Общие сведения</w:t>
      </w:r>
    </w:p>
    <w:p w:rsidR="00A008A2" w:rsidRPr="00A008A2" w:rsidRDefault="00A008A2" w:rsidP="00A008A2">
      <w:pPr>
        <w:rPr>
          <w:iCs/>
        </w:rPr>
      </w:pPr>
      <w:r w:rsidRPr="00A008A2">
        <w:rPr>
          <w:iCs/>
        </w:rPr>
        <w:t>Как следует из законодательных документов, современный автомобиль является источником повышенной опасности. Анализ причин дорожно-транспортных происшествий по вине водителей показывает, что 70% аварий совершают водители, чей водительский стаж не превышает 5 лет. Это свидетельствует о слабой профессиональной подготовке водителя.</w:t>
      </w:r>
    </w:p>
    <w:p w:rsidR="00A008A2" w:rsidRPr="00A008A2" w:rsidRDefault="00A008A2" w:rsidP="00A008A2">
      <w:pPr>
        <w:rPr>
          <w:iCs/>
        </w:rPr>
      </w:pPr>
      <w:r w:rsidRPr="00A008A2">
        <w:rPr>
          <w:iCs/>
        </w:rPr>
        <w:t>Профессионализм водителя зависит от множества факторов. Среди них одно из важных мест занимает качество начального обучения водителя. Поэтому на данном этапе необходимо верно формировать навыки безопасного управления автомобилем.</w:t>
      </w:r>
    </w:p>
    <w:p w:rsidR="00A008A2" w:rsidRPr="00A008A2" w:rsidRDefault="00A008A2" w:rsidP="00A008A2">
      <w:pPr>
        <w:rPr>
          <w:iCs/>
        </w:rPr>
      </w:pPr>
      <w:r w:rsidRPr="00A008A2">
        <w:rPr>
          <w:iCs/>
        </w:rPr>
        <w:t>С этой целью в автошколах и автокомбинатах на начальном этапе обучения в освоении правильных навыков управления автомобилем используют специальные технические средства обучения. Это технические средства передачи информации учащимся, управления учебным процессом и контроля его результатов. С помощью технических средств осуществляется передача информации, содержание которой непосредственно является объектом изучения или которая необходима для организации учебных действий, а также контроля правильности этих действий и усвоения полученной информации. К техническим средствам относятся средства кино, статической проекции, телевидения, видеозаписи, записи и воспроизведения звука, тренажеры, имитаторы, учебные и обучающие машины, а также машины, контролирующие усвоение учебного материала.</w:t>
      </w:r>
    </w:p>
    <w:p w:rsidR="00A008A2" w:rsidRPr="00A008A2" w:rsidRDefault="00A008A2" w:rsidP="00A008A2">
      <w:pPr>
        <w:rPr>
          <w:iCs/>
        </w:rPr>
      </w:pPr>
      <w:r w:rsidRPr="00A008A2">
        <w:rPr>
          <w:iCs/>
        </w:rPr>
        <w:t>Исходя из решаемых в процессе обучения задач применительно к подготовке водителей автомобилей, все технические средства обучения можно подразделить на следующие группы: предъявления информации; формирования практических умений и навыков; контроля знаний, умений и навыков; определения уровня развития профессиональных качеств водителей.</w:t>
      </w:r>
    </w:p>
    <w:p w:rsidR="00A008A2" w:rsidRPr="00A008A2" w:rsidRDefault="00A008A2" w:rsidP="00A008A2">
      <w:pPr>
        <w:rPr>
          <w:iCs/>
        </w:rPr>
      </w:pPr>
      <w:r w:rsidRPr="00A008A2">
        <w:rPr>
          <w:iCs/>
        </w:rPr>
        <w:lastRenderedPageBreak/>
        <w:t>К техническим средствам формирования практических умений и навыков относятся прежде всего тренажеры, имитаторы, учебные автомобили, а также стенды и учебные установки для формирования у учащихся практических умений, навыков и развития водительских качеств. Эти технические средства должны использоваться для проведения систематических упражнений, а не для иллюстрации отдельных теоретических положений.</w:t>
      </w:r>
    </w:p>
    <w:p w:rsidR="00A008A2" w:rsidRPr="00A008A2" w:rsidRDefault="00A008A2" w:rsidP="00A008A2">
      <w:pPr>
        <w:rPr>
          <w:iCs/>
        </w:rPr>
      </w:pPr>
      <w:r w:rsidRPr="00A008A2">
        <w:rPr>
          <w:iCs/>
        </w:rPr>
        <w:t>Деятельность на трен</w:t>
      </w:r>
      <w:r w:rsidR="00081935">
        <w:rPr>
          <w:iCs/>
        </w:rPr>
        <w:t>ажере должна не имитировать, т.</w:t>
      </w:r>
      <w:r w:rsidRPr="00A008A2">
        <w:rPr>
          <w:iCs/>
        </w:rPr>
        <w:t>е. не подражать, а психологически соответствовать реальной трудовой деятельности. Из этого следует, что формируемые на тренажере умения и навыки должны не внешне, а по своей психологической структуре соответствовать трудовым навыкам.</w:t>
      </w:r>
    </w:p>
    <w:p w:rsidR="00A008A2" w:rsidRPr="00A008A2" w:rsidRDefault="00A008A2" w:rsidP="00A008A2">
      <w:pPr>
        <w:rPr>
          <w:iCs/>
        </w:rPr>
      </w:pPr>
      <w:r w:rsidRPr="00A008A2">
        <w:rPr>
          <w:iCs/>
        </w:rPr>
        <w:t>Помимо этого</w:t>
      </w:r>
      <w:r w:rsidR="00983ED7">
        <w:rPr>
          <w:iCs/>
        </w:rPr>
        <w:t>,</w:t>
      </w:r>
      <w:r w:rsidRPr="00A008A2">
        <w:rPr>
          <w:iCs/>
        </w:rPr>
        <w:t xml:space="preserve"> на тренажере можно моделировать как деятельность полностью, так и отдельные уме</w:t>
      </w:r>
      <w:r>
        <w:rPr>
          <w:iCs/>
        </w:rPr>
        <w:t>ния и навыки.</w:t>
      </w:r>
    </w:p>
    <w:p w:rsidR="00A008A2" w:rsidRPr="00A008A2" w:rsidRDefault="00A008A2" w:rsidP="00A008A2">
      <w:pPr>
        <w:rPr>
          <w:iCs/>
        </w:rPr>
      </w:pPr>
      <w:r w:rsidRPr="00A008A2">
        <w:rPr>
          <w:i/>
          <w:iCs/>
        </w:rPr>
        <w:t xml:space="preserve">Технические средства контроля знаний, умений и навыков </w:t>
      </w:r>
      <w:r w:rsidRPr="00A008A2">
        <w:rPr>
          <w:iCs/>
        </w:rPr>
        <w:t>представляют собой большую группу различных устройств, машин и оборудования, с помощью которых можно регистрировать учебную деятельность или отдельные действия учащихся. С помощью этих технических средств обеспечивается индивидуальный и групповой контроль как отдельных элементов учебной деятельности, так и процесса обучения в целом. Для осуществления контроля в процессе формирования практических водительских умений и навыков достаточно эффективно используются тренажеры и учебные автомобили, оборудованные средствами регистрации.</w:t>
      </w:r>
    </w:p>
    <w:p w:rsidR="00A008A2" w:rsidRPr="00A008A2" w:rsidRDefault="00A008A2" w:rsidP="00A008A2">
      <w:pPr>
        <w:rPr>
          <w:iCs/>
        </w:rPr>
      </w:pPr>
      <w:r w:rsidRPr="00A008A2">
        <w:rPr>
          <w:i/>
          <w:iCs/>
        </w:rPr>
        <w:t xml:space="preserve">К техническим средствам определения уровня развития профессиональных качеств водителей </w:t>
      </w:r>
      <w:r w:rsidRPr="00A008A2">
        <w:rPr>
          <w:iCs/>
        </w:rPr>
        <w:t>относятся регистрирующие устройства и контролирующие машины, предназначенные для регистрации деятельности водителей. При осуществлении профессионального отбора и подбора водителей для определения уровня развития их профессиональных качеств используются автомобили, оснащенные аппаратурой, позволяющей регистрировать действия водителя и параметры положения и движения управляемого им автомобиля.</w:t>
      </w:r>
    </w:p>
    <w:p w:rsidR="00A008A2" w:rsidRPr="00A008A2" w:rsidRDefault="00A008A2" w:rsidP="00A008A2">
      <w:pPr>
        <w:rPr>
          <w:iCs/>
        </w:rPr>
      </w:pPr>
      <w:r w:rsidRPr="00A008A2">
        <w:rPr>
          <w:iCs/>
        </w:rPr>
        <w:t>Таким образом, широкое и систематическое использование в обучении водителей технических средств обучения может позволить: дать занимающимся более полную и точную информацию об изучаемом явлении; повысить наглядность обучения; наиболее полно удовлетворить запросы и интересы занимающихся; освободить инструктора-преподавателя от многократного показа упражнений; организовать более действенный контроль за формированием зрительно-двигательных умений и навыков; в отдельных случаях полностью автоматизировать процесс обучения; повысить эффективность обучения и в известных пределах ускорить темп изучения и запоминания материала.</w:t>
      </w:r>
    </w:p>
    <w:p w:rsidR="00A008A2" w:rsidRPr="00A008A2" w:rsidRDefault="00A008A2" w:rsidP="00A008A2">
      <w:pPr>
        <w:rPr>
          <w:iCs/>
        </w:rPr>
      </w:pPr>
      <w:r w:rsidRPr="00A008A2">
        <w:rPr>
          <w:iCs/>
        </w:rPr>
        <w:lastRenderedPageBreak/>
        <w:t>Технические средства обучения также группируют по следующим основаниям: по характеру воздействия на органы ощущений обучаемых (визуальные, звуковые и комбинированные); по принципу устройства (механические, электрические, электромеханические и электронные); по степени автоматизации (ручные, полуавтоматические и автоматические); по составу обучаемых (индивидуального, группового, индивидуально-группового и массового назначений); по типу носителей информации (рисунки, модели, фотографии, магнитная пленка, фото- и кинопленка, видеозапись).</w:t>
      </w:r>
    </w:p>
    <w:p w:rsidR="00A008A2" w:rsidRPr="00A008A2" w:rsidRDefault="00A008A2" w:rsidP="00A008A2">
      <w:pPr>
        <w:rPr>
          <w:iCs/>
        </w:rPr>
      </w:pPr>
      <w:r w:rsidRPr="00A008A2">
        <w:rPr>
          <w:iCs/>
        </w:rPr>
        <w:t>С точки зрения возможности использования при изучении отдельных разделов программы подготовки водителей автомобилей технические средства обучения делят на специальные и универсальные. К специальным можно отнести технические средства, которые применяют только по отдельным дисциплинам, разделам программы, например:</w:t>
      </w:r>
    </w:p>
    <w:p w:rsidR="00A008A2" w:rsidRPr="00A008A2" w:rsidRDefault="00A008A2" w:rsidP="00A008A2">
      <w:pPr>
        <w:rPr>
          <w:iCs/>
        </w:rPr>
      </w:pPr>
      <w:r w:rsidRPr="00A008A2">
        <w:rPr>
          <w:iCs/>
        </w:rPr>
        <w:t>– тренажеры, стенды, установки и приспособления для формирования практических умений, навыков и водительских качеств;</w:t>
      </w:r>
    </w:p>
    <w:p w:rsidR="00A008A2" w:rsidRPr="00A008A2" w:rsidRDefault="009472F7" w:rsidP="00A008A2">
      <w:pPr>
        <w:rPr>
          <w:iCs/>
        </w:rPr>
      </w:pPr>
      <w:r w:rsidRPr="00A008A2">
        <w:rPr>
          <w:iCs/>
        </w:rPr>
        <w:t>– тренажеры, установки, приборы и устройства для проведения контроля обученности водителей, их д</w:t>
      </w:r>
      <w:r>
        <w:rPr>
          <w:iCs/>
        </w:rPr>
        <w:t xml:space="preserve">ействий по управлению системой </w:t>
      </w:r>
      <w:r w:rsidRPr="00A008A2">
        <w:rPr>
          <w:iCs/>
        </w:rPr>
        <w:t>автомобиль – среда движения.</w:t>
      </w:r>
    </w:p>
    <w:p w:rsidR="00A008A2" w:rsidRPr="00A008A2" w:rsidRDefault="00A008A2" w:rsidP="00A008A2">
      <w:pPr>
        <w:rPr>
          <w:iCs/>
        </w:rPr>
      </w:pPr>
      <w:r w:rsidRPr="00A008A2">
        <w:rPr>
          <w:iCs/>
        </w:rPr>
        <w:t>К техническим средствам обучения должны предъявляться требования не только психолого-педагогического и методического характера, но и технического. Основные методические требования к техническим средствам обучения, используемым в теории и практике подготовки водителей, можно сформулировать в следующем виде. Они должны:</w:t>
      </w:r>
    </w:p>
    <w:p w:rsidR="00A008A2" w:rsidRPr="00A008A2" w:rsidRDefault="00A008A2" w:rsidP="00A008A2">
      <w:pPr>
        <w:rPr>
          <w:iCs/>
        </w:rPr>
      </w:pPr>
      <w:r w:rsidRPr="00A008A2">
        <w:rPr>
          <w:iCs/>
        </w:rPr>
        <w:t>– обеспечить эффективность деятельности обучаемых, преподавателей и мастеров производственного обучения, повышать эффективность процесса обучения в целом</w:t>
      </w:r>
      <w:r w:rsidRPr="00A008A2">
        <w:rPr>
          <w:i/>
          <w:iCs/>
        </w:rPr>
        <w:t>;</w:t>
      </w:r>
    </w:p>
    <w:p w:rsidR="00A008A2" w:rsidRPr="00A008A2" w:rsidRDefault="00A008A2" w:rsidP="00A008A2">
      <w:pPr>
        <w:rPr>
          <w:iCs/>
        </w:rPr>
      </w:pPr>
      <w:r w:rsidRPr="00A008A2">
        <w:rPr>
          <w:iCs/>
        </w:rPr>
        <w:t>– повышать интерес к учебной деятельности путем быстрого и удобного получения информации, включая информацию об образцовом выполнении учебных действий, а также допускаемых ошибках;</w:t>
      </w:r>
    </w:p>
    <w:p w:rsidR="00A008A2" w:rsidRPr="00A008A2" w:rsidRDefault="00A008A2" w:rsidP="00A008A2">
      <w:pPr>
        <w:rPr>
          <w:iCs/>
        </w:rPr>
      </w:pPr>
      <w:r w:rsidRPr="00A008A2">
        <w:rPr>
          <w:iCs/>
        </w:rPr>
        <w:t>– способствовать развитию самостоятельности в овладении умениями и навыками в связи с получением разнообразной информации об изучаемых явлениях.</w:t>
      </w:r>
    </w:p>
    <w:p w:rsidR="00A008A2" w:rsidRPr="00A008A2" w:rsidRDefault="00A008A2" w:rsidP="00A008A2">
      <w:pPr>
        <w:rPr>
          <w:iCs/>
        </w:rPr>
      </w:pPr>
      <w:r w:rsidRPr="00A008A2">
        <w:rPr>
          <w:iCs/>
        </w:rPr>
        <w:t>Кроме этих требований к техническим средствам обучения должны быть также предъявлены и такие, как простота конструкции и управления, надежность, невысокая стоимость, малые габариты и масса.</w:t>
      </w:r>
    </w:p>
    <w:p w:rsidR="00A008A2" w:rsidRPr="00A008A2" w:rsidRDefault="00A008A2" w:rsidP="00A008A2">
      <w:pPr>
        <w:rPr>
          <w:i/>
          <w:iCs/>
        </w:rPr>
      </w:pPr>
      <w:r w:rsidRPr="00A008A2">
        <w:rPr>
          <w:iCs/>
        </w:rPr>
        <w:t xml:space="preserve">Важным видом технических средств, с помощью которых моделируется деятельность управления машинами или те или иные ее компоненты, являются </w:t>
      </w:r>
      <w:r w:rsidRPr="00A008A2">
        <w:rPr>
          <w:i/>
          <w:iCs/>
        </w:rPr>
        <w:t xml:space="preserve">тренажеры. </w:t>
      </w:r>
    </w:p>
    <w:p w:rsidR="00A008A2" w:rsidRPr="00A008A2" w:rsidRDefault="00A008A2" w:rsidP="00A008A2">
      <w:pPr>
        <w:rPr>
          <w:iCs/>
        </w:rPr>
      </w:pPr>
      <w:r w:rsidRPr="00A008A2">
        <w:rPr>
          <w:iCs/>
        </w:rPr>
        <w:t xml:space="preserve">Тренажер может моделировать подсистему А (автомобиль) – СД (среда движения) или различные ее элементы. Соответственно действия на тренажере моделируют действия по управлению этой подсистемы или </w:t>
      </w:r>
      <w:r w:rsidRPr="00A008A2">
        <w:rPr>
          <w:iCs/>
        </w:rPr>
        <w:lastRenderedPageBreak/>
        <w:t>различными ее элементами. От того, что именно моделируется в водительской деятельности с помощью тренажера, зависят его учебная функция, место в учебной программе и характер его комплексного использования с другими техническими средствами обучения.</w:t>
      </w:r>
    </w:p>
    <w:p w:rsidR="00A008A2" w:rsidRPr="00A008A2" w:rsidRDefault="00A008A2" w:rsidP="00A008A2">
      <w:pPr>
        <w:rPr>
          <w:iCs/>
        </w:rPr>
      </w:pPr>
      <w:r w:rsidRPr="00A008A2">
        <w:rPr>
          <w:iCs/>
        </w:rPr>
        <w:t>Особое место здесь занимают автотренажеры, создающие эффект обратной связи о результативности выполняемых действий.</w:t>
      </w:r>
    </w:p>
    <w:p w:rsidR="00A008A2" w:rsidRDefault="00A008A2" w:rsidP="00A008A2">
      <w:pPr>
        <w:rPr>
          <w:iCs/>
        </w:rPr>
      </w:pPr>
      <w:r w:rsidRPr="00A008A2">
        <w:rPr>
          <w:b/>
          <w:i/>
          <w:iCs/>
        </w:rPr>
        <w:t>А</w:t>
      </w:r>
      <w:r>
        <w:rPr>
          <w:b/>
          <w:i/>
          <w:iCs/>
        </w:rPr>
        <w:t>втотренажер</w:t>
      </w:r>
      <w:r w:rsidRPr="00860E86">
        <w:rPr>
          <w:iCs/>
        </w:rPr>
        <w:t xml:space="preserve"> </w:t>
      </w:r>
      <w:r w:rsidRPr="00A008A2">
        <w:rPr>
          <w:iCs/>
        </w:rPr>
        <w:t>- комплекс учебно-тренировочных устройств, предназначенных для подготовки и совершенствования водителей и состоящих из элементов, моделирующих рабочее место водителя и дорожную обстановку (рис.</w:t>
      </w:r>
      <w:r w:rsidR="00860E86">
        <w:rPr>
          <w:iCs/>
        </w:rPr>
        <w:t xml:space="preserve"> 53</w:t>
      </w:r>
      <w:r w:rsidRPr="00A008A2">
        <w:rPr>
          <w:iCs/>
        </w:rPr>
        <w:t>).</w:t>
      </w:r>
    </w:p>
    <w:p w:rsidR="00860E86" w:rsidRPr="00063D41" w:rsidRDefault="00860E86" w:rsidP="00860E86">
      <w:pPr>
        <w:ind w:right="21" w:firstLine="360"/>
        <w:rPr>
          <w:sz w:val="12"/>
          <w:szCs w:val="12"/>
        </w:rPr>
      </w:pPr>
    </w:p>
    <w:tbl>
      <w:tblPr>
        <w:tblW w:w="0" w:type="auto"/>
        <w:tblLook w:val="01E0" w:firstRow="1" w:lastRow="1" w:firstColumn="1" w:lastColumn="1" w:noHBand="0" w:noVBand="0"/>
      </w:tblPr>
      <w:tblGrid>
        <w:gridCol w:w="6623"/>
      </w:tblGrid>
      <w:tr w:rsidR="00860E86" w:rsidRPr="00444725" w:rsidTr="00875B8E">
        <w:tc>
          <w:tcPr>
            <w:tcW w:w="6623" w:type="dxa"/>
            <w:vAlign w:val="center"/>
          </w:tcPr>
          <w:p w:rsidR="00860E86" w:rsidRPr="00444725" w:rsidRDefault="00742A1D" w:rsidP="00875B8E">
            <w:pPr>
              <w:widowControl w:val="0"/>
              <w:autoSpaceDE w:val="0"/>
              <w:autoSpaceDN w:val="0"/>
              <w:adjustRightInd w:val="0"/>
              <w:ind w:firstLine="0"/>
              <w:jc w:val="center"/>
              <w:rPr>
                <w:szCs w:val="20"/>
              </w:rPr>
            </w:pPr>
            <w:r>
              <w:pict>
                <v:shape id="_x0000_i1077" type="#_x0000_t75" style="width:295.5pt;height:180pt">
                  <v:imagedata r:id="rId60" o:title="" cropbottom="-830f" cropleft="-169f" cropright="-845f" gain="1.25"/>
                </v:shape>
              </w:pict>
            </w:r>
          </w:p>
        </w:tc>
      </w:tr>
      <w:tr w:rsidR="00860E86" w:rsidRPr="00444725" w:rsidTr="00875B8E">
        <w:tc>
          <w:tcPr>
            <w:tcW w:w="6623" w:type="dxa"/>
            <w:vAlign w:val="center"/>
          </w:tcPr>
          <w:p w:rsidR="00860E86" w:rsidRPr="00444725" w:rsidRDefault="00860E86" w:rsidP="00764C94">
            <w:pPr>
              <w:pStyle w:val="a1"/>
            </w:pPr>
            <w:r w:rsidRPr="00860E86">
              <w:t>Тренажерный комплекс для подготовки водителей</w:t>
            </w:r>
          </w:p>
        </w:tc>
      </w:tr>
    </w:tbl>
    <w:p w:rsidR="00860E86" w:rsidRDefault="00860E86" w:rsidP="00860E86">
      <w:pPr>
        <w:ind w:right="21" w:firstLine="360"/>
        <w:rPr>
          <w:sz w:val="12"/>
          <w:szCs w:val="12"/>
        </w:rPr>
      </w:pPr>
    </w:p>
    <w:p w:rsidR="00A008A2" w:rsidRPr="00A008A2" w:rsidRDefault="00A008A2" w:rsidP="00A008A2">
      <w:pPr>
        <w:rPr>
          <w:iCs/>
        </w:rPr>
      </w:pPr>
      <w:r w:rsidRPr="00A008A2">
        <w:rPr>
          <w:iCs/>
        </w:rPr>
        <w:t>С помощью автотренажера отрабатываются: навыки управления рычагами и педалями автомобиля; знакомство с управлением автомобиля в обычных условиях; изучение норм правил дорожного движения; выход из критических ситуаций.</w:t>
      </w:r>
    </w:p>
    <w:p w:rsidR="00A008A2" w:rsidRPr="00A008A2" w:rsidRDefault="00A008A2" w:rsidP="00A008A2">
      <w:pPr>
        <w:rPr>
          <w:iCs/>
        </w:rPr>
      </w:pPr>
      <w:r w:rsidRPr="00A008A2">
        <w:rPr>
          <w:iCs/>
        </w:rPr>
        <w:t>Функции тренажеров заключаются главным образом в создании возможностей моделирования как отдельных компонентов, так и структуры водительской деятельности в целом. Тренажеры дают возможность моделировать следующие компоненты водительской деятельности:</w:t>
      </w:r>
    </w:p>
    <w:p w:rsidR="00A008A2" w:rsidRPr="00A008A2" w:rsidRDefault="00A008A2" w:rsidP="00B03652">
      <w:pPr>
        <w:numPr>
          <w:ilvl w:val="0"/>
          <w:numId w:val="17"/>
        </w:numPr>
        <w:tabs>
          <w:tab w:val="clear" w:pos="1440"/>
          <w:tab w:val="num" w:pos="709"/>
        </w:tabs>
        <w:ind w:left="709" w:hanging="283"/>
        <w:rPr>
          <w:iCs/>
        </w:rPr>
      </w:pPr>
      <w:r w:rsidRPr="00A008A2">
        <w:rPr>
          <w:iCs/>
        </w:rPr>
        <w:t>воздействие на органы управления и вспомогательное оборудование автомобиля (двигательный компонент);</w:t>
      </w:r>
    </w:p>
    <w:p w:rsidR="00A008A2" w:rsidRPr="00A008A2" w:rsidRDefault="00A008A2" w:rsidP="00B03652">
      <w:pPr>
        <w:numPr>
          <w:ilvl w:val="0"/>
          <w:numId w:val="17"/>
        </w:numPr>
        <w:tabs>
          <w:tab w:val="clear" w:pos="1440"/>
          <w:tab w:val="num" w:pos="709"/>
        </w:tabs>
        <w:ind w:left="709" w:hanging="283"/>
        <w:rPr>
          <w:iCs/>
        </w:rPr>
      </w:pPr>
      <w:r w:rsidRPr="00A008A2">
        <w:rPr>
          <w:iCs/>
        </w:rPr>
        <w:t>восприятие элементов среды движения (зрительный компонент);</w:t>
      </w:r>
    </w:p>
    <w:p w:rsidR="00A008A2" w:rsidRPr="00A008A2" w:rsidRDefault="00A008A2" w:rsidP="00B03652">
      <w:pPr>
        <w:numPr>
          <w:ilvl w:val="0"/>
          <w:numId w:val="17"/>
        </w:numPr>
        <w:tabs>
          <w:tab w:val="clear" w:pos="1440"/>
          <w:tab w:val="num" w:pos="709"/>
        </w:tabs>
        <w:ind w:left="709" w:hanging="283"/>
        <w:rPr>
          <w:iCs/>
        </w:rPr>
      </w:pPr>
      <w:r w:rsidRPr="00A008A2">
        <w:rPr>
          <w:iCs/>
        </w:rPr>
        <w:t>зрительно-двигательные координации в процессе выполнения различных типов перемещений автомобиля (зрительно-двигательный компонент);</w:t>
      </w:r>
    </w:p>
    <w:p w:rsidR="00A008A2" w:rsidRPr="00A008A2" w:rsidRDefault="00A008A2" w:rsidP="00B03652">
      <w:pPr>
        <w:numPr>
          <w:ilvl w:val="0"/>
          <w:numId w:val="17"/>
        </w:numPr>
        <w:tabs>
          <w:tab w:val="clear" w:pos="1440"/>
          <w:tab w:val="num" w:pos="709"/>
        </w:tabs>
        <w:ind w:left="709" w:hanging="283"/>
        <w:rPr>
          <w:iCs/>
        </w:rPr>
      </w:pPr>
      <w:r w:rsidRPr="00A008A2">
        <w:rPr>
          <w:iCs/>
        </w:rPr>
        <w:lastRenderedPageBreak/>
        <w:t xml:space="preserve"> оценку и прогнозирование дорожно-транспортных ситуаций;</w:t>
      </w:r>
    </w:p>
    <w:p w:rsidR="00A008A2" w:rsidRPr="00A008A2" w:rsidRDefault="00A008A2" w:rsidP="00B03652">
      <w:pPr>
        <w:numPr>
          <w:ilvl w:val="0"/>
          <w:numId w:val="17"/>
        </w:numPr>
        <w:tabs>
          <w:tab w:val="clear" w:pos="1440"/>
          <w:tab w:val="num" w:pos="709"/>
        </w:tabs>
        <w:ind w:left="709" w:hanging="283"/>
        <w:rPr>
          <w:iCs/>
        </w:rPr>
      </w:pPr>
      <w:r w:rsidRPr="00A008A2">
        <w:rPr>
          <w:iCs/>
        </w:rPr>
        <w:t>выбор ответных воздействий на органы управления и принятие решений;</w:t>
      </w:r>
    </w:p>
    <w:p w:rsidR="00A008A2" w:rsidRPr="00A008A2" w:rsidRDefault="00A008A2" w:rsidP="00B03652">
      <w:pPr>
        <w:numPr>
          <w:ilvl w:val="0"/>
          <w:numId w:val="17"/>
        </w:numPr>
        <w:tabs>
          <w:tab w:val="clear" w:pos="1440"/>
          <w:tab w:val="num" w:pos="709"/>
        </w:tabs>
        <w:ind w:left="709" w:hanging="283"/>
        <w:rPr>
          <w:iCs/>
        </w:rPr>
      </w:pPr>
      <w:r w:rsidRPr="00A008A2">
        <w:rPr>
          <w:iCs/>
        </w:rPr>
        <w:t>организацию внимания, соответствующую структуре водительских действий.</w:t>
      </w:r>
    </w:p>
    <w:p w:rsidR="00860E86" w:rsidRPr="00860E86" w:rsidRDefault="00860E86" w:rsidP="00860E86">
      <w:pPr>
        <w:rPr>
          <w:iCs/>
        </w:rPr>
      </w:pPr>
      <w:r w:rsidRPr="00860E86">
        <w:rPr>
          <w:iCs/>
        </w:rPr>
        <w:t>Обучение на тренажере целесообразно осуществлять в несколько этапов: до начала обучения на автодроме (закрытой площадке); до вождения на дорогах автодрома в условиях имитации аварийных ситуаций; до обучения вождению на дорогах с небольшим движением; до обучения вождению автомобиля в сложных условиях – на дорогах с многорядным и интенсивным движением, при проезде сложных регулируемых перекрестков.</w:t>
      </w:r>
    </w:p>
    <w:p w:rsidR="00860E86" w:rsidRPr="00860E86" w:rsidRDefault="00860E86" w:rsidP="00860E86">
      <w:pPr>
        <w:rPr>
          <w:iCs/>
        </w:rPr>
      </w:pPr>
      <w:r w:rsidRPr="00860E86">
        <w:rPr>
          <w:iCs/>
        </w:rPr>
        <w:t>В зависимости от этого и требования к тренажерам различные. В начальный период обучения при помощи тренажера учащийся знакомится с органами управления автомобилем, их расположением, усилиями при переключении передач, повороте рулевого колеса (т.е. только для формирования двигательных компонентов навыков).</w:t>
      </w:r>
    </w:p>
    <w:p w:rsidR="00860E86" w:rsidRPr="00860E86" w:rsidRDefault="00860E86" w:rsidP="00860E86">
      <w:pPr>
        <w:rPr>
          <w:iCs/>
        </w:rPr>
      </w:pPr>
      <w:r w:rsidRPr="00860E86">
        <w:rPr>
          <w:iCs/>
        </w:rPr>
        <w:t>На более поздних этапах обучения учащийся знакомится с методами управления в простых и сложных дорожных ситуациях. Для этого тренажер оборудуется средствами визуализации (кино, теневой или телевизионной установкой), при помощи которых обеспечивается обратная связь между поведением управляемого «автомобиля» и учащимся, что позволяет формировать навыки поведения в аварийной ситуации, навыки прогнозирования дорожной обстановки. Тренажер может быть использован на последующих этапах обучения и для совершенствования профессионального мастерства водителей.</w:t>
      </w:r>
    </w:p>
    <w:p w:rsidR="00860E86" w:rsidRPr="00860E86" w:rsidRDefault="00860E86" w:rsidP="00860E86">
      <w:pPr>
        <w:rPr>
          <w:iCs/>
        </w:rPr>
      </w:pPr>
      <w:r w:rsidRPr="00860E86">
        <w:rPr>
          <w:iCs/>
        </w:rPr>
        <w:t>Минимально должно быть два этапа обучения на тренажере: первый – до начала обучения на автодроме, второй – до начала обучения на дорогах общего пользования.</w:t>
      </w:r>
    </w:p>
    <w:p w:rsidR="00860E86" w:rsidRPr="00860E86" w:rsidRDefault="00860E86" w:rsidP="00860E86">
      <w:pPr>
        <w:rPr>
          <w:iCs/>
        </w:rPr>
      </w:pPr>
      <w:r w:rsidRPr="00860E86">
        <w:rPr>
          <w:iCs/>
        </w:rPr>
        <w:t xml:space="preserve">Важным психологическим и педагогическим преимуществом тренажера перед автомобилем в процессе обучения и совершенствования водительских навыков является возможность выделить из всей информации только ту ее часть, которая наиболее существенна на данном этапе обучения. Моделирование конкретных ситуаций (занос, обгон, следование за лидером и пр.) на тренажере позволяет не только судить о действиях обучаемого в этих ситуациях, но также позволяет формировать безопасные навыки управления автомобилем в этих условиях. Применение тренажеров не ограничивается только областью начального обучения. С их помощью можно успешно тренировать действия водителей в критических ситуациях, обучать прогнозированию дорожной обстановки, исследовать психофизиологические характеристики водителя в различных дорожных условиях, тренировать водителей при переходе на </w:t>
      </w:r>
      <w:r w:rsidRPr="00860E86">
        <w:rPr>
          <w:iCs/>
        </w:rPr>
        <w:lastRenderedPageBreak/>
        <w:t>другой тип транспортного средства или при смене условий работы (крупный город, горные дороги и др.).</w:t>
      </w:r>
    </w:p>
    <w:p w:rsidR="00860E86" w:rsidRPr="00860E86" w:rsidRDefault="00860E86" w:rsidP="00860E86">
      <w:pPr>
        <w:rPr>
          <w:iCs/>
        </w:rPr>
      </w:pPr>
      <w:r w:rsidRPr="00860E86">
        <w:rPr>
          <w:iCs/>
        </w:rPr>
        <w:t>Современные автотренажеры способны имитировать основные режимы движения автомобиля, создавая у обучаемого иллюзию управления автомобилем на дороге. При этом уверенность учащегося в полной безопасности выполнения упражнений на тренажере снимает его нервно-эмоциональное напряжение, облегчае</w:t>
      </w:r>
      <w:r>
        <w:rPr>
          <w:iCs/>
        </w:rPr>
        <w:t>т и ускоряет выработку навыков.</w:t>
      </w:r>
    </w:p>
    <w:p w:rsidR="00860E86" w:rsidRPr="00860E86" w:rsidRDefault="00860E86" w:rsidP="00860E86">
      <w:pPr>
        <w:rPr>
          <w:iCs/>
        </w:rPr>
      </w:pPr>
      <w:r w:rsidRPr="00860E86">
        <w:rPr>
          <w:iCs/>
        </w:rPr>
        <w:t>Использование тренажеров в подготовке водителей повышает эффективность и безопасность обучения, способствует уменьшению расхода моторесурса, горюче-смазочных материалов и других средств, затрачиваемых па обучение вождению, уменьшает загрязнение окружающей среды, а также позволяет конкретизировать разработку новых, более совершенных моделей тренажеров.</w:t>
      </w:r>
    </w:p>
    <w:p w:rsidR="001F6372" w:rsidRDefault="001F6372" w:rsidP="00081935">
      <w:pPr>
        <w:spacing w:before="100" w:beforeAutospacing="1" w:after="100" w:afterAutospacing="1"/>
        <w:ind w:firstLine="0"/>
        <w:jc w:val="center"/>
        <w:rPr>
          <w:b/>
          <w:iCs/>
        </w:rPr>
      </w:pPr>
      <w:r w:rsidRPr="001F6372">
        <w:rPr>
          <w:b/>
          <w:iCs/>
        </w:rPr>
        <w:t xml:space="preserve">2. </w:t>
      </w:r>
      <w:r w:rsidR="00860E86" w:rsidRPr="00860E86">
        <w:rPr>
          <w:b/>
          <w:iCs/>
        </w:rPr>
        <w:t>Классификация автотренажеров</w:t>
      </w:r>
    </w:p>
    <w:p w:rsidR="00B06A1A" w:rsidRPr="00B06A1A" w:rsidRDefault="00B06A1A" w:rsidP="00B06A1A">
      <w:pPr>
        <w:rPr>
          <w:bCs/>
        </w:rPr>
      </w:pPr>
      <w:r>
        <w:rPr>
          <w:bCs/>
        </w:rPr>
        <w:t>Автотренажеры классифицируются:</w:t>
      </w:r>
    </w:p>
    <w:p w:rsidR="00B06A1A" w:rsidRPr="00B06A1A" w:rsidRDefault="00B06A1A" w:rsidP="00B06A1A">
      <w:pPr>
        <w:rPr>
          <w:bCs/>
          <w:i/>
        </w:rPr>
      </w:pPr>
      <w:r w:rsidRPr="00B06A1A">
        <w:rPr>
          <w:bCs/>
          <w:i/>
        </w:rPr>
        <w:t>1. по назначению;</w:t>
      </w:r>
    </w:p>
    <w:p w:rsidR="00B06A1A" w:rsidRPr="00B06A1A" w:rsidRDefault="00B06A1A" w:rsidP="00B06A1A">
      <w:pPr>
        <w:rPr>
          <w:bCs/>
          <w:i/>
        </w:rPr>
      </w:pPr>
      <w:r w:rsidRPr="00B06A1A">
        <w:rPr>
          <w:bCs/>
          <w:i/>
        </w:rPr>
        <w:t>2.</w:t>
      </w:r>
      <w:r w:rsidRPr="00B06A1A">
        <w:rPr>
          <w:bCs/>
        </w:rPr>
        <w:t xml:space="preserve"> </w:t>
      </w:r>
      <w:r w:rsidRPr="00B06A1A">
        <w:rPr>
          <w:bCs/>
          <w:i/>
        </w:rPr>
        <w:t>по характеру формируемых навыков и качеств;</w:t>
      </w:r>
    </w:p>
    <w:p w:rsidR="00B06A1A" w:rsidRPr="00B06A1A" w:rsidRDefault="00B06A1A" w:rsidP="00B06A1A">
      <w:pPr>
        <w:rPr>
          <w:bCs/>
          <w:i/>
        </w:rPr>
      </w:pPr>
      <w:r w:rsidRPr="00B06A1A">
        <w:rPr>
          <w:bCs/>
          <w:i/>
        </w:rPr>
        <w:t>3. по особенностям конструкции;</w:t>
      </w:r>
    </w:p>
    <w:p w:rsidR="00B06A1A" w:rsidRPr="00B06A1A" w:rsidRDefault="00B06A1A" w:rsidP="00B06A1A">
      <w:pPr>
        <w:rPr>
          <w:bCs/>
          <w:i/>
        </w:rPr>
      </w:pPr>
      <w:r w:rsidRPr="00B06A1A">
        <w:rPr>
          <w:bCs/>
          <w:i/>
        </w:rPr>
        <w:t>4.</w:t>
      </w:r>
      <w:r w:rsidRPr="00B06A1A">
        <w:rPr>
          <w:bCs/>
        </w:rPr>
        <w:t xml:space="preserve"> </w:t>
      </w:r>
      <w:r w:rsidRPr="00B06A1A">
        <w:rPr>
          <w:bCs/>
          <w:i/>
        </w:rPr>
        <w:t>по конструкции основания;</w:t>
      </w:r>
    </w:p>
    <w:p w:rsidR="00B06A1A" w:rsidRPr="00B06A1A" w:rsidRDefault="00B06A1A" w:rsidP="00B06A1A">
      <w:pPr>
        <w:rPr>
          <w:bCs/>
        </w:rPr>
      </w:pPr>
      <w:r w:rsidRPr="00B06A1A">
        <w:rPr>
          <w:bCs/>
          <w:i/>
        </w:rPr>
        <w:t>5.</w:t>
      </w:r>
      <w:r w:rsidRPr="00B06A1A">
        <w:rPr>
          <w:bCs/>
        </w:rPr>
        <w:t xml:space="preserve"> </w:t>
      </w:r>
      <w:r w:rsidRPr="00B06A1A">
        <w:rPr>
          <w:bCs/>
          <w:i/>
        </w:rPr>
        <w:t>по характеру сил, действующих на водителя</w:t>
      </w:r>
      <w:r w:rsidRPr="00B06A1A">
        <w:rPr>
          <w:bCs/>
        </w:rPr>
        <w:t>;</w:t>
      </w:r>
    </w:p>
    <w:p w:rsidR="00B06A1A" w:rsidRPr="00B06A1A" w:rsidRDefault="00B06A1A" w:rsidP="00B06A1A">
      <w:pPr>
        <w:rPr>
          <w:bCs/>
          <w:i/>
        </w:rPr>
      </w:pPr>
      <w:r w:rsidRPr="00B06A1A">
        <w:rPr>
          <w:bCs/>
          <w:i/>
        </w:rPr>
        <w:t>6. по количеству учащихся, обучаемых одновременно;</w:t>
      </w:r>
    </w:p>
    <w:p w:rsidR="00B06A1A" w:rsidRPr="00B06A1A" w:rsidRDefault="00B06A1A" w:rsidP="00B06A1A">
      <w:pPr>
        <w:rPr>
          <w:bCs/>
          <w:i/>
        </w:rPr>
      </w:pPr>
      <w:r w:rsidRPr="00B06A1A">
        <w:rPr>
          <w:bCs/>
          <w:i/>
        </w:rPr>
        <w:t>7. по способу предъявления дорожной обстановки.</w:t>
      </w:r>
    </w:p>
    <w:p w:rsidR="00B06A1A" w:rsidRPr="00B06A1A" w:rsidRDefault="00B06A1A" w:rsidP="00B06A1A">
      <w:pPr>
        <w:rPr>
          <w:bCs/>
        </w:rPr>
      </w:pPr>
      <w:r w:rsidRPr="00B06A1A">
        <w:rPr>
          <w:bCs/>
        </w:rPr>
        <w:t xml:space="preserve">По назначению автотренажеры подразделяются на функциональные и комплексные. </w:t>
      </w:r>
      <w:r w:rsidRPr="00B06A1A">
        <w:rPr>
          <w:bCs/>
          <w:i/>
        </w:rPr>
        <w:t>Функциональные</w:t>
      </w:r>
      <w:r w:rsidRPr="00B06A1A">
        <w:rPr>
          <w:bCs/>
        </w:rPr>
        <w:t xml:space="preserve"> (дифференциальные)</w:t>
      </w:r>
      <w:r w:rsidRPr="00B06A1A">
        <w:rPr>
          <w:bCs/>
          <w:i/>
        </w:rPr>
        <w:t xml:space="preserve"> тренажеры</w:t>
      </w:r>
      <w:r w:rsidRPr="00B06A1A">
        <w:rPr>
          <w:bCs/>
        </w:rPr>
        <w:t xml:space="preserve"> предназначены для обучения и тренировки отдельных элементов вождения, отработки поведения водителей в определенных условиях. </w:t>
      </w:r>
      <w:r w:rsidRPr="00B06A1A">
        <w:rPr>
          <w:bCs/>
          <w:i/>
        </w:rPr>
        <w:t xml:space="preserve">Комплексные тренажеры </w:t>
      </w:r>
      <w:r w:rsidRPr="00B06A1A">
        <w:rPr>
          <w:bCs/>
        </w:rPr>
        <w:t>- для формирования компл</w:t>
      </w:r>
      <w:r>
        <w:rPr>
          <w:bCs/>
        </w:rPr>
        <w:t>екса навыков будущих водителей.</w:t>
      </w:r>
    </w:p>
    <w:p w:rsidR="00B06A1A" w:rsidRPr="00B06A1A" w:rsidRDefault="00B06A1A" w:rsidP="00B06A1A">
      <w:pPr>
        <w:rPr>
          <w:bCs/>
        </w:rPr>
      </w:pPr>
      <w:r w:rsidRPr="00B06A1A">
        <w:rPr>
          <w:bCs/>
        </w:rPr>
        <w:t xml:space="preserve">По характеру формируемых навыков и качеств различают тренажеры для </w:t>
      </w:r>
      <w:r w:rsidRPr="00B06A1A">
        <w:rPr>
          <w:bCs/>
          <w:i/>
        </w:rPr>
        <w:t>формир</w:t>
      </w:r>
      <w:r>
        <w:rPr>
          <w:bCs/>
          <w:i/>
        </w:rPr>
        <w:t>о</w:t>
      </w:r>
      <w:r w:rsidRPr="00B06A1A">
        <w:rPr>
          <w:bCs/>
          <w:i/>
        </w:rPr>
        <w:t>вания двигательных компонентов навыков</w:t>
      </w:r>
      <w:r w:rsidRPr="00B06A1A">
        <w:rPr>
          <w:bCs/>
        </w:rPr>
        <w:t xml:space="preserve">, </w:t>
      </w:r>
      <w:r w:rsidRPr="00B06A1A">
        <w:rPr>
          <w:bCs/>
          <w:i/>
        </w:rPr>
        <w:t>зрительных компонент</w:t>
      </w:r>
      <w:r w:rsidRPr="00B06A1A">
        <w:rPr>
          <w:bCs/>
        </w:rPr>
        <w:t xml:space="preserve">ов, </w:t>
      </w:r>
      <w:r w:rsidRPr="00B06A1A">
        <w:rPr>
          <w:bCs/>
          <w:i/>
        </w:rPr>
        <w:t>зрительно-двигательных координации,</w:t>
      </w:r>
      <w:r w:rsidRPr="00B06A1A">
        <w:rPr>
          <w:bCs/>
        </w:rPr>
        <w:t xml:space="preserve"> </w:t>
      </w:r>
      <w:r w:rsidRPr="00B06A1A">
        <w:rPr>
          <w:bCs/>
          <w:i/>
        </w:rPr>
        <w:t>умений оценивать и прогнозировать дорожную обстановку и принимать решения</w:t>
      </w:r>
      <w:r w:rsidRPr="00B06A1A">
        <w:rPr>
          <w:bCs/>
        </w:rPr>
        <w:t xml:space="preserve">, </w:t>
      </w:r>
      <w:r w:rsidRPr="00B06A1A">
        <w:rPr>
          <w:bCs/>
          <w:i/>
        </w:rPr>
        <w:t>навыков правильной организации внимания</w:t>
      </w:r>
      <w:r w:rsidRPr="00B06A1A">
        <w:rPr>
          <w:bCs/>
        </w:rPr>
        <w:t>, развития тех или иных качеств (например, скорости реакции, широкого распределения внимания).</w:t>
      </w:r>
    </w:p>
    <w:p w:rsidR="00B06A1A" w:rsidRPr="00B06A1A" w:rsidRDefault="00B06A1A" w:rsidP="00B06A1A">
      <w:pPr>
        <w:rPr>
          <w:bCs/>
        </w:rPr>
      </w:pPr>
      <w:r w:rsidRPr="00B06A1A">
        <w:rPr>
          <w:bCs/>
        </w:rPr>
        <w:t>По особенностям</w:t>
      </w:r>
      <w:r w:rsidRPr="00B06A1A">
        <w:rPr>
          <w:bCs/>
          <w:i/>
        </w:rPr>
        <w:t xml:space="preserve"> </w:t>
      </w:r>
      <w:r w:rsidRPr="00B06A1A">
        <w:rPr>
          <w:bCs/>
        </w:rPr>
        <w:t xml:space="preserve">конструкции различают </w:t>
      </w:r>
      <w:r w:rsidRPr="00B06A1A">
        <w:rPr>
          <w:bCs/>
          <w:i/>
        </w:rPr>
        <w:t>механические, гидравлические, электромеханические, электронные.</w:t>
      </w:r>
    </w:p>
    <w:p w:rsidR="00B06A1A" w:rsidRPr="00B06A1A" w:rsidRDefault="00B06A1A" w:rsidP="00B06A1A">
      <w:pPr>
        <w:rPr>
          <w:bCs/>
        </w:rPr>
      </w:pPr>
      <w:r w:rsidRPr="00B06A1A">
        <w:rPr>
          <w:bCs/>
        </w:rPr>
        <w:t xml:space="preserve">По конструкции основания различают автотренажеры с </w:t>
      </w:r>
      <w:r w:rsidRPr="00B06A1A">
        <w:rPr>
          <w:bCs/>
          <w:i/>
        </w:rPr>
        <w:t>подвижным</w:t>
      </w:r>
      <w:r w:rsidRPr="00B06A1A">
        <w:rPr>
          <w:bCs/>
        </w:rPr>
        <w:t xml:space="preserve"> и </w:t>
      </w:r>
      <w:r w:rsidRPr="00B06A1A">
        <w:rPr>
          <w:bCs/>
          <w:i/>
        </w:rPr>
        <w:t>неподвижным</w:t>
      </w:r>
      <w:r w:rsidRPr="00B06A1A">
        <w:rPr>
          <w:bCs/>
        </w:rPr>
        <w:t xml:space="preserve"> основаниями (</w:t>
      </w:r>
      <w:r w:rsidRPr="00B06A1A">
        <w:rPr>
          <w:bCs/>
          <w:i/>
        </w:rPr>
        <w:t>рабочим местом водителя</w:t>
      </w:r>
      <w:r w:rsidRPr="00B06A1A">
        <w:rPr>
          <w:bCs/>
        </w:rPr>
        <w:t>).</w:t>
      </w:r>
    </w:p>
    <w:p w:rsidR="00B06A1A" w:rsidRPr="00B06A1A" w:rsidRDefault="00B06A1A" w:rsidP="00B06A1A">
      <w:pPr>
        <w:rPr>
          <w:bCs/>
        </w:rPr>
      </w:pPr>
      <w:r w:rsidRPr="00B06A1A">
        <w:rPr>
          <w:bCs/>
        </w:rPr>
        <w:lastRenderedPageBreak/>
        <w:t>По характеру сил, действующих на водителя</w:t>
      </w:r>
      <w:r w:rsidR="00983ED7">
        <w:rPr>
          <w:bCs/>
        </w:rPr>
        <w:t>,</w:t>
      </w:r>
      <w:r w:rsidRPr="00B06A1A">
        <w:rPr>
          <w:bCs/>
        </w:rPr>
        <w:t xml:space="preserve"> тренажеры подразделяются на </w:t>
      </w:r>
      <w:r w:rsidRPr="00B06A1A">
        <w:rPr>
          <w:bCs/>
          <w:i/>
        </w:rPr>
        <w:t>статические</w:t>
      </w:r>
      <w:r w:rsidRPr="00B06A1A">
        <w:rPr>
          <w:bCs/>
        </w:rPr>
        <w:t xml:space="preserve"> и </w:t>
      </w:r>
      <w:r w:rsidRPr="00B06A1A">
        <w:rPr>
          <w:bCs/>
          <w:i/>
        </w:rPr>
        <w:t>динамические</w:t>
      </w:r>
      <w:r w:rsidRPr="00B06A1A">
        <w:rPr>
          <w:bCs/>
        </w:rPr>
        <w:t>.</w:t>
      </w:r>
    </w:p>
    <w:p w:rsidR="00B06A1A" w:rsidRPr="00B06A1A" w:rsidRDefault="00B06A1A" w:rsidP="00B06A1A">
      <w:pPr>
        <w:rPr>
          <w:bCs/>
        </w:rPr>
      </w:pPr>
      <w:r w:rsidRPr="00B06A1A">
        <w:rPr>
          <w:bCs/>
        </w:rPr>
        <w:t xml:space="preserve">По количеству учащихся, обучаемых одновременно, различают тренажеры </w:t>
      </w:r>
      <w:r w:rsidRPr="00B06A1A">
        <w:rPr>
          <w:bCs/>
          <w:i/>
        </w:rPr>
        <w:t>одноместные (индивидуальные) и</w:t>
      </w:r>
      <w:r w:rsidRPr="00B06A1A">
        <w:rPr>
          <w:b/>
          <w:bCs/>
          <w:i/>
        </w:rPr>
        <w:t xml:space="preserve"> </w:t>
      </w:r>
      <w:r w:rsidRPr="00B06A1A">
        <w:rPr>
          <w:bCs/>
          <w:i/>
        </w:rPr>
        <w:t>многоместные (групповые)</w:t>
      </w:r>
      <w:r w:rsidRPr="00B06A1A">
        <w:rPr>
          <w:bCs/>
        </w:rPr>
        <w:t>.</w:t>
      </w:r>
    </w:p>
    <w:p w:rsidR="00B06A1A" w:rsidRPr="00B06A1A" w:rsidRDefault="00B06A1A" w:rsidP="00B06A1A">
      <w:pPr>
        <w:rPr>
          <w:bCs/>
        </w:rPr>
      </w:pPr>
      <w:r w:rsidRPr="00B06A1A">
        <w:rPr>
          <w:bCs/>
        </w:rPr>
        <w:t xml:space="preserve">По способу предъявления дорожной обстановки автотренажеры делятся на пять групп: </w:t>
      </w:r>
      <w:r w:rsidRPr="00B06A1A">
        <w:rPr>
          <w:bCs/>
          <w:i/>
        </w:rPr>
        <w:t>с подвижным полотном дороги (ленточные тренажеры); теневые; кинофицированные; телевизионные и тренажеры на базе ЭВМ</w:t>
      </w:r>
      <w:r w:rsidRPr="00B06A1A">
        <w:rPr>
          <w:bCs/>
        </w:rPr>
        <w:t>.</w:t>
      </w:r>
    </w:p>
    <w:p w:rsidR="00B06A1A" w:rsidRPr="00B06A1A" w:rsidRDefault="00B06A1A" w:rsidP="00B06A1A">
      <w:pPr>
        <w:rPr>
          <w:bCs/>
        </w:rPr>
      </w:pPr>
      <w:r w:rsidRPr="00B06A1A">
        <w:rPr>
          <w:bCs/>
        </w:rPr>
        <w:t>В настоящее время все больше используются автомобильные тренажеры на базе ЭВМ, позволяющие более широко моделировать различные ситуации на дороге.</w:t>
      </w:r>
    </w:p>
    <w:p w:rsidR="00B06A1A" w:rsidRPr="00B06A1A" w:rsidRDefault="00B06A1A" w:rsidP="00B06A1A">
      <w:pPr>
        <w:rPr>
          <w:bCs/>
        </w:rPr>
      </w:pPr>
      <w:r w:rsidRPr="00B06A1A">
        <w:rPr>
          <w:bCs/>
        </w:rPr>
        <w:t>Одним из таких тренажеров является «Обучающий тестирующий комплекс водителя (ОТКВ-2)».</w:t>
      </w:r>
    </w:p>
    <w:p w:rsidR="001F6372" w:rsidRPr="001F6372" w:rsidRDefault="00B06A1A" w:rsidP="00081935">
      <w:pPr>
        <w:spacing w:before="100" w:beforeAutospacing="1" w:after="100" w:afterAutospacing="1"/>
        <w:ind w:firstLine="0"/>
        <w:jc w:val="center"/>
        <w:rPr>
          <w:b/>
        </w:rPr>
      </w:pPr>
      <w:r>
        <w:rPr>
          <w:b/>
        </w:rPr>
        <w:t>3.</w:t>
      </w:r>
      <w:r w:rsidR="001F6372" w:rsidRPr="001F6372">
        <w:rPr>
          <w:b/>
        </w:rPr>
        <w:t xml:space="preserve"> </w:t>
      </w:r>
      <w:r w:rsidRPr="00B06A1A">
        <w:rPr>
          <w:b/>
        </w:rPr>
        <w:t>Обучающий тестирующий комплекс водителя (ОТКВ-2)</w:t>
      </w:r>
    </w:p>
    <w:p w:rsidR="00B06A1A" w:rsidRPr="00B06A1A" w:rsidRDefault="00B06A1A" w:rsidP="00B06A1A">
      <w:pPr>
        <w:rPr>
          <w:bCs/>
        </w:rPr>
      </w:pPr>
      <w:r w:rsidRPr="00B06A1A">
        <w:rPr>
          <w:bCs/>
        </w:rPr>
        <w:t>Обучающий тестирующий комплекс водителя (ОТКВ-2), далее тренажер, предназначен для контраварийной подготовки водителя.</w:t>
      </w:r>
    </w:p>
    <w:p w:rsidR="00B06A1A" w:rsidRPr="00B06A1A" w:rsidRDefault="00B06A1A" w:rsidP="00B06A1A">
      <w:pPr>
        <w:rPr>
          <w:bCs/>
          <w:i/>
        </w:rPr>
      </w:pPr>
      <w:r w:rsidRPr="00B06A1A">
        <w:rPr>
          <w:bCs/>
        </w:rPr>
        <w:t xml:space="preserve">Тренажер (рис. </w:t>
      </w:r>
      <w:r>
        <w:rPr>
          <w:bCs/>
        </w:rPr>
        <w:t>54</w:t>
      </w:r>
      <w:r w:rsidRPr="00B06A1A">
        <w:rPr>
          <w:bCs/>
        </w:rPr>
        <w:t xml:space="preserve">) состоит из двух основных частей: </w:t>
      </w:r>
      <w:r w:rsidRPr="00B06A1A">
        <w:rPr>
          <w:bCs/>
          <w:i/>
        </w:rPr>
        <w:t>рабочего места водителя</w:t>
      </w:r>
      <w:r w:rsidRPr="00B06A1A">
        <w:rPr>
          <w:bCs/>
        </w:rPr>
        <w:t xml:space="preserve"> и </w:t>
      </w:r>
      <w:r w:rsidRPr="00B06A1A">
        <w:rPr>
          <w:bCs/>
          <w:i/>
        </w:rPr>
        <w:t>программно-аппаратного комплекса (ПАК).</w:t>
      </w:r>
    </w:p>
    <w:p w:rsidR="00B06A1A" w:rsidRPr="00063D41" w:rsidRDefault="00B06A1A" w:rsidP="00B06A1A">
      <w:pPr>
        <w:ind w:right="21" w:firstLine="360"/>
        <w:rPr>
          <w:sz w:val="12"/>
          <w:szCs w:val="12"/>
        </w:rPr>
      </w:pPr>
    </w:p>
    <w:tbl>
      <w:tblPr>
        <w:tblW w:w="0" w:type="auto"/>
        <w:tblLook w:val="01E0" w:firstRow="1" w:lastRow="1" w:firstColumn="1" w:lastColumn="1" w:noHBand="0" w:noVBand="0"/>
      </w:tblPr>
      <w:tblGrid>
        <w:gridCol w:w="6623"/>
      </w:tblGrid>
      <w:tr w:rsidR="00B06A1A" w:rsidRPr="00444725" w:rsidTr="00875B8E">
        <w:tc>
          <w:tcPr>
            <w:tcW w:w="6623" w:type="dxa"/>
            <w:vAlign w:val="center"/>
          </w:tcPr>
          <w:p w:rsidR="00B06A1A" w:rsidRPr="00444725" w:rsidRDefault="00742A1D" w:rsidP="00875B8E">
            <w:pPr>
              <w:widowControl w:val="0"/>
              <w:autoSpaceDE w:val="0"/>
              <w:autoSpaceDN w:val="0"/>
              <w:adjustRightInd w:val="0"/>
              <w:ind w:firstLine="0"/>
              <w:jc w:val="center"/>
              <w:rPr>
                <w:szCs w:val="20"/>
              </w:rPr>
            </w:pPr>
            <w:r>
              <w:rPr>
                <w:szCs w:val="20"/>
              </w:rPr>
              <w:pict>
                <v:shape id="_x0000_i1078" type="#_x0000_t75" style="width:199.5pt;height:106.5pt">
                  <v:imagedata r:id="rId61" o:title="Drawing1" croptop="18455f" cropbottom="7732f" cropleft="19004f" cropright="7076f"/>
                </v:shape>
              </w:pict>
            </w:r>
          </w:p>
        </w:tc>
      </w:tr>
      <w:tr w:rsidR="00B06A1A" w:rsidRPr="00444725" w:rsidTr="00875B8E">
        <w:tc>
          <w:tcPr>
            <w:tcW w:w="6623" w:type="dxa"/>
            <w:vAlign w:val="center"/>
          </w:tcPr>
          <w:p w:rsidR="00B06A1A" w:rsidRDefault="00B06A1A" w:rsidP="00764C94">
            <w:pPr>
              <w:pStyle w:val="a1"/>
            </w:pPr>
            <w:r w:rsidRPr="00B06A1A">
              <w:t>Обучающий тестирующий комплекс водителя (ОТКВ):</w:t>
            </w:r>
          </w:p>
          <w:p w:rsidR="00B06A1A" w:rsidRPr="00444725" w:rsidRDefault="00B06A1A" w:rsidP="00BB6BFD">
            <w:pPr>
              <w:pStyle w:val="a1"/>
              <w:numPr>
                <w:ilvl w:val="0"/>
                <w:numId w:val="0"/>
              </w:numPr>
            </w:pPr>
            <w:r w:rsidRPr="00B06A1A">
              <w:t xml:space="preserve">1 - </w:t>
            </w:r>
            <w:r>
              <w:t>системный блок;</w:t>
            </w:r>
            <w:r w:rsidRPr="00B06A1A">
              <w:t xml:space="preserve"> 2 </w:t>
            </w:r>
            <w:r>
              <w:t>–</w:t>
            </w:r>
            <w:r w:rsidRPr="00B06A1A">
              <w:t xml:space="preserve"> монитор</w:t>
            </w:r>
            <w:r>
              <w:t>;</w:t>
            </w:r>
            <w:r w:rsidRPr="00B06A1A">
              <w:t xml:space="preserve"> 3 </w:t>
            </w:r>
            <w:r>
              <w:t xml:space="preserve">- пластиковые кожухи; </w:t>
            </w:r>
            <w:r w:rsidRPr="00B06A1A">
              <w:t>4 - устройство согласующее УС-1</w:t>
            </w:r>
            <w:r>
              <w:t>;</w:t>
            </w:r>
            <w:r w:rsidRPr="00B06A1A">
              <w:t xml:space="preserve"> 5</w:t>
            </w:r>
            <w:r>
              <w:t xml:space="preserve"> - блок рулевого управления;</w:t>
            </w:r>
            <w:r w:rsidRPr="00B06A1A">
              <w:t xml:space="preserve"> 6</w:t>
            </w:r>
            <w:r>
              <w:t xml:space="preserve"> - имитатор коробки передач;</w:t>
            </w:r>
            <w:r w:rsidRPr="00B06A1A">
              <w:t xml:space="preserve"> 7</w:t>
            </w:r>
            <w:r>
              <w:t xml:space="preserve"> - имитатор стояночного тормоза;</w:t>
            </w:r>
            <w:r w:rsidRPr="00B06A1A">
              <w:t xml:space="preserve"> 8 - блок педалей</w:t>
            </w:r>
            <w:r>
              <w:t>;</w:t>
            </w:r>
            <w:r w:rsidRPr="00B06A1A">
              <w:t xml:space="preserve"> 9 - кресло водителя</w:t>
            </w:r>
          </w:p>
        </w:tc>
      </w:tr>
    </w:tbl>
    <w:p w:rsidR="00B06A1A" w:rsidRDefault="00B06A1A" w:rsidP="00B06A1A">
      <w:pPr>
        <w:ind w:right="21" w:firstLine="360"/>
        <w:rPr>
          <w:sz w:val="12"/>
          <w:szCs w:val="12"/>
        </w:rPr>
      </w:pPr>
    </w:p>
    <w:p w:rsidR="00B06A1A" w:rsidRPr="00B06A1A" w:rsidRDefault="00B06A1A" w:rsidP="00B06A1A">
      <w:pPr>
        <w:rPr>
          <w:b/>
          <w:bCs/>
          <w:i/>
        </w:rPr>
      </w:pPr>
      <w:r w:rsidRPr="00B06A1A">
        <w:rPr>
          <w:b/>
          <w:bCs/>
          <w:i/>
        </w:rPr>
        <w:t>Технические данные</w:t>
      </w:r>
    </w:p>
    <w:p w:rsidR="00B06A1A" w:rsidRPr="00B06A1A" w:rsidRDefault="00B06A1A" w:rsidP="00B06A1A">
      <w:pPr>
        <w:rPr>
          <w:bCs/>
        </w:rPr>
      </w:pPr>
      <w:r w:rsidRPr="00B06A1A">
        <w:rPr>
          <w:bCs/>
        </w:rPr>
        <w:t>Масса, кг, не более</w:t>
      </w:r>
      <w:r w:rsidRPr="00B06A1A">
        <w:rPr>
          <w:bCs/>
        </w:rPr>
        <w:tab/>
      </w:r>
      <w:r w:rsidRPr="00B06A1A">
        <w:rPr>
          <w:bCs/>
        </w:rPr>
        <w:tab/>
      </w:r>
      <w:r w:rsidRPr="00B06A1A">
        <w:rPr>
          <w:bCs/>
        </w:rPr>
        <w:tab/>
      </w:r>
      <w:r w:rsidRPr="00B06A1A">
        <w:rPr>
          <w:bCs/>
        </w:rPr>
        <w:tab/>
      </w:r>
      <w:r>
        <w:rPr>
          <w:bCs/>
        </w:rPr>
        <w:tab/>
      </w:r>
      <w:r w:rsidRPr="00B06A1A">
        <w:rPr>
          <w:bCs/>
        </w:rPr>
        <w:t>155</w:t>
      </w:r>
    </w:p>
    <w:p w:rsidR="00B06A1A" w:rsidRPr="00B06A1A" w:rsidRDefault="00B06A1A" w:rsidP="00B06A1A">
      <w:pPr>
        <w:rPr>
          <w:bCs/>
        </w:rPr>
      </w:pPr>
      <w:r w:rsidRPr="00B06A1A">
        <w:rPr>
          <w:bCs/>
        </w:rPr>
        <w:t>Габаритные размеры, мм, не более:</w:t>
      </w:r>
    </w:p>
    <w:p w:rsidR="00B06A1A" w:rsidRPr="00B06A1A" w:rsidRDefault="00B06A1A" w:rsidP="00B03652">
      <w:pPr>
        <w:numPr>
          <w:ilvl w:val="0"/>
          <w:numId w:val="18"/>
        </w:numPr>
        <w:rPr>
          <w:bCs/>
        </w:rPr>
      </w:pPr>
      <w:r w:rsidRPr="00B06A1A">
        <w:rPr>
          <w:bCs/>
        </w:rPr>
        <w:t>длина</w:t>
      </w:r>
      <w:r w:rsidRPr="00B06A1A">
        <w:rPr>
          <w:bCs/>
        </w:rPr>
        <w:tab/>
      </w:r>
      <w:r w:rsidRPr="00B06A1A">
        <w:rPr>
          <w:bCs/>
        </w:rPr>
        <w:tab/>
      </w:r>
      <w:r w:rsidRPr="00B06A1A">
        <w:rPr>
          <w:bCs/>
        </w:rPr>
        <w:tab/>
      </w:r>
      <w:r w:rsidRPr="00B06A1A">
        <w:rPr>
          <w:bCs/>
        </w:rPr>
        <w:tab/>
      </w:r>
      <w:r>
        <w:rPr>
          <w:bCs/>
        </w:rPr>
        <w:tab/>
      </w:r>
      <w:r w:rsidRPr="00B06A1A">
        <w:rPr>
          <w:bCs/>
        </w:rPr>
        <w:tab/>
        <w:t>1500</w:t>
      </w:r>
    </w:p>
    <w:p w:rsidR="00B06A1A" w:rsidRPr="00B06A1A" w:rsidRDefault="00B06A1A" w:rsidP="00B03652">
      <w:pPr>
        <w:numPr>
          <w:ilvl w:val="0"/>
          <w:numId w:val="18"/>
        </w:numPr>
        <w:rPr>
          <w:bCs/>
        </w:rPr>
      </w:pPr>
      <w:r w:rsidRPr="00B06A1A">
        <w:rPr>
          <w:bCs/>
        </w:rPr>
        <w:t>высота</w:t>
      </w:r>
      <w:r w:rsidRPr="00B06A1A">
        <w:rPr>
          <w:bCs/>
        </w:rPr>
        <w:tab/>
      </w:r>
      <w:r w:rsidRPr="00B06A1A">
        <w:rPr>
          <w:bCs/>
        </w:rPr>
        <w:tab/>
      </w:r>
      <w:r w:rsidRPr="00B06A1A">
        <w:rPr>
          <w:bCs/>
        </w:rPr>
        <w:tab/>
      </w:r>
      <w:r w:rsidRPr="00B06A1A">
        <w:rPr>
          <w:bCs/>
        </w:rPr>
        <w:tab/>
      </w:r>
      <w:r>
        <w:rPr>
          <w:bCs/>
        </w:rPr>
        <w:tab/>
      </w:r>
      <w:r w:rsidRPr="00B06A1A">
        <w:rPr>
          <w:bCs/>
        </w:rPr>
        <w:tab/>
        <w:t>1400</w:t>
      </w:r>
    </w:p>
    <w:p w:rsidR="00B06A1A" w:rsidRPr="00B06A1A" w:rsidRDefault="00B06A1A" w:rsidP="00B03652">
      <w:pPr>
        <w:numPr>
          <w:ilvl w:val="0"/>
          <w:numId w:val="18"/>
        </w:numPr>
        <w:rPr>
          <w:bCs/>
        </w:rPr>
      </w:pPr>
      <w:r w:rsidRPr="00B06A1A">
        <w:rPr>
          <w:bCs/>
        </w:rPr>
        <w:t>ширина</w:t>
      </w:r>
      <w:r w:rsidRPr="00B06A1A">
        <w:rPr>
          <w:bCs/>
        </w:rPr>
        <w:tab/>
      </w:r>
      <w:r w:rsidRPr="00B06A1A">
        <w:rPr>
          <w:bCs/>
        </w:rPr>
        <w:tab/>
      </w:r>
      <w:r w:rsidRPr="00B06A1A">
        <w:rPr>
          <w:bCs/>
        </w:rPr>
        <w:tab/>
      </w:r>
      <w:r w:rsidRPr="00B06A1A">
        <w:rPr>
          <w:bCs/>
        </w:rPr>
        <w:tab/>
      </w:r>
      <w:r>
        <w:rPr>
          <w:bCs/>
        </w:rPr>
        <w:tab/>
      </w:r>
      <w:r w:rsidRPr="00B06A1A">
        <w:rPr>
          <w:bCs/>
        </w:rPr>
        <w:tab/>
        <w:t>1000</w:t>
      </w:r>
    </w:p>
    <w:p w:rsidR="00B06A1A" w:rsidRPr="00B06A1A" w:rsidRDefault="00B06A1A" w:rsidP="00B06A1A">
      <w:pPr>
        <w:rPr>
          <w:bCs/>
        </w:rPr>
      </w:pPr>
      <w:r w:rsidRPr="00B06A1A">
        <w:rPr>
          <w:bCs/>
        </w:rPr>
        <w:t>Количество тренировочных мест</w:t>
      </w:r>
      <w:r w:rsidRPr="00B06A1A">
        <w:rPr>
          <w:bCs/>
        </w:rPr>
        <w:tab/>
      </w:r>
      <w:r w:rsidRPr="00B06A1A">
        <w:rPr>
          <w:bCs/>
        </w:rPr>
        <w:tab/>
      </w:r>
      <w:r>
        <w:rPr>
          <w:bCs/>
        </w:rPr>
        <w:tab/>
        <w:t xml:space="preserve">       </w:t>
      </w:r>
      <w:r w:rsidRPr="00B06A1A">
        <w:rPr>
          <w:bCs/>
        </w:rPr>
        <w:t>1</w:t>
      </w:r>
    </w:p>
    <w:p w:rsidR="00B06A1A" w:rsidRPr="00B06A1A" w:rsidRDefault="00B06A1A" w:rsidP="00B06A1A">
      <w:pPr>
        <w:rPr>
          <w:bCs/>
        </w:rPr>
      </w:pPr>
      <w:r w:rsidRPr="00B06A1A">
        <w:rPr>
          <w:bCs/>
          <w:i/>
        </w:rPr>
        <w:lastRenderedPageBreak/>
        <w:t>Рабочее место водителя</w:t>
      </w:r>
      <w:r w:rsidRPr="00B06A1A">
        <w:rPr>
          <w:b/>
          <w:bCs/>
        </w:rPr>
        <w:t xml:space="preserve"> </w:t>
      </w:r>
      <w:r w:rsidRPr="00B06A1A">
        <w:rPr>
          <w:bCs/>
        </w:rPr>
        <w:t xml:space="preserve">имитирует рабочее место водителя в автомобиле и состоит из сварной рамы, на которой установлены кресло водителя и узлы, имитирующие органы управления автомобиля. Компоновка </w:t>
      </w:r>
      <w:r w:rsidRPr="00B06A1A">
        <w:rPr>
          <w:bCs/>
          <w:i/>
        </w:rPr>
        <w:t>рабочего места</w:t>
      </w:r>
      <w:r w:rsidRPr="00B06A1A">
        <w:rPr>
          <w:bCs/>
        </w:rPr>
        <w:t xml:space="preserve"> предусматривает стандартное расположение органов управления, кресла водителя за исключением панели приборов, которая изображается на мониторе.</w:t>
      </w:r>
    </w:p>
    <w:p w:rsidR="00B06A1A" w:rsidRPr="00B06A1A" w:rsidRDefault="00B06A1A" w:rsidP="00B06A1A">
      <w:pPr>
        <w:rPr>
          <w:bCs/>
          <w:i/>
        </w:rPr>
      </w:pPr>
      <w:r w:rsidRPr="00B06A1A">
        <w:rPr>
          <w:bCs/>
        </w:rPr>
        <w:t xml:space="preserve">Системный блок, монитор, устройство согласующее УС-1, клавиатура, манипулятор «Мышь» представляют собой </w:t>
      </w:r>
      <w:r w:rsidRPr="00B06A1A">
        <w:rPr>
          <w:bCs/>
          <w:i/>
        </w:rPr>
        <w:t>программно-аппаратный комплекс (ПАК).</w:t>
      </w:r>
    </w:p>
    <w:p w:rsidR="00B06A1A" w:rsidRPr="00B06A1A" w:rsidRDefault="00B06A1A" w:rsidP="00B06A1A">
      <w:pPr>
        <w:rPr>
          <w:bCs/>
        </w:rPr>
      </w:pPr>
      <w:r w:rsidRPr="00B06A1A">
        <w:rPr>
          <w:bCs/>
          <w:i/>
        </w:rPr>
        <w:t>ПАК</w:t>
      </w:r>
      <w:r w:rsidRPr="00B06A1A">
        <w:rPr>
          <w:b/>
          <w:bCs/>
        </w:rPr>
        <w:t xml:space="preserve"> </w:t>
      </w:r>
      <w:r w:rsidRPr="00B06A1A">
        <w:rPr>
          <w:bCs/>
        </w:rPr>
        <w:t xml:space="preserve">подключается к электрической сети напряжением 220В. </w:t>
      </w:r>
      <w:r w:rsidRPr="00B06A1A">
        <w:rPr>
          <w:bCs/>
          <w:i/>
        </w:rPr>
        <w:t xml:space="preserve">Рабочее место </w:t>
      </w:r>
      <w:r w:rsidRPr="00B06A1A">
        <w:rPr>
          <w:bCs/>
        </w:rPr>
        <w:t xml:space="preserve">питается от системного блока </w:t>
      </w:r>
      <w:r w:rsidRPr="00B06A1A">
        <w:rPr>
          <w:bCs/>
          <w:i/>
        </w:rPr>
        <w:t>ПАК.</w:t>
      </w:r>
    </w:p>
    <w:p w:rsidR="00B06A1A" w:rsidRPr="00B06A1A" w:rsidRDefault="00B06A1A" w:rsidP="00B06A1A">
      <w:pPr>
        <w:rPr>
          <w:bCs/>
        </w:rPr>
      </w:pPr>
      <w:r w:rsidRPr="00B06A1A">
        <w:rPr>
          <w:bCs/>
        </w:rPr>
        <w:t xml:space="preserve">Органы управления </w:t>
      </w:r>
      <w:r w:rsidRPr="00B06A1A">
        <w:rPr>
          <w:bCs/>
          <w:i/>
        </w:rPr>
        <w:t>рабочего места</w:t>
      </w:r>
      <w:r w:rsidRPr="00B06A1A">
        <w:rPr>
          <w:b/>
          <w:bCs/>
        </w:rPr>
        <w:t xml:space="preserve"> </w:t>
      </w:r>
      <w:r w:rsidRPr="00B06A1A">
        <w:rPr>
          <w:bCs/>
        </w:rPr>
        <w:t>имеют электрические датчики, сигналы с которых поступают в системный блок через устройство согласующее УС-1 и далее обрабатываются рабочей программой.</w:t>
      </w:r>
    </w:p>
    <w:p w:rsidR="00B06A1A" w:rsidRPr="001F6372" w:rsidRDefault="00B06A1A" w:rsidP="00081935">
      <w:pPr>
        <w:spacing w:before="100" w:beforeAutospacing="1" w:after="100" w:afterAutospacing="1"/>
        <w:ind w:firstLine="0"/>
        <w:jc w:val="center"/>
        <w:rPr>
          <w:b/>
        </w:rPr>
      </w:pPr>
      <w:r>
        <w:rPr>
          <w:b/>
        </w:rPr>
        <w:t>4.</w:t>
      </w:r>
      <w:r w:rsidRPr="001F6372">
        <w:rPr>
          <w:b/>
        </w:rPr>
        <w:t xml:space="preserve"> </w:t>
      </w:r>
      <w:r w:rsidRPr="00B06A1A">
        <w:rPr>
          <w:b/>
        </w:rPr>
        <w:t>Узлы, имитирующие органы управления автомобиля</w:t>
      </w:r>
    </w:p>
    <w:p w:rsidR="00B06A1A" w:rsidRPr="00B06A1A" w:rsidRDefault="00B06A1A" w:rsidP="00B06A1A">
      <w:pPr>
        <w:rPr>
          <w:bCs/>
        </w:rPr>
      </w:pPr>
      <w:r w:rsidRPr="00B06A1A">
        <w:rPr>
          <w:bCs/>
        </w:rPr>
        <w:t>Блок рулевого управления имитирует рулевое управление автомобиля и состоит из рулевого колеса, рулевого вала и электрического датчика. Поворотом рулевого колеса происходит воздействие через вал на электрический датчик, сигнал от которого поступает в системный блок.</w:t>
      </w:r>
    </w:p>
    <w:p w:rsidR="00B06A1A" w:rsidRPr="00B06A1A" w:rsidRDefault="00B06A1A" w:rsidP="00B06A1A">
      <w:pPr>
        <w:rPr>
          <w:bCs/>
        </w:rPr>
      </w:pPr>
      <w:r w:rsidRPr="00B06A1A">
        <w:rPr>
          <w:bCs/>
        </w:rPr>
        <w:t>Имитатор коробки переключения передач</w:t>
      </w:r>
      <w:r w:rsidRPr="00B06A1A">
        <w:rPr>
          <w:b/>
          <w:bCs/>
        </w:rPr>
        <w:t xml:space="preserve"> </w:t>
      </w:r>
      <w:r w:rsidRPr="00B06A1A">
        <w:rPr>
          <w:bCs/>
        </w:rPr>
        <w:t>имитирует коробку переключения передач, у которой четыре передач вперед и одна назад. Рычаг переключения передач воздействует на электрический датчик, в котором образуется цифровой сигнал, поступающий в системный блок. У каждой передачи имеется свой датчик.</w:t>
      </w:r>
    </w:p>
    <w:p w:rsidR="00B06A1A" w:rsidRPr="00B06A1A" w:rsidRDefault="00B06A1A" w:rsidP="00B06A1A">
      <w:pPr>
        <w:rPr>
          <w:bCs/>
        </w:rPr>
      </w:pPr>
      <w:r w:rsidRPr="00B06A1A">
        <w:rPr>
          <w:bCs/>
        </w:rPr>
        <w:t>В конструкции имитатора коробки переключения передач предусмотрена блокировка переключения передач: без выжатой педали сцепления произвести переключение передачи невозможно.</w:t>
      </w:r>
    </w:p>
    <w:p w:rsidR="00B06A1A" w:rsidRPr="00B06A1A" w:rsidRDefault="00B06A1A" w:rsidP="00B06A1A">
      <w:pPr>
        <w:rPr>
          <w:bCs/>
        </w:rPr>
      </w:pPr>
      <w:r w:rsidRPr="00B06A1A">
        <w:rPr>
          <w:bCs/>
        </w:rPr>
        <w:t>Блок педалей (педальный узел) представляет собой установленные в одном корпусе педаль</w:t>
      </w:r>
      <w:r w:rsidRPr="00B06A1A">
        <w:rPr>
          <w:b/>
          <w:bCs/>
        </w:rPr>
        <w:t xml:space="preserve"> </w:t>
      </w:r>
      <w:r w:rsidRPr="00B06A1A">
        <w:rPr>
          <w:bCs/>
        </w:rPr>
        <w:t>муфты</w:t>
      </w:r>
      <w:r w:rsidRPr="00B06A1A">
        <w:rPr>
          <w:b/>
          <w:bCs/>
        </w:rPr>
        <w:t xml:space="preserve"> </w:t>
      </w:r>
      <w:r w:rsidRPr="00B06A1A">
        <w:rPr>
          <w:bCs/>
        </w:rPr>
        <w:t>сцепления, рабочей тормозной</w:t>
      </w:r>
      <w:r w:rsidRPr="00B06A1A">
        <w:rPr>
          <w:b/>
          <w:bCs/>
        </w:rPr>
        <w:t xml:space="preserve"> </w:t>
      </w:r>
      <w:r w:rsidRPr="00B06A1A">
        <w:rPr>
          <w:bCs/>
        </w:rPr>
        <w:t>системы и педаль управления дроссельной заслонкой карбюратора. Каждая педаль связана с электрическими датчиками, с которых в системный блок поступают аналоговые сигналы.</w:t>
      </w:r>
    </w:p>
    <w:p w:rsidR="00B06A1A" w:rsidRPr="00B06A1A" w:rsidRDefault="00B06A1A" w:rsidP="00B06A1A">
      <w:pPr>
        <w:rPr>
          <w:bCs/>
        </w:rPr>
      </w:pPr>
      <w:r w:rsidRPr="00B06A1A">
        <w:rPr>
          <w:bCs/>
        </w:rPr>
        <w:t>Стояночный тормоз, имитирует стояночную тормозную систему автомобиля, и так же как и остальные органы, имеет электрические датчики, цифровые сигналы от которых поступают в системный блок через согласующее устройство УС-1.</w:t>
      </w:r>
    </w:p>
    <w:p w:rsidR="00B06A1A" w:rsidRDefault="00B06A1A" w:rsidP="001F6372">
      <w:pPr>
        <w:rPr>
          <w:bCs/>
        </w:rPr>
      </w:pPr>
    </w:p>
    <w:p w:rsidR="00B06A1A" w:rsidRPr="00B06A1A" w:rsidRDefault="00B06A1A" w:rsidP="00081935">
      <w:pPr>
        <w:ind w:firstLine="0"/>
        <w:jc w:val="center"/>
        <w:rPr>
          <w:b/>
          <w:bCs/>
        </w:rPr>
      </w:pPr>
      <w:r w:rsidRPr="00B06A1A">
        <w:rPr>
          <w:b/>
          <w:bCs/>
        </w:rPr>
        <w:t>Порядок выполнения работы</w:t>
      </w:r>
    </w:p>
    <w:p w:rsidR="00B06A1A" w:rsidRDefault="00B06A1A" w:rsidP="001F6372">
      <w:pPr>
        <w:rPr>
          <w:bCs/>
        </w:rPr>
      </w:pPr>
    </w:p>
    <w:p w:rsidR="00B06A1A" w:rsidRPr="00B06A1A" w:rsidRDefault="00B06A1A" w:rsidP="00B03652">
      <w:pPr>
        <w:numPr>
          <w:ilvl w:val="0"/>
          <w:numId w:val="19"/>
        </w:numPr>
        <w:tabs>
          <w:tab w:val="clear" w:pos="1065"/>
          <w:tab w:val="num" w:pos="360"/>
        </w:tabs>
        <w:ind w:left="0" w:firstLine="426"/>
        <w:rPr>
          <w:bCs/>
        </w:rPr>
      </w:pPr>
      <w:r w:rsidRPr="00B06A1A">
        <w:rPr>
          <w:bCs/>
        </w:rPr>
        <w:t>Ознакомиться с методическими указаниями.</w:t>
      </w:r>
    </w:p>
    <w:p w:rsidR="00B06A1A" w:rsidRPr="00B06A1A" w:rsidRDefault="00B06A1A" w:rsidP="00B03652">
      <w:pPr>
        <w:numPr>
          <w:ilvl w:val="0"/>
          <w:numId w:val="19"/>
        </w:numPr>
        <w:tabs>
          <w:tab w:val="clear" w:pos="1065"/>
          <w:tab w:val="num" w:pos="360"/>
        </w:tabs>
        <w:ind w:left="0" w:firstLine="426"/>
        <w:rPr>
          <w:bCs/>
        </w:rPr>
      </w:pPr>
      <w:r w:rsidRPr="00B06A1A">
        <w:rPr>
          <w:bCs/>
        </w:rPr>
        <w:lastRenderedPageBreak/>
        <w:t>Изучить назначение, классификацию автотренажеров.</w:t>
      </w:r>
    </w:p>
    <w:p w:rsidR="00B06A1A" w:rsidRPr="00B06A1A" w:rsidRDefault="00B06A1A" w:rsidP="00B03652">
      <w:pPr>
        <w:numPr>
          <w:ilvl w:val="0"/>
          <w:numId w:val="19"/>
        </w:numPr>
        <w:tabs>
          <w:tab w:val="clear" w:pos="1065"/>
          <w:tab w:val="num" w:pos="360"/>
        </w:tabs>
        <w:ind w:left="709" w:hanging="283"/>
        <w:rPr>
          <w:bCs/>
        </w:rPr>
      </w:pPr>
      <w:r w:rsidRPr="00B06A1A">
        <w:rPr>
          <w:bCs/>
        </w:rPr>
        <w:t>Ознакомиться с назначением, конструкцией обучающего тестирующего комплекса водителя (ОТКВ-2), его основными узлами, имитирующими органы управления автомобиля.</w:t>
      </w:r>
    </w:p>
    <w:p w:rsidR="00B06A1A" w:rsidRPr="00B06A1A" w:rsidRDefault="00B06A1A" w:rsidP="00B03652">
      <w:pPr>
        <w:numPr>
          <w:ilvl w:val="0"/>
          <w:numId w:val="19"/>
        </w:numPr>
        <w:tabs>
          <w:tab w:val="clear" w:pos="1065"/>
          <w:tab w:val="num" w:pos="360"/>
        </w:tabs>
        <w:ind w:left="0" w:firstLine="426"/>
        <w:rPr>
          <w:bCs/>
        </w:rPr>
      </w:pPr>
      <w:r w:rsidRPr="00B06A1A">
        <w:rPr>
          <w:bCs/>
        </w:rPr>
        <w:t>Вычертить схему автотренажера (ОТКВ-2).</w:t>
      </w:r>
    </w:p>
    <w:p w:rsidR="00B06A1A" w:rsidRPr="00B06A1A" w:rsidRDefault="00B06A1A" w:rsidP="00B03652">
      <w:pPr>
        <w:numPr>
          <w:ilvl w:val="0"/>
          <w:numId w:val="19"/>
        </w:numPr>
        <w:tabs>
          <w:tab w:val="clear" w:pos="1065"/>
          <w:tab w:val="num" w:pos="360"/>
        </w:tabs>
        <w:ind w:left="0" w:firstLine="426"/>
        <w:rPr>
          <w:bCs/>
        </w:rPr>
      </w:pPr>
      <w:r w:rsidRPr="00B06A1A">
        <w:rPr>
          <w:bCs/>
        </w:rPr>
        <w:t>Оформить и защитить отчет у преподавателя.</w:t>
      </w:r>
    </w:p>
    <w:p w:rsidR="00B06A1A" w:rsidRDefault="00B06A1A" w:rsidP="001F6372">
      <w:pPr>
        <w:rPr>
          <w:bCs/>
        </w:rPr>
      </w:pPr>
    </w:p>
    <w:p w:rsidR="00B06A1A" w:rsidRPr="00B06A1A" w:rsidRDefault="00B06A1A" w:rsidP="00081935">
      <w:pPr>
        <w:ind w:firstLine="0"/>
        <w:jc w:val="center"/>
        <w:rPr>
          <w:b/>
          <w:bCs/>
        </w:rPr>
      </w:pPr>
      <w:r>
        <w:rPr>
          <w:b/>
          <w:bCs/>
        </w:rPr>
        <w:t>Контрольные вопросы</w:t>
      </w:r>
    </w:p>
    <w:p w:rsidR="00B06A1A" w:rsidRDefault="00B06A1A" w:rsidP="001F6372">
      <w:pPr>
        <w:rPr>
          <w:bCs/>
        </w:rPr>
      </w:pPr>
    </w:p>
    <w:p w:rsidR="00806DBF" w:rsidRPr="00806DBF" w:rsidRDefault="00806DBF" w:rsidP="00B03652">
      <w:pPr>
        <w:numPr>
          <w:ilvl w:val="0"/>
          <w:numId w:val="20"/>
        </w:numPr>
        <w:tabs>
          <w:tab w:val="clear" w:pos="1065"/>
          <w:tab w:val="num" w:pos="709"/>
        </w:tabs>
        <w:ind w:left="709" w:hanging="283"/>
        <w:rPr>
          <w:bCs/>
        </w:rPr>
      </w:pPr>
      <w:r w:rsidRPr="00806DBF">
        <w:rPr>
          <w:bCs/>
        </w:rPr>
        <w:t>Дать определение понятию «автотренажер».</w:t>
      </w:r>
    </w:p>
    <w:p w:rsidR="00806DBF" w:rsidRPr="00806DBF" w:rsidRDefault="00806DBF" w:rsidP="00B03652">
      <w:pPr>
        <w:numPr>
          <w:ilvl w:val="0"/>
          <w:numId w:val="20"/>
        </w:numPr>
        <w:tabs>
          <w:tab w:val="clear" w:pos="1065"/>
          <w:tab w:val="num" w:pos="709"/>
        </w:tabs>
        <w:ind w:left="709" w:hanging="283"/>
        <w:rPr>
          <w:bCs/>
        </w:rPr>
      </w:pPr>
      <w:r w:rsidRPr="00806DBF">
        <w:rPr>
          <w:bCs/>
        </w:rPr>
        <w:t>Место автотренажера в повышении профессионализма водителя.</w:t>
      </w:r>
    </w:p>
    <w:p w:rsidR="00806DBF" w:rsidRPr="00806DBF" w:rsidRDefault="00806DBF" w:rsidP="00B03652">
      <w:pPr>
        <w:numPr>
          <w:ilvl w:val="0"/>
          <w:numId w:val="20"/>
        </w:numPr>
        <w:tabs>
          <w:tab w:val="clear" w:pos="1065"/>
          <w:tab w:val="num" w:pos="709"/>
        </w:tabs>
        <w:ind w:left="709" w:hanging="283"/>
        <w:rPr>
          <w:bCs/>
        </w:rPr>
      </w:pPr>
      <w:r w:rsidRPr="00806DBF">
        <w:rPr>
          <w:bCs/>
        </w:rPr>
        <w:t>Классификация автотренажеров.</w:t>
      </w:r>
    </w:p>
    <w:p w:rsidR="00806DBF" w:rsidRPr="00806DBF" w:rsidRDefault="00806DBF" w:rsidP="00B03652">
      <w:pPr>
        <w:numPr>
          <w:ilvl w:val="0"/>
          <w:numId w:val="20"/>
        </w:numPr>
        <w:tabs>
          <w:tab w:val="clear" w:pos="1065"/>
          <w:tab w:val="num" w:pos="709"/>
        </w:tabs>
        <w:ind w:left="709" w:hanging="283"/>
        <w:rPr>
          <w:bCs/>
        </w:rPr>
      </w:pPr>
      <w:r w:rsidRPr="00806DBF">
        <w:rPr>
          <w:bCs/>
        </w:rPr>
        <w:t>Основные преимущества тренажера перед автомобилем в процессе обучения.</w:t>
      </w:r>
    </w:p>
    <w:p w:rsidR="00806DBF" w:rsidRPr="00806DBF" w:rsidRDefault="00806DBF" w:rsidP="00B03652">
      <w:pPr>
        <w:numPr>
          <w:ilvl w:val="0"/>
          <w:numId w:val="20"/>
        </w:numPr>
        <w:tabs>
          <w:tab w:val="clear" w:pos="1065"/>
          <w:tab w:val="num" w:pos="709"/>
        </w:tabs>
        <w:ind w:left="709" w:hanging="283"/>
        <w:rPr>
          <w:bCs/>
        </w:rPr>
      </w:pPr>
      <w:r w:rsidRPr="00806DBF">
        <w:rPr>
          <w:bCs/>
        </w:rPr>
        <w:t>Назначение ОТКВ-2.</w:t>
      </w:r>
    </w:p>
    <w:p w:rsidR="00806DBF" w:rsidRPr="00806DBF" w:rsidRDefault="00806DBF" w:rsidP="00B03652">
      <w:pPr>
        <w:numPr>
          <w:ilvl w:val="0"/>
          <w:numId w:val="20"/>
        </w:numPr>
        <w:tabs>
          <w:tab w:val="clear" w:pos="1065"/>
          <w:tab w:val="num" w:pos="709"/>
        </w:tabs>
        <w:ind w:left="709" w:hanging="283"/>
        <w:rPr>
          <w:bCs/>
        </w:rPr>
      </w:pPr>
      <w:r w:rsidRPr="00806DBF">
        <w:rPr>
          <w:bCs/>
        </w:rPr>
        <w:t>Узлы, имитирующие органы управления автомобиля.</w:t>
      </w:r>
    </w:p>
    <w:p w:rsidR="00FD0EB8" w:rsidRDefault="00806DBF" w:rsidP="00081935">
      <w:pPr>
        <w:pStyle w:val="2"/>
      </w:pPr>
      <w:bookmarkStart w:id="81" w:name="_Toc170838056"/>
      <w:bookmarkStart w:id="82" w:name="_Toc390949548"/>
      <w:r w:rsidRPr="00806DBF">
        <w:t>Лабораторная работа №2</w:t>
      </w:r>
      <w:r>
        <w:t>.</w:t>
      </w:r>
      <w:bookmarkEnd w:id="81"/>
      <w:r w:rsidR="00FD0EB8">
        <w:t xml:space="preserve"> </w:t>
      </w:r>
      <w:r w:rsidR="00FD0EB8" w:rsidRPr="00782B8A">
        <w:t>«</w:t>
      </w:r>
      <w:r w:rsidRPr="00806DBF">
        <w:t>Рабочее место водителя. Органы управления автомобил</w:t>
      </w:r>
      <w:r w:rsidR="002154B6">
        <w:t>ем</w:t>
      </w:r>
      <w:r w:rsidRPr="00806DBF">
        <w:t xml:space="preserve"> и приемы пользования ими</w:t>
      </w:r>
      <w:r w:rsidR="00FD0EB8" w:rsidRPr="00782B8A">
        <w:t>»</w:t>
      </w:r>
      <w:bookmarkEnd w:id="82"/>
    </w:p>
    <w:p w:rsidR="00806DBF" w:rsidRPr="00806DBF" w:rsidRDefault="00806DBF" w:rsidP="00806DBF">
      <w:pPr>
        <w:rPr>
          <w:b/>
          <w:bCs/>
        </w:rPr>
      </w:pPr>
      <w:r w:rsidRPr="00806DBF">
        <w:rPr>
          <w:u w:val="single"/>
        </w:rPr>
        <w:t>Цель работы</w:t>
      </w:r>
      <w:r w:rsidRPr="00806DBF">
        <w:t xml:space="preserve">: </w:t>
      </w:r>
      <w:r w:rsidRPr="00806DBF">
        <w:rPr>
          <w:bCs/>
        </w:rPr>
        <w:t>Ознакомиться</w:t>
      </w:r>
      <w:r w:rsidRPr="00806DBF">
        <w:rPr>
          <w:b/>
          <w:bCs/>
        </w:rPr>
        <w:t xml:space="preserve"> </w:t>
      </w:r>
      <w:r w:rsidRPr="00806DBF">
        <w:t>с рабочим местом водителя, его устройством. Сформировать представление о правильности посадки водителя, влиянии ее на качественные показатели управления автомобилем. Познакомиться с органами управления и контрольными приборами, их назначением.</w:t>
      </w:r>
    </w:p>
    <w:p w:rsidR="00806DBF" w:rsidRPr="00806DBF" w:rsidRDefault="00806DBF" w:rsidP="00806DBF">
      <w:r w:rsidRPr="00806DBF">
        <w:rPr>
          <w:u w:val="single"/>
        </w:rPr>
        <w:t>Оборудование</w:t>
      </w:r>
      <w:r w:rsidRPr="00806DBF">
        <w:t>: Обучающий тестирующий комплекс водителя (ОТКВ-2).</w:t>
      </w:r>
    </w:p>
    <w:p w:rsidR="00FC0CE5" w:rsidRPr="00FC0CE5" w:rsidRDefault="00FC0CE5" w:rsidP="00081935">
      <w:pPr>
        <w:spacing w:before="100" w:beforeAutospacing="1" w:after="100" w:afterAutospacing="1"/>
        <w:ind w:firstLine="0"/>
        <w:jc w:val="center"/>
        <w:rPr>
          <w:b/>
        </w:rPr>
      </w:pPr>
      <w:r w:rsidRPr="00FC0CE5">
        <w:rPr>
          <w:b/>
          <w:iCs/>
        </w:rPr>
        <w:t>1. Общие сведения</w:t>
      </w:r>
    </w:p>
    <w:p w:rsidR="00806DBF" w:rsidRPr="00806DBF" w:rsidRDefault="00806DBF" w:rsidP="00806DBF">
      <w:r w:rsidRPr="00806DBF">
        <w:t xml:space="preserve">Анализируя </w:t>
      </w:r>
      <w:r w:rsidRPr="00806DBF">
        <w:rPr>
          <w:bCs/>
        </w:rPr>
        <w:t>степень</w:t>
      </w:r>
      <w:r w:rsidRPr="00806DBF">
        <w:rPr>
          <w:b/>
          <w:bCs/>
        </w:rPr>
        <w:t xml:space="preserve"> </w:t>
      </w:r>
      <w:r w:rsidRPr="00806DBF">
        <w:t xml:space="preserve">надежности водителя, а именно его профессиональную пригодность, подготовленность и работоспособность, </w:t>
      </w:r>
      <w:r w:rsidRPr="00806DBF">
        <w:rPr>
          <w:bCs/>
        </w:rPr>
        <w:t>практически</w:t>
      </w:r>
      <w:r w:rsidRPr="00806DBF">
        <w:rPr>
          <w:b/>
          <w:bCs/>
        </w:rPr>
        <w:t xml:space="preserve"> </w:t>
      </w:r>
      <w:r w:rsidRPr="00806DBF">
        <w:t xml:space="preserve">всегда обнаруживаются недостатки, истоки которых заложены в период </w:t>
      </w:r>
      <w:r w:rsidRPr="00806DBF">
        <w:rPr>
          <w:bCs/>
        </w:rPr>
        <w:t>формирования</w:t>
      </w:r>
      <w:r w:rsidRPr="00806DBF">
        <w:rPr>
          <w:b/>
          <w:bCs/>
        </w:rPr>
        <w:t xml:space="preserve"> </w:t>
      </w:r>
      <w:r w:rsidRPr="00806DBF">
        <w:rPr>
          <w:bCs/>
        </w:rPr>
        <w:t>первоначальных</w:t>
      </w:r>
      <w:r w:rsidRPr="00806DBF">
        <w:rPr>
          <w:b/>
          <w:bCs/>
        </w:rPr>
        <w:t xml:space="preserve"> </w:t>
      </w:r>
      <w:r w:rsidRPr="00806DBF">
        <w:t xml:space="preserve">водительских знаний и умений. Статистические данные показывают, что </w:t>
      </w:r>
      <w:r w:rsidRPr="00806DBF">
        <w:rPr>
          <w:bCs/>
        </w:rPr>
        <w:t xml:space="preserve">от </w:t>
      </w:r>
      <w:r w:rsidRPr="00806DBF">
        <w:t xml:space="preserve">40 </w:t>
      </w:r>
      <w:r w:rsidRPr="00806DBF">
        <w:rPr>
          <w:bCs/>
        </w:rPr>
        <w:t xml:space="preserve">до </w:t>
      </w:r>
      <w:r w:rsidRPr="00806DBF">
        <w:t xml:space="preserve">70% дорожно-транспортных происшествий происходит из-за ошибок, допускаемых водителями </w:t>
      </w:r>
      <w:r w:rsidRPr="00806DBF">
        <w:rPr>
          <w:bCs/>
        </w:rPr>
        <w:t>в результате снижения</w:t>
      </w:r>
      <w:r w:rsidRPr="00806DBF">
        <w:rPr>
          <w:b/>
          <w:bCs/>
        </w:rPr>
        <w:t xml:space="preserve"> </w:t>
      </w:r>
      <w:r>
        <w:t>работоспособности.</w:t>
      </w:r>
    </w:p>
    <w:p w:rsidR="00806DBF" w:rsidRPr="00806DBF" w:rsidRDefault="00806DBF" w:rsidP="00806DBF">
      <w:r w:rsidRPr="00806DBF">
        <w:rPr>
          <w:iCs/>
        </w:rPr>
        <w:t>Работоспособность водителя – это состояние, позволяющее ему выполнять работу качественно и</w:t>
      </w:r>
      <w:r>
        <w:rPr>
          <w:iCs/>
        </w:rPr>
        <w:t xml:space="preserve"> с высокой производительностью.</w:t>
      </w:r>
    </w:p>
    <w:p w:rsidR="00806DBF" w:rsidRPr="00806DBF" w:rsidRDefault="00806DBF" w:rsidP="00806DBF">
      <w:r w:rsidRPr="00806DBF">
        <w:t xml:space="preserve">Работоспособность не постоянна, она изменяется в течение дня, суток, недели (рис. </w:t>
      </w:r>
      <w:r>
        <w:t>55</w:t>
      </w:r>
      <w:r w:rsidRPr="00806DBF">
        <w:t xml:space="preserve"> и </w:t>
      </w:r>
      <w:r>
        <w:t>56).</w:t>
      </w:r>
    </w:p>
    <w:p w:rsidR="00806DBF" w:rsidRPr="00063D41" w:rsidRDefault="00806DBF" w:rsidP="00806DBF">
      <w:pPr>
        <w:ind w:right="21" w:firstLine="360"/>
        <w:rPr>
          <w:sz w:val="12"/>
          <w:szCs w:val="12"/>
        </w:rPr>
      </w:pPr>
    </w:p>
    <w:tbl>
      <w:tblPr>
        <w:tblW w:w="0" w:type="auto"/>
        <w:tblLook w:val="01E0" w:firstRow="1" w:lastRow="1" w:firstColumn="1" w:lastColumn="1" w:noHBand="0" w:noVBand="0"/>
      </w:tblPr>
      <w:tblGrid>
        <w:gridCol w:w="6623"/>
      </w:tblGrid>
      <w:tr w:rsidR="00806DBF" w:rsidRPr="00444725" w:rsidTr="00875B8E">
        <w:tc>
          <w:tcPr>
            <w:tcW w:w="6623" w:type="dxa"/>
            <w:vAlign w:val="center"/>
          </w:tcPr>
          <w:p w:rsidR="00806DBF" w:rsidRPr="00444725" w:rsidRDefault="00742A1D" w:rsidP="00875B8E">
            <w:pPr>
              <w:widowControl w:val="0"/>
              <w:autoSpaceDE w:val="0"/>
              <w:autoSpaceDN w:val="0"/>
              <w:adjustRightInd w:val="0"/>
              <w:ind w:firstLine="0"/>
              <w:jc w:val="center"/>
              <w:rPr>
                <w:szCs w:val="20"/>
              </w:rPr>
            </w:pPr>
            <w:r>
              <w:rPr>
                <w:szCs w:val="20"/>
              </w:rPr>
              <w:lastRenderedPageBreak/>
              <w:pict>
                <v:shape id="_x0000_i1079" type="#_x0000_t75" style="width:252pt;height:144.75pt">
                  <v:imagedata r:id="rId62" o:title="2" croptop="5605f" cropbottom="4722f" cropleft="6435f" cropright="4772f"/>
                </v:shape>
              </w:pict>
            </w:r>
          </w:p>
        </w:tc>
      </w:tr>
      <w:tr w:rsidR="00806DBF" w:rsidRPr="00444725" w:rsidTr="00875B8E">
        <w:tc>
          <w:tcPr>
            <w:tcW w:w="6623" w:type="dxa"/>
            <w:vAlign w:val="center"/>
          </w:tcPr>
          <w:p w:rsidR="00806DBF" w:rsidRDefault="00806DBF" w:rsidP="00764C94">
            <w:pPr>
              <w:pStyle w:val="a1"/>
            </w:pPr>
            <w:r w:rsidRPr="00806DBF">
              <w:t>Изменение работоспособности в течение рабочей смены</w:t>
            </w:r>
            <w:r w:rsidRPr="00B06A1A">
              <w:t>:</w:t>
            </w:r>
          </w:p>
          <w:p w:rsidR="00806DBF" w:rsidRPr="00444725" w:rsidRDefault="00806DBF" w:rsidP="00BB6BFD">
            <w:pPr>
              <w:pStyle w:val="a1"/>
              <w:numPr>
                <w:ilvl w:val="0"/>
                <w:numId w:val="0"/>
              </w:numPr>
            </w:pPr>
            <w:r w:rsidRPr="00806DBF">
              <w:t>А – стадия нарастающей работоспособности; В – стадия устойчивой работоспособности; С – стадия снижения работоспособности;</w:t>
            </w:r>
            <w:r>
              <w:t xml:space="preserve"> </w:t>
            </w:r>
            <w:r w:rsidRPr="00806DBF">
              <w:t xml:space="preserve">У – работоспособность в условных единицах; </w:t>
            </w:r>
            <w:r w:rsidRPr="00806DBF">
              <w:rPr>
                <w:lang w:val="en-US"/>
              </w:rPr>
              <w:t>Z</w:t>
            </w:r>
            <w:r w:rsidRPr="00806DBF">
              <w:t xml:space="preserve"> – часы работы</w:t>
            </w:r>
          </w:p>
        </w:tc>
      </w:tr>
    </w:tbl>
    <w:p w:rsidR="00806DBF" w:rsidRPr="00063D41" w:rsidRDefault="00806DBF" w:rsidP="00806DBF">
      <w:pPr>
        <w:ind w:right="21" w:firstLine="360"/>
        <w:rPr>
          <w:sz w:val="12"/>
          <w:szCs w:val="12"/>
        </w:rPr>
      </w:pPr>
    </w:p>
    <w:tbl>
      <w:tblPr>
        <w:tblW w:w="0" w:type="auto"/>
        <w:tblLook w:val="01E0" w:firstRow="1" w:lastRow="1" w:firstColumn="1" w:lastColumn="1" w:noHBand="0" w:noVBand="0"/>
      </w:tblPr>
      <w:tblGrid>
        <w:gridCol w:w="6623"/>
      </w:tblGrid>
      <w:tr w:rsidR="00806DBF" w:rsidRPr="00444725" w:rsidTr="00806DBF">
        <w:trPr>
          <w:trHeight w:val="2631"/>
        </w:trPr>
        <w:tc>
          <w:tcPr>
            <w:tcW w:w="6623" w:type="dxa"/>
            <w:vAlign w:val="center"/>
          </w:tcPr>
          <w:p w:rsidR="00806DBF" w:rsidRPr="00444725" w:rsidRDefault="00742A1D" w:rsidP="00875B8E">
            <w:pPr>
              <w:widowControl w:val="0"/>
              <w:autoSpaceDE w:val="0"/>
              <w:autoSpaceDN w:val="0"/>
              <w:adjustRightInd w:val="0"/>
              <w:ind w:firstLine="0"/>
              <w:jc w:val="center"/>
              <w:rPr>
                <w:szCs w:val="20"/>
              </w:rPr>
            </w:pPr>
            <w:r>
              <w:rPr>
                <w:b/>
                <w:szCs w:val="20"/>
              </w:rPr>
              <w:pict>
                <v:shape id="_x0000_i1080" type="#_x0000_t75" style="width:233.25pt;height:141pt">
                  <v:imagedata r:id="rId63" o:title="2" croptop="3588f" cropbottom="9366f" cropleft="3711f" cropright="3394f"/>
                </v:shape>
              </w:pict>
            </w:r>
          </w:p>
        </w:tc>
      </w:tr>
      <w:tr w:rsidR="00806DBF" w:rsidRPr="00444725" w:rsidTr="00875B8E">
        <w:tc>
          <w:tcPr>
            <w:tcW w:w="6623" w:type="dxa"/>
            <w:vAlign w:val="center"/>
          </w:tcPr>
          <w:p w:rsidR="00806DBF" w:rsidRDefault="00806DBF" w:rsidP="00764C94">
            <w:pPr>
              <w:pStyle w:val="a1"/>
            </w:pPr>
            <w:r w:rsidRPr="00806DBF">
              <w:t>Изменение работоспособности по дням недели</w:t>
            </w:r>
            <w:r w:rsidRPr="00B06A1A">
              <w:t>:</w:t>
            </w:r>
          </w:p>
          <w:p w:rsidR="00806DBF" w:rsidRPr="00444725" w:rsidRDefault="00806DBF" w:rsidP="00BB6BFD">
            <w:pPr>
              <w:pStyle w:val="a1"/>
              <w:numPr>
                <w:ilvl w:val="0"/>
                <w:numId w:val="0"/>
              </w:numPr>
            </w:pPr>
            <w:r w:rsidRPr="00806DBF">
              <w:t xml:space="preserve">У – работоспособность в условных единицах; </w:t>
            </w:r>
            <w:r w:rsidRPr="00806DBF">
              <w:rPr>
                <w:lang w:val="en-US"/>
              </w:rPr>
              <w:t>Z</w:t>
            </w:r>
            <w:r w:rsidRPr="00806DBF">
              <w:t xml:space="preserve"> – дни недели</w:t>
            </w:r>
          </w:p>
        </w:tc>
      </w:tr>
    </w:tbl>
    <w:p w:rsidR="00806DBF" w:rsidRDefault="00806DBF" w:rsidP="00806DBF">
      <w:pPr>
        <w:ind w:right="21" w:firstLine="360"/>
        <w:rPr>
          <w:sz w:val="12"/>
          <w:szCs w:val="12"/>
        </w:rPr>
      </w:pPr>
    </w:p>
    <w:p w:rsidR="00806DBF" w:rsidRPr="00806DBF" w:rsidRDefault="00806DBF" w:rsidP="00806DBF">
      <w:pPr>
        <w:rPr>
          <w:iCs/>
        </w:rPr>
      </w:pPr>
      <w:r w:rsidRPr="00806DBF">
        <w:rPr>
          <w:iCs/>
        </w:rPr>
        <w:t xml:space="preserve">Первая стадия характеризуется нарастающей работоспособностью. Этот период «врабатываемости» обычно продолжается 1–1,5 ч, после чего устанавливается оптимальный уровень работоспособности, который сохраняется в течение 2–2,5 ч. В этот период достигаются наилучшие результаты работы при минимальной затрате энергии. Поэтому, несмотря на то, что наибольшая интенсивность движения бывает в середине дня, в этот период совершается наименьшее число ДТП. Третья стадия характеризуется снижением работоспособности вследствие утомления. Уровень работоспособности во второй половине рабочего дня несколько ниже, чем в первой, но характер ее изменения повторяется. При этом периоды врабатываемости и устойчивой работоспособности становятся </w:t>
      </w:r>
      <w:r w:rsidRPr="00806DBF">
        <w:rPr>
          <w:iCs/>
        </w:rPr>
        <w:lastRenderedPageBreak/>
        <w:t>короче, и третий период – снижение работоспособности –</w:t>
      </w:r>
      <w:r>
        <w:rPr>
          <w:iCs/>
        </w:rPr>
        <w:t xml:space="preserve"> </w:t>
      </w:r>
      <w:r w:rsidRPr="00806DBF">
        <w:rPr>
          <w:iCs/>
        </w:rPr>
        <w:t>наступает раньше.</w:t>
      </w:r>
    </w:p>
    <w:p w:rsidR="00806DBF" w:rsidRPr="00806DBF" w:rsidRDefault="00806DBF" w:rsidP="00806DBF">
      <w:pPr>
        <w:rPr>
          <w:iCs/>
        </w:rPr>
      </w:pPr>
      <w:r w:rsidRPr="00806DBF">
        <w:rPr>
          <w:iCs/>
        </w:rPr>
        <w:t>Работоспособность изменяется также в течение всей недели. Понедельник соответствует периоду «врабатывания», наилучшие показатели наблюдаются со вторника до четверга, а в пятницу и субботу работоспособность наиболее низка.</w:t>
      </w:r>
    </w:p>
    <w:p w:rsidR="00806DBF" w:rsidRPr="00806DBF" w:rsidRDefault="00806DBF" w:rsidP="00806DBF">
      <w:r w:rsidRPr="00806DBF">
        <w:t>Основной причиной снижения работоспособности является утомление - закономерный процесс, наступающий в результате трудовой деятельности.</w:t>
      </w:r>
    </w:p>
    <w:p w:rsidR="00806DBF" w:rsidRPr="00806DBF" w:rsidRDefault="00806DBF" w:rsidP="00806DBF">
      <w:r w:rsidRPr="00806DBF">
        <w:t xml:space="preserve">Утомление отрицательно влияет на </w:t>
      </w:r>
      <w:r w:rsidRPr="00806DBF">
        <w:rPr>
          <w:bCs/>
        </w:rPr>
        <w:t>основные</w:t>
      </w:r>
      <w:r w:rsidRPr="00806DBF">
        <w:rPr>
          <w:b/>
          <w:bCs/>
        </w:rPr>
        <w:t xml:space="preserve"> </w:t>
      </w:r>
      <w:r w:rsidRPr="00806DBF">
        <w:t xml:space="preserve">психофизиологические свойства водителя: ухудшается чувствительность зрения, слуха, обоняния и других органов чувств, а также распределение внимания, ослабевает память. </w:t>
      </w:r>
      <w:r w:rsidRPr="00806DBF">
        <w:rPr>
          <w:bCs/>
        </w:rPr>
        <w:t>Поэтому</w:t>
      </w:r>
      <w:r w:rsidRPr="00806DBF">
        <w:rPr>
          <w:b/>
          <w:bCs/>
        </w:rPr>
        <w:t xml:space="preserve"> </w:t>
      </w:r>
      <w:r w:rsidRPr="00806DBF">
        <w:rPr>
          <w:bCs/>
        </w:rPr>
        <w:t>увеличивается</w:t>
      </w:r>
      <w:r w:rsidRPr="00806DBF">
        <w:rPr>
          <w:b/>
          <w:bCs/>
        </w:rPr>
        <w:t xml:space="preserve"> </w:t>
      </w:r>
      <w:r w:rsidRPr="00806DBF">
        <w:t xml:space="preserve">время, необходимое для приема и переработки информации. В результате утомления </w:t>
      </w:r>
      <w:r w:rsidRPr="00806DBF">
        <w:rPr>
          <w:bCs/>
        </w:rPr>
        <w:t>происходит</w:t>
      </w:r>
      <w:r w:rsidRPr="00806DBF">
        <w:rPr>
          <w:b/>
          <w:bCs/>
        </w:rPr>
        <w:t xml:space="preserve"> </w:t>
      </w:r>
      <w:r w:rsidRPr="00806DBF">
        <w:t xml:space="preserve">расстройство ранее сформированных навыков. Это проявляется, например, в изменении рабочей </w:t>
      </w:r>
      <w:r w:rsidRPr="00806DBF">
        <w:rPr>
          <w:bCs/>
        </w:rPr>
        <w:t>позы</w:t>
      </w:r>
      <w:r w:rsidRPr="00806DBF">
        <w:rPr>
          <w:b/>
          <w:bCs/>
        </w:rPr>
        <w:t xml:space="preserve">: </w:t>
      </w:r>
      <w:r w:rsidRPr="00806DBF">
        <w:t xml:space="preserve">водитель сильно наклоняет корпус вперед или заваливает его назад, что затрудняет </w:t>
      </w:r>
      <w:r w:rsidRPr="00806DBF">
        <w:rPr>
          <w:bCs/>
        </w:rPr>
        <w:t>пользование</w:t>
      </w:r>
      <w:r w:rsidRPr="00806DBF">
        <w:rPr>
          <w:b/>
          <w:bCs/>
        </w:rPr>
        <w:t xml:space="preserve"> </w:t>
      </w:r>
      <w:r w:rsidRPr="00806DBF">
        <w:t>рулевым колесом, педалями, рычагами, а также ограничивается обзор с рабочего места</w:t>
      </w:r>
      <w:r>
        <w:t>.</w:t>
      </w:r>
    </w:p>
    <w:p w:rsidR="00806DBF" w:rsidRPr="00806DBF" w:rsidRDefault="00806DBF" w:rsidP="00806DBF">
      <w:r w:rsidRPr="00806DBF">
        <w:t xml:space="preserve">Хорошей работоспособности способствует </w:t>
      </w:r>
      <w:r w:rsidRPr="00806DBF">
        <w:rPr>
          <w:bCs/>
        </w:rPr>
        <w:t>тщательная</w:t>
      </w:r>
      <w:r w:rsidRPr="00806DBF">
        <w:rPr>
          <w:b/>
          <w:bCs/>
        </w:rPr>
        <w:t xml:space="preserve"> </w:t>
      </w:r>
      <w:r w:rsidRPr="00806DBF">
        <w:t xml:space="preserve">подготовка рабочего места грамотный уход за ним. Правильная регулировка сиденья, спинки и подголовника обеспечивают наименьшее мышечное напряжение и хороший обзор. Таким образом, требования, предъявляемые к </w:t>
      </w:r>
      <w:r w:rsidRPr="00806DBF">
        <w:rPr>
          <w:bCs/>
        </w:rPr>
        <w:t xml:space="preserve">рабочему месту </w:t>
      </w:r>
      <w:r w:rsidRPr="00806DBF">
        <w:t xml:space="preserve">водителя, а именно: комфортность, доступность органов управления, обзорность и безопасность наряду с </w:t>
      </w:r>
      <w:r w:rsidRPr="00806DBF">
        <w:rPr>
          <w:bCs/>
        </w:rPr>
        <w:t>комплекцией</w:t>
      </w:r>
      <w:r w:rsidRPr="00806DBF">
        <w:rPr>
          <w:b/>
          <w:bCs/>
        </w:rPr>
        <w:t xml:space="preserve"> </w:t>
      </w:r>
      <w:r w:rsidRPr="00806DBF">
        <w:t xml:space="preserve">водителя, являются определяющими факторами при осуществлении настройки </w:t>
      </w:r>
      <w:r w:rsidRPr="00806DBF">
        <w:rPr>
          <w:bCs/>
        </w:rPr>
        <w:t>рабочего</w:t>
      </w:r>
      <w:r w:rsidRPr="00806DBF">
        <w:rPr>
          <w:b/>
          <w:bCs/>
        </w:rPr>
        <w:t xml:space="preserve"> </w:t>
      </w:r>
      <w:r w:rsidRPr="00806DBF">
        <w:t>места.</w:t>
      </w:r>
    </w:p>
    <w:p w:rsidR="006E2D6D" w:rsidRPr="006E2D6D" w:rsidRDefault="006E2D6D" w:rsidP="00081935">
      <w:pPr>
        <w:spacing w:before="100" w:beforeAutospacing="1" w:after="100" w:afterAutospacing="1"/>
        <w:ind w:firstLine="0"/>
        <w:jc w:val="center"/>
        <w:rPr>
          <w:b/>
        </w:rPr>
      </w:pPr>
      <w:r w:rsidRPr="006E2D6D">
        <w:rPr>
          <w:b/>
        </w:rPr>
        <w:t xml:space="preserve">2. </w:t>
      </w:r>
      <w:r w:rsidR="00875B8E" w:rsidRPr="00875B8E">
        <w:rPr>
          <w:b/>
        </w:rPr>
        <w:t>Посадка водителя на рабочем месте</w:t>
      </w:r>
    </w:p>
    <w:p w:rsidR="00875B8E" w:rsidRPr="00875B8E" w:rsidRDefault="00875B8E" w:rsidP="00875B8E">
      <w:r w:rsidRPr="00875B8E">
        <w:t>Правильная посадка водителя на рабочем месте способствует снижению утомления при длительной езде, обеспечивает свободу движения и максимальный обзор, позволяет прилагать минимальные психические и физические усилия для управления автомобилем.</w:t>
      </w:r>
    </w:p>
    <w:p w:rsidR="00875B8E" w:rsidRPr="00875B8E" w:rsidRDefault="00875B8E" w:rsidP="00875B8E">
      <w:r w:rsidRPr="00875B8E">
        <w:t xml:space="preserve">Правильная посадка водителя особенно ярко проявляется на поворотах, когда на него воздействует боковая сила. При этом опытный водитель держит рулевое колесо, как бы слегка отталкиваясь от него и плотнее прижимаясь к спинке сиденья, что позволяет ему легче противостоять воздействию боковой силы. Неопытный водитель на повороте при неправильной посадке висит на боковом секторе руля. При этом если автомобиль не вписывается в поворот, то довернуть руль бывает очень трудно и неудобно, так как, во-первых, руки находятся в </w:t>
      </w:r>
      <w:r w:rsidRPr="00875B8E">
        <w:lastRenderedPageBreak/>
        <w:t xml:space="preserve">неудобном для поворота руля положении, и во-вторых, рулевое колесо используется водителем как точка </w:t>
      </w:r>
      <w:r>
        <w:t>опоры для удержания равновесия.</w:t>
      </w:r>
    </w:p>
    <w:p w:rsidR="00875B8E" w:rsidRPr="00875B8E" w:rsidRDefault="00875B8E" w:rsidP="00875B8E">
      <w:r w:rsidRPr="00875B8E">
        <w:rPr>
          <w:rFonts w:hint="eastAsia"/>
        </w:rPr>
        <w:t>Регулировка</w:t>
      </w:r>
      <w:r w:rsidRPr="00875B8E">
        <w:t xml:space="preserve"> </w:t>
      </w:r>
      <w:r w:rsidRPr="00875B8E">
        <w:rPr>
          <w:rFonts w:hint="eastAsia"/>
        </w:rPr>
        <w:t>положения</w:t>
      </w:r>
      <w:r w:rsidRPr="00875B8E">
        <w:t xml:space="preserve"> </w:t>
      </w:r>
      <w:r w:rsidRPr="00875B8E">
        <w:rPr>
          <w:rFonts w:hint="eastAsia"/>
        </w:rPr>
        <w:t>сиденья</w:t>
      </w:r>
      <w:r w:rsidRPr="00875B8E">
        <w:t xml:space="preserve"> </w:t>
      </w:r>
      <w:r w:rsidRPr="00875B8E">
        <w:rPr>
          <w:rFonts w:hint="eastAsia"/>
        </w:rPr>
        <w:t>должна</w:t>
      </w:r>
      <w:r w:rsidRPr="00875B8E">
        <w:t xml:space="preserve"> </w:t>
      </w:r>
      <w:r w:rsidRPr="00875B8E">
        <w:rPr>
          <w:rFonts w:hint="eastAsia"/>
        </w:rPr>
        <w:t>обеспечить</w:t>
      </w:r>
      <w:r w:rsidRPr="00875B8E">
        <w:t>:</w:t>
      </w:r>
    </w:p>
    <w:p w:rsidR="00875B8E" w:rsidRPr="00875B8E" w:rsidRDefault="00875B8E" w:rsidP="00875B8E">
      <w:r w:rsidRPr="00875B8E">
        <w:t xml:space="preserve">– </w:t>
      </w:r>
      <w:r w:rsidRPr="00875B8E">
        <w:rPr>
          <w:rFonts w:hint="eastAsia"/>
        </w:rPr>
        <w:t>удобное</w:t>
      </w:r>
      <w:r w:rsidRPr="00875B8E">
        <w:t xml:space="preserve"> </w:t>
      </w:r>
      <w:r w:rsidRPr="00875B8E">
        <w:rPr>
          <w:rFonts w:hint="eastAsia"/>
        </w:rPr>
        <w:t>положение</w:t>
      </w:r>
      <w:r w:rsidRPr="00875B8E">
        <w:t xml:space="preserve"> </w:t>
      </w:r>
      <w:r w:rsidRPr="00875B8E">
        <w:rPr>
          <w:rFonts w:hint="eastAsia"/>
        </w:rPr>
        <w:t>рук</w:t>
      </w:r>
      <w:r w:rsidRPr="00875B8E">
        <w:t xml:space="preserve">, </w:t>
      </w:r>
      <w:r w:rsidRPr="00875B8E">
        <w:rPr>
          <w:rFonts w:hint="eastAsia"/>
        </w:rPr>
        <w:t>когда</w:t>
      </w:r>
      <w:r w:rsidRPr="00875B8E">
        <w:t xml:space="preserve"> </w:t>
      </w:r>
      <w:r w:rsidRPr="00875B8E">
        <w:rPr>
          <w:rFonts w:hint="eastAsia"/>
        </w:rPr>
        <w:t>они</w:t>
      </w:r>
      <w:r w:rsidRPr="00875B8E">
        <w:t xml:space="preserve"> </w:t>
      </w:r>
      <w:r w:rsidRPr="00875B8E">
        <w:rPr>
          <w:rFonts w:hint="eastAsia"/>
        </w:rPr>
        <w:t>лежат</w:t>
      </w:r>
      <w:r w:rsidRPr="00875B8E">
        <w:t xml:space="preserve"> </w:t>
      </w:r>
      <w:r w:rsidRPr="00875B8E">
        <w:rPr>
          <w:rFonts w:hint="eastAsia"/>
        </w:rPr>
        <w:t>на</w:t>
      </w:r>
      <w:r w:rsidRPr="00875B8E">
        <w:t xml:space="preserve"> </w:t>
      </w:r>
      <w:r w:rsidRPr="00875B8E">
        <w:rPr>
          <w:rFonts w:hint="eastAsia"/>
        </w:rPr>
        <w:t>верхней</w:t>
      </w:r>
      <w:r w:rsidRPr="00875B8E">
        <w:t xml:space="preserve"> </w:t>
      </w:r>
      <w:r w:rsidRPr="00875B8E">
        <w:rPr>
          <w:rFonts w:hint="eastAsia"/>
        </w:rPr>
        <w:t>части</w:t>
      </w:r>
      <w:r w:rsidRPr="00875B8E">
        <w:t xml:space="preserve"> </w:t>
      </w:r>
      <w:r w:rsidRPr="00875B8E">
        <w:rPr>
          <w:rFonts w:hint="eastAsia"/>
        </w:rPr>
        <w:t>рулевого</w:t>
      </w:r>
      <w:r w:rsidRPr="00875B8E">
        <w:t xml:space="preserve"> </w:t>
      </w:r>
      <w:r w:rsidRPr="00875B8E">
        <w:rPr>
          <w:rFonts w:hint="eastAsia"/>
        </w:rPr>
        <w:t>колеса</w:t>
      </w:r>
      <w:r w:rsidRPr="00875B8E">
        <w:t>;</w:t>
      </w:r>
    </w:p>
    <w:p w:rsidR="00875B8E" w:rsidRPr="00875B8E" w:rsidRDefault="00875B8E" w:rsidP="00875B8E">
      <w:r w:rsidRPr="00875B8E">
        <w:t xml:space="preserve">– </w:t>
      </w:r>
      <w:r w:rsidRPr="00875B8E">
        <w:rPr>
          <w:rFonts w:hint="eastAsia"/>
        </w:rPr>
        <w:t>положение</w:t>
      </w:r>
      <w:r w:rsidRPr="00875B8E">
        <w:t xml:space="preserve"> </w:t>
      </w:r>
      <w:r w:rsidRPr="00875B8E">
        <w:rPr>
          <w:rFonts w:hint="eastAsia"/>
        </w:rPr>
        <w:t>спинки</w:t>
      </w:r>
      <w:r w:rsidRPr="00875B8E">
        <w:t xml:space="preserve"> </w:t>
      </w:r>
      <w:r w:rsidRPr="00875B8E">
        <w:rPr>
          <w:rFonts w:hint="eastAsia"/>
        </w:rPr>
        <w:t>сиденья</w:t>
      </w:r>
      <w:r w:rsidRPr="00875B8E">
        <w:t xml:space="preserve">, </w:t>
      </w:r>
      <w:r w:rsidRPr="00875B8E">
        <w:rPr>
          <w:rFonts w:hint="eastAsia"/>
        </w:rPr>
        <w:t>при</w:t>
      </w:r>
      <w:r w:rsidRPr="00875B8E">
        <w:t xml:space="preserve"> </w:t>
      </w:r>
      <w:r w:rsidRPr="00875B8E">
        <w:rPr>
          <w:rFonts w:hint="eastAsia"/>
        </w:rPr>
        <w:t>котором</w:t>
      </w:r>
      <w:r w:rsidRPr="00875B8E">
        <w:t xml:space="preserve"> </w:t>
      </w:r>
      <w:r w:rsidRPr="00875B8E">
        <w:rPr>
          <w:rFonts w:hint="eastAsia"/>
        </w:rPr>
        <w:t>она</w:t>
      </w:r>
      <w:r w:rsidRPr="00875B8E">
        <w:t xml:space="preserve"> </w:t>
      </w:r>
      <w:r w:rsidRPr="00875B8E">
        <w:rPr>
          <w:rFonts w:hint="eastAsia"/>
        </w:rPr>
        <w:t>не</w:t>
      </w:r>
      <w:r w:rsidRPr="00875B8E">
        <w:t xml:space="preserve"> </w:t>
      </w:r>
      <w:r w:rsidRPr="00875B8E">
        <w:rPr>
          <w:rFonts w:hint="eastAsia"/>
        </w:rPr>
        <w:t>мешает</w:t>
      </w:r>
      <w:r w:rsidRPr="00875B8E">
        <w:t xml:space="preserve"> </w:t>
      </w:r>
      <w:r w:rsidRPr="00875B8E">
        <w:rPr>
          <w:rFonts w:hint="eastAsia"/>
        </w:rPr>
        <w:t>вращению</w:t>
      </w:r>
      <w:r w:rsidRPr="00875B8E">
        <w:t xml:space="preserve"> </w:t>
      </w:r>
      <w:r w:rsidRPr="00875B8E">
        <w:rPr>
          <w:rFonts w:hint="eastAsia"/>
        </w:rPr>
        <w:t>руками</w:t>
      </w:r>
      <w:r w:rsidRPr="00875B8E">
        <w:t xml:space="preserve"> </w:t>
      </w:r>
      <w:r w:rsidRPr="00875B8E">
        <w:rPr>
          <w:rFonts w:hint="eastAsia"/>
        </w:rPr>
        <w:t>рулевого</w:t>
      </w:r>
      <w:r w:rsidRPr="00875B8E">
        <w:t xml:space="preserve"> </w:t>
      </w:r>
      <w:r w:rsidRPr="00875B8E">
        <w:rPr>
          <w:rFonts w:hint="eastAsia"/>
        </w:rPr>
        <w:t>колеса</w:t>
      </w:r>
      <w:r w:rsidRPr="00875B8E">
        <w:t>;</w:t>
      </w:r>
    </w:p>
    <w:p w:rsidR="00875B8E" w:rsidRPr="00875B8E" w:rsidRDefault="00875B8E" w:rsidP="00875B8E">
      <w:r w:rsidRPr="00875B8E">
        <w:t xml:space="preserve">– </w:t>
      </w:r>
      <w:r w:rsidRPr="00875B8E">
        <w:rPr>
          <w:rFonts w:hint="eastAsia"/>
        </w:rPr>
        <w:t>отличную</w:t>
      </w:r>
      <w:r w:rsidRPr="00875B8E">
        <w:t xml:space="preserve"> </w:t>
      </w:r>
      <w:r w:rsidRPr="00875B8E">
        <w:rPr>
          <w:rFonts w:hint="eastAsia"/>
        </w:rPr>
        <w:t>обзорность</w:t>
      </w:r>
      <w:r w:rsidRPr="00875B8E">
        <w:t xml:space="preserve"> </w:t>
      </w:r>
      <w:r w:rsidRPr="00875B8E">
        <w:rPr>
          <w:rFonts w:hint="eastAsia"/>
        </w:rPr>
        <w:t>поверх</w:t>
      </w:r>
      <w:r w:rsidRPr="00875B8E">
        <w:t xml:space="preserve"> </w:t>
      </w:r>
      <w:r w:rsidRPr="00875B8E">
        <w:rPr>
          <w:rFonts w:hint="eastAsia"/>
        </w:rPr>
        <w:t>рулевого</w:t>
      </w:r>
      <w:r w:rsidRPr="00875B8E">
        <w:t xml:space="preserve"> </w:t>
      </w:r>
      <w:r w:rsidRPr="00875B8E">
        <w:rPr>
          <w:rFonts w:hint="eastAsia"/>
        </w:rPr>
        <w:t>колеса</w:t>
      </w:r>
      <w:r w:rsidRPr="00875B8E">
        <w:t xml:space="preserve"> </w:t>
      </w:r>
      <w:r w:rsidRPr="00875B8E">
        <w:rPr>
          <w:rFonts w:hint="eastAsia"/>
        </w:rPr>
        <w:t>с</w:t>
      </w:r>
      <w:r w:rsidRPr="00875B8E">
        <w:t xml:space="preserve"> </w:t>
      </w:r>
      <w:r w:rsidRPr="00875B8E">
        <w:rPr>
          <w:rFonts w:hint="eastAsia"/>
        </w:rPr>
        <w:t>учетом</w:t>
      </w:r>
      <w:r w:rsidRPr="00875B8E">
        <w:t xml:space="preserve"> </w:t>
      </w:r>
      <w:r w:rsidRPr="00875B8E">
        <w:rPr>
          <w:rFonts w:hint="eastAsia"/>
        </w:rPr>
        <w:t>наклона</w:t>
      </w:r>
      <w:r w:rsidRPr="00875B8E">
        <w:t xml:space="preserve"> </w:t>
      </w:r>
      <w:r w:rsidRPr="00875B8E">
        <w:rPr>
          <w:rFonts w:hint="eastAsia"/>
        </w:rPr>
        <w:t>капота</w:t>
      </w:r>
      <w:r w:rsidRPr="00875B8E">
        <w:t xml:space="preserve"> </w:t>
      </w:r>
      <w:r w:rsidRPr="00875B8E">
        <w:rPr>
          <w:rFonts w:hint="eastAsia"/>
        </w:rPr>
        <w:t>двигательного</w:t>
      </w:r>
      <w:r w:rsidRPr="00875B8E">
        <w:t xml:space="preserve"> </w:t>
      </w:r>
      <w:r w:rsidRPr="00875B8E">
        <w:rPr>
          <w:rFonts w:hint="eastAsia"/>
        </w:rPr>
        <w:t>отсека</w:t>
      </w:r>
      <w:r w:rsidRPr="00875B8E">
        <w:t>;</w:t>
      </w:r>
    </w:p>
    <w:p w:rsidR="00875B8E" w:rsidRPr="00875B8E" w:rsidRDefault="00875B8E" w:rsidP="00875B8E">
      <w:r w:rsidRPr="00875B8E">
        <w:t xml:space="preserve">– </w:t>
      </w:r>
      <w:r w:rsidRPr="00875B8E">
        <w:rPr>
          <w:rFonts w:hint="eastAsia"/>
        </w:rPr>
        <w:t>возможность</w:t>
      </w:r>
      <w:r w:rsidRPr="00875B8E">
        <w:t xml:space="preserve"> </w:t>
      </w:r>
      <w:r w:rsidRPr="00875B8E">
        <w:rPr>
          <w:rFonts w:hint="eastAsia"/>
        </w:rPr>
        <w:t>свободного</w:t>
      </w:r>
      <w:r w:rsidRPr="00875B8E">
        <w:t xml:space="preserve"> </w:t>
      </w:r>
      <w:r w:rsidRPr="00875B8E">
        <w:rPr>
          <w:rFonts w:hint="eastAsia"/>
        </w:rPr>
        <w:t>прохода</w:t>
      </w:r>
      <w:r w:rsidRPr="00875B8E">
        <w:t xml:space="preserve"> </w:t>
      </w:r>
      <w:r w:rsidRPr="00875B8E">
        <w:rPr>
          <w:rFonts w:hint="eastAsia"/>
        </w:rPr>
        <w:t>ног</w:t>
      </w:r>
      <w:r w:rsidRPr="00875B8E">
        <w:t xml:space="preserve"> </w:t>
      </w:r>
      <w:r w:rsidRPr="00875B8E">
        <w:rPr>
          <w:rFonts w:hint="eastAsia"/>
        </w:rPr>
        <w:t>при</w:t>
      </w:r>
      <w:r w:rsidRPr="00875B8E">
        <w:t xml:space="preserve"> </w:t>
      </w:r>
      <w:r w:rsidRPr="00875B8E">
        <w:rPr>
          <w:rFonts w:hint="eastAsia"/>
        </w:rPr>
        <w:t>посадке</w:t>
      </w:r>
      <w:r w:rsidRPr="00875B8E">
        <w:t xml:space="preserve"> </w:t>
      </w:r>
      <w:r w:rsidRPr="00875B8E">
        <w:rPr>
          <w:rFonts w:hint="eastAsia"/>
        </w:rPr>
        <w:t>и</w:t>
      </w:r>
      <w:r w:rsidRPr="00875B8E">
        <w:t xml:space="preserve"> </w:t>
      </w:r>
      <w:r w:rsidRPr="00875B8E">
        <w:rPr>
          <w:rFonts w:hint="eastAsia"/>
        </w:rPr>
        <w:t>высадке</w:t>
      </w:r>
      <w:r w:rsidRPr="00875B8E">
        <w:t>;</w:t>
      </w:r>
    </w:p>
    <w:p w:rsidR="00875B8E" w:rsidRPr="00875B8E" w:rsidRDefault="00875B8E" w:rsidP="00875B8E">
      <w:r w:rsidRPr="00875B8E">
        <w:t xml:space="preserve">– </w:t>
      </w:r>
      <w:r w:rsidRPr="00875B8E">
        <w:rPr>
          <w:rFonts w:hint="eastAsia"/>
        </w:rPr>
        <w:t>свободный</w:t>
      </w:r>
      <w:r w:rsidRPr="00875B8E">
        <w:t xml:space="preserve"> </w:t>
      </w:r>
      <w:r w:rsidRPr="00875B8E">
        <w:rPr>
          <w:rFonts w:hint="eastAsia"/>
        </w:rPr>
        <w:t>без</w:t>
      </w:r>
      <w:r w:rsidRPr="00875B8E">
        <w:t xml:space="preserve"> </w:t>
      </w:r>
      <w:r w:rsidRPr="00875B8E">
        <w:rPr>
          <w:rFonts w:hint="eastAsia"/>
        </w:rPr>
        <w:t>нарушений</w:t>
      </w:r>
      <w:r w:rsidRPr="00875B8E">
        <w:t xml:space="preserve"> </w:t>
      </w:r>
      <w:r w:rsidRPr="00875B8E">
        <w:rPr>
          <w:rFonts w:hint="eastAsia"/>
        </w:rPr>
        <w:t>ход</w:t>
      </w:r>
      <w:r w:rsidRPr="00875B8E">
        <w:t xml:space="preserve"> </w:t>
      </w:r>
      <w:r w:rsidRPr="00875B8E">
        <w:rPr>
          <w:rFonts w:hint="eastAsia"/>
        </w:rPr>
        <w:t>ног</w:t>
      </w:r>
      <w:r w:rsidRPr="00875B8E">
        <w:t xml:space="preserve"> </w:t>
      </w:r>
      <w:r w:rsidRPr="00875B8E">
        <w:rPr>
          <w:rFonts w:hint="eastAsia"/>
        </w:rPr>
        <w:t>при</w:t>
      </w:r>
      <w:r w:rsidRPr="00875B8E">
        <w:t xml:space="preserve"> </w:t>
      </w:r>
      <w:r w:rsidRPr="00875B8E">
        <w:rPr>
          <w:rFonts w:hint="eastAsia"/>
        </w:rPr>
        <w:t>работе</w:t>
      </w:r>
      <w:r w:rsidRPr="00875B8E">
        <w:t xml:space="preserve"> </w:t>
      </w:r>
      <w:r w:rsidRPr="00875B8E">
        <w:rPr>
          <w:rFonts w:hint="eastAsia"/>
        </w:rPr>
        <w:t>педалями</w:t>
      </w:r>
      <w:r w:rsidRPr="00875B8E">
        <w:t xml:space="preserve"> </w:t>
      </w:r>
      <w:r w:rsidRPr="00875B8E">
        <w:rPr>
          <w:rFonts w:hint="eastAsia"/>
        </w:rPr>
        <w:t>газа</w:t>
      </w:r>
      <w:r w:rsidRPr="00875B8E">
        <w:t xml:space="preserve">, </w:t>
      </w:r>
      <w:r w:rsidRPr="00875B8E">
        <w:rPr>
          <w:rFonts w:hint="eastAsia"/>
        </w:rPr>
        <w:t>тормоза</w:t>
      </w:r>
      <w:r w:rsidRPr="00875B8E">
        <w:t xml:space="preserve"> </w:t>
      </w:r>
      <w:r w:rsidRPr="00875B8E">
        <w:rPr>
          <w:rFonts w:hint="eastAsia"/>
        </w:rPr>
        <w:t>и</w:t>
      </w:r>
      <w:r w:rsidRPr="00875B8E">
        <w:t xml:space="preserve"> </w:t>
      </w:r>
      <w:r w:rsidRPr="00875B8E">
        <w:rPr>
          <w:rFonts w:hint="eastAsia"/>
        </w:rPr>
        <w:t>сцепления</w:t>
      </w:r>
      <w:r w:rsidRPr="00875B8E">
        <w:t>;</w:t>
      </w:r>
    </w:p>
    <w:p w:rsidR="00875B8E" w:rsidRPr="00875B8E" w:rsidRDefault="00875B8E" w:rsidP="00875B8E">
      <w:r w:rsidRPr="00875B8E">
        <w:t xml:space="preserve">– </w:t>
      </w:r>
      <w:r w:rsidRPr="00875B8E">
        <w:rPr>
          <w:rFonts w:hint="eastAsia"/>
        </w:rPr>
        <w:t>регулирование</w:t>
      </w:r>
      <w:r w:rsidRPr="00875B8E">
        <w:t xml:space="preserve"> </w:t>
      </w:r>
      <w:r w:rsidRPr="00875B8E">
        <w:rPr>
          <w:rFonts w:hint="eastAsia"/>
        </w:rPr>
        <w:t>угла</w:t>
      </w:r>
      <w:r w:rsidRPr="00875B8E">
        <w:t xml:space="preserve"> </w:t>
      </w:r>
      <w:r w:rsidRPr="00875B8E">
        <w:rPr>
          <w:rFonts w:hint="eastAsia"/>
        </w:rPr>
        <w:t>наклона</w:t>
      </w:r>
      <w:r w:rsidRPr="00875B8E">
        <w:t xml:space="preserve"> </w:t>
      </w:r>
      <w:r w:rsidRPr="00875B8E">
        <w:rPr>
          <w:rFonts w:hint="eastAsia"/>
        </w:rPr>
        <w:t>рулевой</w:t>
      </w:r>
      <w:r w:rsidRPr="00875B8E">
        <w:t xml:space="preserve"> </w:t>
      </w:r>
      <w:r w:rsidRPr="00875B8E">
        <w:rPr>
          <w:rFonts w:hint="eastAsia"/>
        </w:rPr>
        <w:t>колонки</w:t>
      </w:r>
      <w:r w:rsidRPr="00875B8E">
        <w:t xml:space="preserve"> </w:t>
      </w:r>
      <w:r w:rsidRPr="00875B8E">
        <w:rPr>
          <w:rFonts w:hint="eastAsia"/>
        </w:rPr>
        <w:t>с</w:t>
      </w:r>
      <w:r w:rsidRPr="00875B8E">
        <w:t xml:space="preserve"> </w:t>
      </w:r>
      <w:r w:rsidRPr="00875B8E">
        <w:rPr>
          <w:rFonts w:hint="eastAsia"/>
        </w:rPr>
        <w:t>таким</w:t>
      </w:r>
      <w:r w:rsidRPr="00875B8E">
        <w:t xml:space="preserve"> </w:t>
      </w:r>
      <w:r w:rsidRPr="00875B8E">
        <w:rPr>
          <w:rFonts w:hint="eastAsia"/>
        </w:rPr>
        <w:t>расположением</w:t>
      </w:r>
      <w:r w:rsidRPr="00875B8E">
        <w:t xml:space="preserve"> </w:t>
      </w:r>
      <w:r w:rsidRPr="00875B8E">
        <w:rPr>
          <w:rFonts w:hint="eastAsia"/>
        </w:rPr>
        <w:t>рулевого</w:t>
      </w:r>
      <w:r w:rsidRPr="00875B8E">
        <w:t xml:space="preserve"> </w:t>
      </w:r>
      <w:r w:rsidRPr="00875B8E">
        <w:rPr>
          <w:rFonts w:hint="eastAsia"/>
        </w:rPr>
        <w:t>колеса</w:t>
      </w:r>
      <w:r w:rsidRPr="00875B8E">
        <w:t xml:space="preserve">, </w:t>
      </w:r>
      <w:r w:rsidRPr="00875B8E">
        <w:rPr>
          <w:rFonts w:hint="eastAsia"/>
        </w:rPr>
        <w:t>при</w:t>
      </w:r>
      <w:r w:rsidRPr="00875B8E">
        <w:t xml:space="preserve"> </w:t>
      </w:r>
      <w:r w:rsidRPr="00875B8E">
        <w:rPr>
          <w:rFonts w:hint="eastAsia"/>
        </w:rPr>
        <w:t>котором</w:t>
      </w:r>
      <w:r w:rsidRPr="00875B8E">
        <w:t xml:space="preserve"> </w:t>
      </w:r>
      <w:r w:rsidRPr="00875B8E">
        <w:rPr>
          <w:rFonts w:hint="eastAsia"/>
        </w:rPr>
        <w:t>оно</w:t>
      </w:r>
      <w:r w:rsidRPr="00875B8E">
        <w:t xml:space="preserve"> </w:t>
      </w:r>
      <w:r w:rsidRPr="00875B8E">
        <w:rPr>
          <w:rFonts w:hint="eastAsia"/>
        </w:rPr>
        <w:t>не</w:t>
      </w:r>
      <w:r w:rsidRPr="00875B8E">
        <w:t xml:space="preserve"> </w:t>
      </w:r>
      <w:r w:rsidRPr="00875B8E">
        <w:rPr>
          <w:rFonts w:hint="eastAsia"/>
        </w:rPr>
        <w:t>мешает</w:t>
      </w:r>
      <w:r w:rsidRPr="00875B8E">
        <w:t xml:space="preserve"> </w:t>
      </w:r>
      <w:r w:rsidRPr="00875B8E">
        <w:rPr>
          <w:rFonts w:hint="eastAsia"/>
        </w:rPr>
        <w:t>посадке</w:t>
      </w:r>
      <w:r w:rsidRPr="00875B8E">
        <w:t xml:space="preserve"> </w:t>
      </w:r>
      <w:r w:rsidRPr="00875B8E">
        <w:rPr>
          <w:rFonts w:hint="eastAsia"/>
        </w:rPr>
        <w:t>и</w:t>
      </w:r>
      <w:r w:rsidRPr="00875B8E">
        <w:t xml:space="preserve"> </w:t>
      </w:r>
      <w:r w:rsidRPr="00875B8E">
        <w:rPr>
          <w:rFonts w:hint="eastAsia"/>
        </w:rPr>
        <w:t>управлению</w:t>
      </w:r>
      <w:r w:rsidRPr="00875B8E">
        <w:t>;</w:t>
      </w:r>
    </w:p>
    <w:p w:rsidR="00875B8E" w:rsidRPr="00875B8E" w:rsidRDefault="00875B8E" w:rsidP="00875B8E">
      <w:r w:rsidRPr="00875B8E">
        <w:t xml:space="preserve">– </w:t>
      </w:r>
      <w:r w:rsidRPr="00875B8E">
        <w:rPr>
          <w:rFonts w:hint="eastAsia"/>
        </w:rPr>
        <w:t>такие</w:t>
      </w:r>
      <w:r w:rsidRPr="00875B8E">
        <w:t xml:space="preserve"> </w:t>
      </w:r>
      <w:r w:rsidRPr="00875B8E">
        <w:rPr>
          <w:rFonts w:hint="eastAsia"/>
        </w:rPr>
        <w:t>зоны</w:t>
      </w:r>
      <w:r w:rsidRPr="00875B8E">
        <w:t xml:space="preserve"> </w:t>
      </w:r>
      <w:r w:rsidRPr="00875B8E">
        <w:rPr>
          <w:rFonts w:hint="eastAsia"/>
        </w:rPr>
        <w:t>расположения</w:t>
      </w:r>
      <w:r w:rsidRPr="00875B8E">
        <w:t xml:space="preserve"> </w:t>
      </w:r>
      <w:r w:rsidRPr="00875B8E">
        <w:rPr>
          <w:rFonts w:hint="eastAsia"/>
        </w:rPr>
        <w:t>приборов</w:t>
      </w:r>
      <w:r w:rsidRPr="00875B8E">
        <w:t xml:space="preserve"> </w:t>
      </w:r>
      <w:r w:rsidRPr="00875B8E">
        <w:rPr>
          <w:rFonts w:hint="eastAsia"/>
        </w:rPr>
        <w:t>сигнализации</w:t>
      </w:r>
      <w:r w:rsidRPr="00875B8E">
        <w:t xml:space="preserve">, </w:t>
      </w:r>
      <w:r w:rsidRPr="00875B8E">
        <w:rPr>
          <w:rFonts w:hint="eastAsia"/>
        </w:rPr>
        <w:t>контроля</w:t>
      </w:r>
      <w:r w:rsidRPr="00875B8E">
        <w:t xml:space="preserve"> </w:t>
      </w:r>
      <w:r w:rsidRPr="00875B8E">
        <w:rPr>
          <w:rFonts w:hint="eastAsia"/>
        </w:rPr>
        <w:t>и</w:t>
      </w:r>
      <w:r w:rsidRPr="00875B8E">
        <w:t xml:space="preserve"> </w:t>
      </w:r>
      <w:r w:rsidRPr="00875B8E">
        <w:rPr>
          <w:rFonts w:hint="eastAsia"/>
        </w:rPr>
        <w:t>органов</w:t>
      </w:r>
      <w:r w:rsidRPr="00875B8E">
        <w:t xml:space="preserve"> </w:t>
      </w:r>
      <w:r w:rsidRPr="00875B8E">
        <w:rPr>
          <w:rFonts w:hint="eastAsia"/>
        </w:rPr>
        <w:t>управления</w:t>
      </w:r>
      <w:r w:rsidRPr="00875B8E">
        <w:t xml:space="preserve"> </w:t>
      </w:r>
      <w:r w:rsidRPr="00875B8E">
        <w:rPr>
          <w:rFonts w:hint="eastAsia"/>
        </w:rPr>
        <w:t>ими</w:t>
      </w:r>
      <w:r w:rsidRPr="00875B8E">
        <w:t xml:space="preserve">, </w:t>
      </w:r>
      <w:r w:rsidRPr="00875B8E">
        <w:rPr>
          <w:rFonts w:hint="eastAsia"/>
        </w:rPr>
        <w:t>при</w:t>
      </w:r>
      <w:r w:rsidRPr="00875B8E">
        <w:t xml:space="preserve"> </w:t>
      </w:r>
      <w:r w:rsidRPr="00875B8E">
        <w:rPr>
          <w:rFonts w:hint="eastAsia"/>
        </w:rPr>
        <w:t>которых</w:t>
      </w:r>
      <w:r w:rsidRPr="00875B8E">
        <w:t xml:space="preserve"> </w:t>
      </w:r>
      <w:r w:rsidRPr="00875B8E">
        <w:rPr>
          <w:rFonts w:hint="eastAsia"/>
        </w:rPr>
        <w:t>их</w:t>
      </w:r>
      <w:r w:rsidRPr="00875B8E">
        <w:t xml:space="preserve"> </w:t>
      </w:r>
      <w:r w:rsidRPr="00875B8E">
        <w:rPr>
          <w:rFonts w:hint="eastAsia"/>
        </w:rPr>
        <w:t>хорошо</w:t>
      </w:r>
      <w:r w:rsidRPr="00875B8E">
        <w:t xml:space="preserve"> </w:t>
      </w:r>
      <w:r w:rsidRPr="00875B8E">
        <w:rPr>
          <w:rFonts w:hint="eastAsia"/>
        </w:rPr>
        <w:t>видно</w:t>
      </w:r>
      <w:r w:rsidRPr="00875B8E">
        <w:t xml:space="preserve">, </w:t>
      </w:r>
      <w:r w:rsidRPr="00875B8E">
        <w:rPr>
          <w:rFonts w:hint="eastAsia"/>
        </w:rPr>
        <w:t>легко</w:t>
      </w:r>
      <w:r w:rsidRPr="00875B8E">
        <w:t xml:space="preserve"> </w:t>
      </w:r>
      <w:r w:rsidRPr="00875B8E">
        <w:rPr>
          <w:rFonts w:hint="eastAsia"/>
        </w:rPr>
        <w:t>включать</w:t>
      </w:r>
      <w:r w:rsidRPr="00875B8E">
        <w:t xml:space="preserve"> </w:t>
      </w:r>
      <w:r w:rsidRPr="00875B8E">
        <w:rPr>
          <w:rFonts w:hint="eastAsia"/>
        </w:rPr>
        <w:t>и</w:t>
      </w:r>
      <w:r w:rsidRPr="00875B8E">
        <w:t xml:space="preserve"> </w:t>
      </w:r>
      <w:r w:rsidRPr="00875B8E">
        <w:rPr>
          <w:rFonts w:hint="eastAsia"/>
        </w:rPr>
        <w:t>выключать</w:t>
      </w:r>
      <w:r w:rsidRPr="00875B8E">
        <w:t>.</w:t>
      </w:r>
    </w:p>
    <w:p w:rsidR="00875B8E" w:rsidRPr="00875B8E" w:rsidRDefault="00875B8E" w:rsidP="00875B8E">
      <w:r w:rsidRPr="00875B8E">
        <w:t>Правильно отрегулированное сидение водителя должно подпирать позвоночник таким образом, чтобы использов</w:t>
      </w:r>
      <w:r>
        <w:t>ались его естественные качества (рис. 57).</w:t>
      </w:r>
    </w:p>
    <w:p w:rsidR="00875B8E" w:rsidRPr="00063D41" w:rsidRDefault="00875B8E" w:rsidP="00875B8E">
      <w:pPr>
        <w:ind w:right="21" w:firstLine="360"/>
        <w:rPr>
          <w:sz w:val="12"/>
          <w:szCs w:val="12"/>
        </w:rPr>
      </w:pPr>
    </w:p>
    <w:tbl>
      <w:tblPr>
        <w:tblW w:w="0" w:type="auto"/>
        <w:tblLook w:val="01E0" w:firstRow="1" w:lastRow="1" w:firstColumn="1" w:lastColumn="1" w:noHBand="0" w:noVBand="0"/>
      </w:tblPr>
      <w:tblGrid>
        <w:gridCol w:w="6623"/>
      </w:tblGrid>
      <w:tr w:rsidR="00875B8E" w:rsidRPr="00444725" w:rsidTr="00875B8E">
        <w:trPr>
          <w:trHeight w:val="2631"/>
        </w:trPr>
        <w:tc>
          <w:tcPr>
            <w:tcW w:w="6623" w:type="dxa"/>
            <w:vAlign w:val="center"/>
          </w:tcPr>
          <w:p w:rsidR="00875B8E" w:rsidRPr="00875B8E" w:rsidRDefault="00742A1D" w:rsidP="00875B8E">
            <w:pPr>
              <w:jc w:val="center"/>
              <w:rPr>
                <w:szCs w:val="20"/>
              </w:rPr>
            </w:pPr>
            <w:r>
              <w:rPr>
                <w:color w:val="FF0000"/>
                <w:szCs w:val="20"/>
              </w:rPr>
              <w:pict>
                <v:shape id="_x0000_i1081" type="#_x0000_t75" style="width:295.5pt;height:76.5pt">
                  <v:imagedata r:id="rId64" o:title="" cropbottom="9262f" gain="109227f"/>
                </v:shape>
              </w:pict>
            </w:r>
          </w:p>
          <w:p w:rsidR="00875B8E" w:rsidRDefault="00875B8E" w:rsidP="00875B8E">
            <w:pPr>
              <w:rPr>
                <w:szCs w:val="20"/>
              </w:rPr>
            </w:pPr>
            <w:r w:rsidRPr="00EF7252">
              <w:rPr>
                <w:szCs w:val="20"/>
              </w:rPr>
              <w:tab/>
            </w:r>
            <w:r>
              <w:rPr>
                <w:szCs w:val="20"/>
              </w:rPr>
              <w:tab/>
            </w:r>
            <w:r w:rsidRPr="00EF7252">
              <w:rPr>
                <w:szCs w:val="20"/>
              </w:rPr>
              <w:t>а</w:t>
            </w:r>
            <w:r>
              <w:rPr>
                <w:szCs w:val="20"/>
              </w:rPr>
              <w:tab/>
            </w:r>
            <w:r>
              <w:rPr>
                <w:szCs w:val="20"/>
              </w:rPr>
              <w:tab/>
            </w:r>
            <w:r>
              <w:rPr>
                <w:szCs w:val="20"/>
              </w:rPr>
              <w:tab/>
              <w:t>б</w:t>
            </w:r>
            <w:r>
              <w:rPr>
                <w:szCs w:val="20"/>
              </w:rPr>
              <w:tab/>
            </w:r>
            <w:r>
              <w:rPr>
                <w:szCs w:val="20"/>
              </w:rPr>
              <w:tab/>
            </w:r>
            <w:r>
              <w:rPr>
                <w:szCs w:val="20"/>
              </w:rPr>
              <w:tab/>
              <w:t>в</w:t>
            </w:r>
          </w:p>
          <w:p w:rsidR="00875B8E" w:rsidRPr="00875B8E" w:rsidRDefault="00742A1D" w:rsidP="00875B8E">
            <w:pPr>
              <w:jc w:val="center"/>
              <w:rPr>
                <w:szCs w:val="20"/>
              </w:rPr>
            </w:pPr>
            <w:r>
              <w:rPr>
                <w:szCs w:val="20"/>
              </w:rPr>
              <w:pict>
                <v:shape id="_x0000_i1082" type="#_x0000_t75" style="width:285pt;height:84pt">
                  <v:imagedata r:id="rId65" o:title="" cropbottom="19711f" gain="109227f"/>
                </v:shape>
              </w:pict>
            </w:r>
          </w:p>
          <w:p w:rsidR="00875B8E" w:rsidRPr="00444725" w:rsidRDefault="00875B8E" w:rsidP="00875B8E">
            <w:pPr>
              <w:rPr>
                <w:szCs w:val="20"/>
              </w:rPr>
            </w:pPr>
            <w:r>
              <w:rPr>
                <w:color w:val="FF0000"/>
                <w:szCs w:val="20"/>
              </w:rPr>
              <w:tab/>
            </w:r>
            <w:r w:rsidRPr="00EF7252">
              <w:rPr>
                <w:szCs w:val="20"/>
              </w:rPr>
              <w:tab/>
              <w:t>г</w:t>
            </w:r>
            <w:r w:rsidRPr="00EF7252">
              <w:rPr>
                <w:szCs w:val="20"/>
              </w:rPr>
              <w:tab/>
            </w:r>
            <w:r w:rsidRPr="00EF7252">
              <w:rPr>
                <w:szCs w:val="20"/>
              </w:rPr>
              <w:tab/>
            </w:r>
            <w:r w:rsidRPr="00EF7252">
              <w:rPr>
                <w:szCs w:val="20"/>
              </w:rPr>
              <w:tab/>
              <w:t>д</w:t>
            </w:r>
            <w:r w:rsidRPr="00EF7252">
              <w:rPr>
                <w:szCs w:val="20"/>
              </w:rPr>
              <w:tab/>
            </w:r>
            <w:r w:rsidRPr="00EF7252">
              <w:rPr>
                <w:szCs w:val="20"/>
              </w:rPr>
              <w:tab/>
            </w:r>
            <w:r w:rsidRPr="00EF7252">
              <w:rPr>
                <w:szCs w:val="20"/>
              </w:rPr>
              <w:tab/>
              <w:t>е</w:t>
            </w:r>
          </w:p>
        </w:tc>
      </w:tr>
      <w:tr w:rsidR="00875B8E" w:rsidRPr="00444725" w:rsidTr="00875B8E">
        <w:tc>
          <w:tcPr>
            <w:tcW w:w="6623" w:type="dxa"/>
            <w:vAlign w:val="center"/>
          </w:tcPr>
          <w:p w:rsidR="00875B8E" w:rsidRDefault="00875B8E" w:rsidP="00764C94">
            <w:pPr>
              <w:pStyle w:val="a1"/>
            </w:pPr>
            <w:r w:rsidRPr="00875B8E">
              <w:t>Напряжения в мышцах и позв</w:t>
            </w:r>
            <w:r>
              <w:t>оночнике водителя при различных</w:t>
            </w:r>
          </w:p>
          <w:p w:rsidR="00875B8E" w:rsidRPr="00444725" w:rsidRDefault="00875B8E" w:rsidP="00BB6BFD">
            <w:pPr>
              <w:pStyle w:val="a1"/>
              <w:numPr>
                <w:ilvl w:val="0"/>
                <w:numId w:val="0"/>
              </w:numPr>
            </w:pPr>
            <w:r w:rsidRPr="00875B8E">
              <w:t>положениях на рабочем месте</w:t>
            </w:r>
          </w:p>
        </w:tc>
      </w:tr>
    </w:tbl>
    <w:p w:rsidR="00875B8E" w:rsidRDefault="00875B8E" w:rsidP="00875B8E">
      <w:pPr>
        <w:ind w:right="21" w:firstLine="360"/>
        <w:rPr>
          <w:sz w:val="12"/>
          <w:szCs w:val="12"/>
        </w:rPr>
      </w:pPr>
    </w:p>
    <w:p w:rsidR="00875B8E" w:rsidRPr="00875B8E" w:rsidRDefault="00875B8E" w:rsidP="00875B8E">
      <w:r w:rsidRPr="00875B8E">
        <w:t xml:space="preserve">При продольном давлении на позвоночник он очень прочен, но при изгибе прочность его значительно снижается. В первом случае прочность придается ему формой, а во втором требуется дополнительное усилие </w:t>
      </w:r>
      <w:r w:rsidRPr="00875B8E">
        <w:lastRenderedPageBreak/>
        <w:t>мышц. В связи с этим необходимо регулировать сидение водителя так, чтобы использовалась естественная прочность позвоночника, а мышцы испытывали минимальную нагрузку.</w:t>
      </w:r>
    </w:p>
    <w:p w:rsidR="00875B8E" w:rsidRPr="00875B8E" w:rsidRDefault="00875B8E" w:rsidP="00875B8E">
      <w:r w:rsidRPr="00875B8E">
        <w:rPr>
          <w:rFonts w:hint="eastAsia"/>
        </w:rPr>
        <w:t>Правильное</w:t>
      </w:r>
      <w:r w:rsidRPr="00875B8E">
        <w:t xml:space="preserve"> </w:t>
      </w:r>
      <w:r w:rsidRPr="00875B8E">
        <w:rPr>
          <w:rFonts w:hint="eastAsia"/>
        </w:rPr>
        <w:t>положение</w:t>
      </w:r>
      <w:r w:rsidRPr="00875B8E">
        <w:t xml:space="preserve"> </w:t>
      </w:r>
      <w:r w:rsidRPr="00875B8E">
        <w:rPr>
          <w:rFonts w:hint="eastAsia"/>
        </w:rPr>
        <w:t>в</w:t>
      </w:r>
      <w:r w:rsidRPr="00875B8E">
        <w:t xml:space="preserve"> </w:t>
      </w:r>
      <w:r w:rsidRPr="00875B8E">
        <w:rPr>
          <w:rFonts w:hint="eastAsia"/>
        </w:rPr>
        <w:t>кабине</w:t>
      </w:r>
      <w:r w:rsidRPr="00875B8E">
        <w:t xml:space="preserve"> </w:t>
      </w:r>
      <w:r w:rsidRPr="00875B8E">
        <w:rPr>
          <w:rFonts w:hint="eastAsia"/>
        </w:rPr>
        <w:t>в</w:t>
      </w:r>
      <w:r w:rsidRPr="00875B8E">
        <w:t xml:space="preserve"> </w:t>
      </w:r>
      <w:r w:rsidRPr="00875B8E">
        <w:rPr>
          <w:rFonts w:hint="eastAsia"/>
        </w:rPr>
        <w:t>зависимости</w:t>
      </w:r>
      <w:r w:rsidRPr="00875B8E">
        <w:t xml:space="preserve"> </w:t>
      </w:r>
      <w:r w:rsidRPr="00875B8E">
        <w:rPr>
          <w:rFonts w:hint="eastAsia"/>
        </w:rPr>
        <w:t>от</w:t>
      </w:r>
      <w:r w:rsidRPr="00875B8E">
        <w:t xml:space="preserve"> </w:t>
      </w:r>
      <w:r w:rsidRPr="00875B8E">
        <w:rPr>
          <w:rFonts w:hint="eastAsia"/>
        </w:rPr>
        <w:t>его</w:t>
      </w:r>
      <w:r w:rsidRPr="00875B8E">
        <w:t xml:space="preserve"> </w:t>
      </w:r>
      <w:r w:rsidRPr="00875B8E">
        <w:rPr>
          <w:rFonts w:hint="eastAsia"/>
        </w:rPr>
        <w:t>водителя</w:t>
      </w:r>
      <w:r w:rsidRPr="00875B8E">
        <w:t xml:space="preserve"> </w:t>
      </w:r>
      <w:r w:rsidRPr="00875B8E">
        <w:rPr>
          <w:rFonts w:hint="eastAsia"/>
        </w:rPr>
        <w:t>определяется</w:t>
      </w:r>
      <w:r w:rsidRPr="00875B8E">
        <w:t xml:space="preserve"> </w:t>
      </w:r>
      <w:r w:rsidRPr="00875B8E">
        <w:rPr>
          <w:rFonts w:hint="eastAsia"/>
        </w:rPr>
        <w:t>тремя</w:t>
      </w:r>
      <w:r w:rsidRPr="00875B8E">
        <w:t xml:space="preserve"> </w:t>
      </w:r>
      <w:r w:rsidRPr="00875B8E">
        <w:rPr>
          <w:rFonts w:hint="eastAsia"/>
        </w:rPr>
        <w:t>точками</w:t>
      </w:r>
      <w:r w:rsidRPr="00875B8E">
        <w:t xml:space="preserve"> </w:t>
      </w:r>
      <w:r w:rsidRPr="00875B8E">
        <w:rPr>
          <w:rFonts w:hint="eastAsia"/>
        </w:rPr>
        <w:t>опоры</w:t>
      </w:r>
      <w:r w:rsidRPr="00875B8E">
        <w:t xml:space="preserve"> (I – </w:t>
      </w:r>
      <w:r w:rsidRPr="00875B8E">
        <w:rPr>
          <w:rFonts w:hint="eastAsia"/>
        </w:rPr>
        <w:t>спина</w:t>
      </w:r>
      <w:r w:rsidRPr="00875B8E">
        <w:t xml:space="preserve">; II – </w:t>
      </w:r>
      <w:r w:rsidRPr="00875B8E">
        <w:rPr>
          <w:rFonts w:hint="eastAsia"/>
        </w:rPr>
        <w:t>поясница</w:t>
      </w:r>
      <w:r w:rsidRPr="00875B8E">
        <w:t xml:space="preserve">; III – </w:t>
      </w:r>
      <w:r w:rsidRPr="00875B8E">
        <w:rPr>
          <w:rFonts w:hint="eastAsia"/>
        </w:rPr>
        <w:t>ноги</w:t>
      </w:r>
      <w:r w:rsidRPr="00875B8E">
        <w:t xml:space="preserve">), </w:t>
      </w:r>
      <w:r w:rsidRPr="00875B8E">
        <w:rPr>
          <w:rFonts w:hint="eastAsia"/>
        </w:rPr>
        <w:t>а</w:t>
      </w:r>
      <w:r w:rsidRPr="00875B8E">
        <w:t xml:space="preserve"> </w:t>
      </w:r>
      <w:r w:rsidRPr="00875B8E">
        <w:rPr>
          <w:rFonts w:hint="eastAsia"/>
        </w:rPr>
        <w:t>также</w:t>
      </w:r>
      <w:r w:rsidRPr="00875B8E">
        <w:t xml:space="preserve"> </w:t>
      </w:r>
      <w:r w:rsidRPr="00875B8E">
        <w:rPr>
          <w:rFonts w:hint="eastAsia"/>
        </w:rPr>
        <w:t>направленностью</w:t>
      </w:r>
      <w:r w:rsidRPr="00875B8E">
        <w:t xml:space="preserve"> </w:t>
      </w:r>
      <w:r w:rsidRPr="00875B8E">
        <w:rPr>
          <w:rFonts w:hint="eastAsia"/>
        </w:rPr>
        <w:t>внимания</w:t>
      </w:r>
      <w:r w:rsidRPr="00875B8E">
        <w:t xml:space="preserve"> </w:t>
      </w:r>
      <w:r w:rsidRPr="00875B8E">
        <w:rPr>
          <w:rFonts w:hint="eastAsia"/>
        </w:rPr>
        <w:t>на</w:t>
      </w:r>
      <w:r w:rsidRPr="00875B8E">
        <w:t xml:space="preserve"> </w:t>
      </w:r>
      <w:r w:rsidRPr="00875B8E">
        <w:rPr>
          <w:rFonts w:hint="eastAsia"/>
        </w:rPr>
        <w:t>дорогу</w:t>
      </w:r>
      <w:r>
        <w:t xml:space="preserve"> (рис. 58).</w:t>
      </w:r>
    </w:p>
    <w:p w:rsidR="00875B8E" w:rsidRPr="00063D41" w:rsidRDefault="00875B8E" w:rsidP="00875B8E">
      <w:pPr>
        <w:ind w:right="21" w:firstLine="360"/>
        <w:rPr>
          <w:sz w:val="12"/>
          <w:szCs w:val="12"/>
        </w:rPr>
      </w:pPr>
    </w:p>
    <w:tbl>
      <w:tblPr>
        <w:tblW w:w="0" w:type="auto"/>
        <w:tblLook w:val="01E0" w:firstRow="1" w:lastRow="1" w:firstColumn="1" w:lastColumn="1" w:noHBand="0" w:noVBand="0"/>
      </w:tblPr>
      <w:tblGrid>
        <w:gridCol w:w="6623"/>
      </w:tblGrid>
      <w:tr w:rsidR="00875B8E" w:rsidRPr="00444725" w:rsidTr="00875B8E">
        <w:trPr>
          <w:trHeight w:val="2631"/>
        </w:trPr>
        <w:tc>
          <w:tcPr>
            <w:tcW w:w="6623" w:type="dxa"/>
            <w:vAlign w:val="center"/>
          </w:tcPr>
          <w:p w:rsidR="00875B8E" w:rsidRPr="00444725" w:rsidRDefault="00742A1D" w:rsidP="00764C94">
            <w:pPr>
              <w:widowControl w:val="0"/>
              <w:autoSpaceDE w:val="0"/>
              <w:autoSpaceDN w:val="0"/>
              <w:adjustRightInd w:val="0"/>
              <w:ind w:firstLine="0"/>
              <w:jc w:val="center"/>
              <w:rPr>
                <w:szCs w:val="20"/>
              </w:rPr>
            </w:pPr>
            <w:r>
              <w:rPr>
                <w:color w:val="008000"/>
                <w:szCs w:val="20"/>
              </w:rPr>
              <w:pict>
                <v:shape id="_x0000_i1083" type="#_x0000_t75" style="width:138.75pt;height:123pt">
                  <v:imagedata r:id="rId66" o:title="" croptop="1430f" cropleft="28009f" cropright="766f" gain="5" blacklevel="19661f"/>
                </v:shape>
              </w:pict>
            </w:r>
          </w:p>
        </w:tc>
      </w:tr>
      <w:tr w:rsidR="00875B8E" w:rsidRPr="00444725" w:rsidTr="00875B8E">
        <w:tc>
          <w:tcPr>
            <w:tcW w:w="6623" w:type="dxa"/>
            <w:vAlign w:val="center"/>
          </w:tcPr>
          <w:p w:rsidR="00875B8E" w:rsidRPr="00444725" w:rsidRDefault="00875B8E" w:rsidP="00764C94">
            <w:pPr>
              <w:pStyle w:val="a1"/>
            </w:pPr>
            <w:r w:rsidRPr="00875B8E">
              <w:t>Правильное положение водителя на рабочем месте</w:t>
            </w:r>
          </w:p>
        </w:tc>
      </w:tr>
    </w:tbl>
    <w:p w:rsidR="00875B8E" w:rsidRDefault="00875B8E" w:rsidP="00875B8E">
      <w:pPr>
        <w:ind w:right="21" w:firstLine="360"/>
        <w:rPr>
          <w:sz w:val="12"/>
          <w:szCs w:val="12"/>
        </w:rPr>
      </w:pPr>
    </w:p>
    <w:p w:rsidR="00764C94" w:rsidRDefault="00764C94" w:rsidP="00764C94">
      <w:r w:rsidRPr="00764C94">
        <w:t xml:space="preserve">Начальным этапом в настройке рабочего места является установка сиденья водителя относительно рулевого колеса. Данную операцию </w:t>
      </w:r>
      <w:r w:rsidRPr="00764C94">
        <w:rPr>
          <w:bCs/>
        </w:rPr>
        <w:t>выполняют</w:t>
      </w:r>
      <w:r w:rsidRPr="00764C94">
        <w:rPr>
          <w:b/>
          <w:bCs/>
        </w:rPr>
        <w:t xml:space="preserve"> </w:t>
      </w:r>
      <w:r w:rsidRPr="00764C94">
        <w:t xml:space="preserve">при </w:t>
      </w:r>
      <w:r w:rsidRPr="00764C94">
        <w:rPr>
          <w:bCs/>
          <w:iCs/>
        </w:rPr>
        <w:t xml:space="preserve">полностью </w:t>
      </w:r>
      <w:r w:rsidRPr="00764C94">
        <w:rPr>
          <w:iCs/>
        </w:rPr>
        <w:t>нажатой педали сцепления</w:t>
      </w:r>
      <w:r w:rsidRPr="00764C94">
        <w:rPr>
          <w:i/>
          <w:iCs/>
        </w:rPr>
        <w:t xml:space="preserve">, </w:t>
      </w:r>
      <w:r w:rsidRPr="00764C94">
        <w:rPr>
          <w:iCs/>
        </w:rPr>
        <w:t>потому чт</w:t>
      </w:r>
      <w:r w:rsidRPr="00764C94">
        <w:t xml:space="preserve">о в процессе управления автомобилем водителю достаточно часто приходится пользоваться именно этим органом управления, а правильность в его использовании заключается именно в полном выжимании сцепления (полном нажатии педали). При правильной настройке сиденья и </w:t>
      </w:r>
      <w:r w:rsidRPr="00764C94">
        <w:rPr>
          <w:bCs/>
        </w:rPr>
        <w:t>нажатой педали</w:t>
      </w:r>
      <w:r w:rsidRPr="00764C94">
        <w:rPr>
          <w:b/>
          <w:bCs/>
        </w:rPr>
        <w:t xml:space="preserve"> </w:t>
      </w:r>
      <w:r w:rsidRPr="00764C94">
        <w:t xml:space="preserve">сцепления, </w:t>
      </w:r>
      <w:r w:rsidRPr="00764C94">
        <w:rPr>
          <w:bCs/>
        </w:rPr>
        <w:t>левая нога</w:t>
      </w:r>
      <w:r w:rsidRPr="00764C94">
        <w:rPr>
          <w:b/>
          <w:bCs/>
        </w:rPr>
        <w:t xml:space="preserve"> </w:t>
      </w:r>
      <w:r w:rsidRPr="00764C94">
        <w:t>водителя всегда должна быть слегка согнута в коленном суставе. При этом угол в коленном сгибе должен составлять 120–150</w:t>
      </w:r>
      <w:r>
        <w:sym w:font="Symbol" w:char="F0B0"/>
      </w:r>
      <w:r w:rsidRPr="00764C94">
        <w:t>, а вытянутая не полностью распрямленная рука (левая) запястьем касается ве</w:t>
      </w:r>
      <w:r w:rsidR="00500476">
        <w:t>рхней точки рулевого обода</w:t>
      </w:r>
      <w:r w:rsidRPr="00764C94">
        <w:t xml:space="preserve">. А </w:t>
      </w:r>
      <w:r w:rsidRPr="00764C94">
        <w:rPr>
          <w:bCs/>
        </w:rPr>
        <w:t>при отпущенных</w:t>
      </w:r>
      <w:r w:rsidRPr="00764C94">
        <w:rPr>
          <w:b/>
          <w:bCs/>
        </w:rPr>
        <w:t xml:space="preserve"> </w:t>
      </w:r>
      <w:r w:rsidRPr="00764C94">
        <w:t xml:space="preserve">педалях, </w:t>
      </w:r>
      <w:r w:rsidRPr="00764C94">
        <w:rPr>
          <w:bCs/>
        </w:rPr>
        <w:t>когда ноги</w:t>
      </w:r>
      <w:r w:rsidRPr="00764C94">
        <w:rPr>
          <w:b/>
          <w:bCs/>
        </w:rPr>
        <w:t xml:space="preserve"> </w:t>
      </w:r>
      <w:r w:rsidRPr="00764C94">
        <w:t xml:space="preserve">находятся на полу, рулевое колесо не должно касаться ног, чтобы не </w:t>
      </w:r>
      <w:r w:rsidRPr="00764C94">
        <w:rPr>
          <w:bCs/>
        </w:rPr>
        <w:t>затруднялось</w:t>
      </w:r>
      <w:r w:rsidRPr="00764C94">
        <w:rPr>
          <w:b/>
          <w:bCs/>
        </w:rPr>
        <w:t xml:space="preserve"> </w:t>
      </w:r>
      <w:r w:rsidRPr="00764C94">
        <w:t>его вращение. Т</w:t>
      </w:r>
      <w:r w:rsidRPr="00764C94">
        <w:rPr>
          <w:rFonts w:hint="eastAsia"/>
        </w:rPr>
        <w:t>акое</w:t>
      </w:r>
      <w:r w:rsidRPr="00764C94">
        <w:t xml:space="preserve"> </w:t>
      </w:r>
      <w:r w:rsidRPr="00764C94">
        <w:rPr>
          <w:rFonts w:hint="eastAsia"/>
        </w:rPr>
        <w:t>положение</w:t>
      </w:r>
      <w:r w:rsidRPr="00764C94">
        <w:t xml:space="preserve"> </w:t>
      </w:r>
      <w:r w:rsidRPr="00764C94">
        <w:rPr>
          <w:rFonts w:hint="eastAsia"/>
        </w:rPr>
        <w:t>тела</w:t>
      </w:r>
      <w:r w:rsidRPr="00764C94">
        <w:t xml:space="preserve"> </w:t>
      </w:r>
      <w:r w:rsidRPr="00764C94">
        <w:rPr>
          <w:rFonts w:hint="eastAsia"/>
        </w:rPr>
        <w:t>водителя</w:t>
      </w:r>
      <w:r w:rsidRPr="00764C94">
        <w:t xml:space="preserve"> </w:t>
      </w:r>
      <w:r w:rsidRPr="00764C94">
        <w:rPr>
          <w:rFonts w:hint="eastAsia"/>
        </w:rPr>
        <w:t>позволяет</w:t>
      </w:r>
      <w:r w:rsidRPr="00764C94">
        <w:t xml:space="preserve"> </w:t>
      </w:r>
      <w:r w:rsidRPr="00764C94">
        <w:rPr>
          <w:rFonts w:hint="eastAsia"/>
        </w:rPr>
        <w:t>ему</w:t>
      </w:r>
      <w:r w:rsidRPr="00764C94">
        <w:t xml:space="preserve"> </w:t>
      </w:r>
      <w:r w:rsidRPr="00764C94">
        <w:rPr>
          <w:rFonts w:hint="eastAsia"/>
        </w:rPr>
        <w:t>быстро</w:t>
      </w:r>
      <w:r w:rsidRPr="00764C94">
        <w:t xml:space="preserve"> </w:t>
      </w:r>
      <w:r w:rsidRPr="00764C94">
        <w:rPr>
          <w:rFonts w:hint="eastAsia"/>
        </w:rPr>
        <w:t>и</w:t>
      </w:r>
      <w:r w:rsidRPr="00764C94">
        <w:t xml:space="preserve"> </w:t>
      </w:r>
      <w:r w:rsidRPr="00764C94">
        <w:rPr>
          <w:rFonts w:hint="eastAsia"/>
        </w:rPr>
        <w:t>уверенно</w:t>
      </w:r>
      <w:r w:rsidRPr="00764C94">
        <w:t xml:space="preserve"> </w:t>
      </w:r>
      <w:r w:rsidRPr="00764C94">
        <w:rPr>
          <w:rFonts w:hint="eastAsia"/>
        </w:rPr>
        <w:t>работать</w:t>
      </w:r>
      <w:r w:rsidRPr="00764C94">
        <w:t xml:space="preserve"> </w:t>
      </w:r>
      <w:r w:rsidRPr="00764C94">
        <w:rPr>
          <w:rFonts w:hint="eastAsia"/>
        </w:rPr>
        <w:t>всеми</w:t>
      </w:r>
      <w:r w:rsidRPr="00764C94">
        <w:t xml:space="preserve"> </w:t>
      </w:r>
      <w:r w:rsidRPr="00764C94">
        <w:rPr>
          <w:rFonts w:hint="eastAsia"/>
        </w:rPr>
        <w:t>педалями</w:t>
      </w:r>
      <w:r w:rsidRPr="00764C94">
        <w:t xml:space="preserve"> (</w:t>
      </w:r>
      <w:r w:rsidRPr="00764C94">
        <w:rPr>
          <w:rFonts w:hint="eastAsia"/>
        </w:rPr>
        <w:t>сцепления</w:t>
      </w:r>
      <w:r w:rsidRPr="00764C94">
        <w:t xml:space="preserve">, </w:t>
      </w:r>
      <w:r w:rsidRPr="00764C94">
        <w:rPr>
          <w:rFonts w:hint="eastAsia"/>
        </w:rPr>
        <w:t>газа</w:t>
      </w:r>
      <w:r w:rsidRPr="00764C94">
        <w:t xml:space="preserve"> </w:t>
      </w:r>
      <w:r w:rsidRPr="00764C94">
        <w:rPr>
          <w:rFonts w:hint="eastAsia"/>
        </w:rPr>
        <w:t>и</w:t>
      </w:r>
      <w:r w:rsidRPr="00764C94">
        <w:t xml:space="preserve"> </w:t>
      </w:r>
      <w:r w:rsidRPr="00764C94">
        <w:rPr>
          <w:rFonts w:hint="eastAsia"/>
        </w:rPr>
        <w:t>тормоза</w:t>
      </w:r>
      <w:r w:rsidRPr="00764C94">
        <w:t>).</w:t>
      </w:r>
    </w:p>
    <w:p w:rsidR="00500476" w:rsidRPr="00764C94" w:rsidRDefault="00500476" w:rsidP="00500476">
      <w:r w:rsidRPr="00764C94">
        <w:t xml:space="preserve">Не менее важным критерием оценки правильности настройки водительского сиденья является обзорность. При удаленной посадке водителя относительно рулевого колеса обзорность водителя ухудшается </w:t>
      </w:r>
      <w:r w:rsidRPr="00764C94">
        <w:rPr>
          <w:bCs/>
        </w:rPr>
        <w:t>за</w:t>
      </w:r>
      <w:r w:rsidRPr="00764C94">
        <w:rPr>
          <w:b/>
          <w:bCs/>
        </w:rPr>
        <w:t xml:space="preserve"> </w:t>
      </w:r>
      <w:r w:rsidRPr="00764C94">
        <w:t>счет уменьшения угла видимости в прямолинейном направлении по линии капота и сужения поля зрения, ограниченного передними наклонными стойками кузова автомобиля.</w:t>
      </w:r>
    </w:p>
    <w:p w:rsidR="00500476" w:rsidRPr="00764C94" w:rsidRDefault="00500476" w:rsidP="00500476">
      <w:r w:rsidRPr="00764C94">
        <w:t xml:space="preserve">Следующим элементом </w:t>
      </w:r>
      <w:r w:rsidRPr="00764C94">
        <w:rPr>
          <w:bCs/>
        </w:rPr>
        <w:t xml:space="preserve">рабочего </w:t>
      </w:r>
      <w:r w:rsidRPr="00764C94">
        <w:t xml:space="preserve">места водителя, подлежащим регулированию, является спинка сиденья. В связи с тем, что положение </w:t>
      </w:r>
      <w:r w:rsidRPr="00764C94">
        <w:lastRenderedPageBreak/>
        <w:t xml:space="preserve">спинки в первую очередь влияет на утомляемость водителя, необходимо обратить внимание на </w:t>
      </w:r>
      <w:r w:rsidRPr="00764C94">
        <w:rPr>
          <w:bCs/>
        </w:rPr>
        <w:t>два</w:t>
      </w:r>
      <w:r w:rsidRPr="00764C94">
        <w:rPr>
          <w:b/>
          <w:bCs/>
        </w:rPr>
        <w:t xml:space="preserve"> </w:t>
      </w:r>
      <w:r w:rsidRPr="00764C94">
        <w:t xml:space="preserve">важных момента. Во-первых, при правильном положении рук </w:t>
      </w:r>
      <w:r w:rsidRPr="00764C94">
        <w:rPr>
          <w:bCs/>
        </w:rPr>
        <w:t>на</w:t>
      </w:r>
      <w:r w:rsidRPr="00764C94">
        <w:rPr>
          <w:b/>
          <w:bCs/>
        </w:rPr>
        <w:t xml:space="preserve"> </w:t>
      </w:r>
      <w:r w:rsidRPr="00764C94">
        <w:t xml:space="preserve">рулевом колесе, чуть </w:t>
      </w:r>
      <w:r w:rsidRPr="00764C94">
        <w:rPr>
          <w:bCs/>
        </w:rPr>
        <w:t>выше</w:t>
      </w:r>
      <w:r w:rsidRPr="00764C94">
        <w:rPr>
          <w:b/>
          <w:bCs/>
        </w:rPr>
        <w:t xml:space="preserve"> </w:t>
      </w:r>
      <w:r w:rsidRPr="00764C94">
        <w:rPr>
          <w:bCs/>
        </w:rPr>
        <w:t>середины</w:t>
      </w:r>
      <w:r w:rsidRPr="00764C94">
        <w:rPr>
          <w:b/>
          <w:bCs/>
        </w:rPr>
        <w:t xml:space="preserve">, </w:t>
      </w:r>
      <w:r w:rsidRPr="00764C94">
        <w:t>угол в локтевом суставе должен быть порядка 120–160</w:t>
      </w:r>
      <w:r>
        <w:sym w:font="Symbol" w:char="F0B0"/>
      </w:r>
      <w:r w:rsidRPr="00764C94">
        <w:t xml:space="preserve"> при слегка </w:t>
      </w:r>
      <w:r w:rsidRPr="00764C94">
        <w:rPr>
          <w:bCs/>
        </w:rPr>
        <w:t>отведенных</w:t>
      </w:r>
      <w:r w:rsidRPr="00764C94">
        <w:rPr>
          <w:b/>
          <w:bCs/>
        </w:rPr>
        <w:t xml:space="preserve"> </w:t>
      </w:r>
      <w:r w:rsidRPr="00764C94">
        <w:t xml:space="preserve">плечах </w:t>
      </w:r>
      <w:r w:rsidRPr="00764C94">
        <w:rPr>
          <w:bCs/>
        </w:rPr>
        <w:t>от</w:t>
      </w:r>
      <w:r w:rsidRPr="00764C94">
        <w:rPr>
          <w:b/>
          <w:bCs/>
        </w:rPr>
        <w:t xml:space="preserve"> </w:t>
      </w:r>
      <w:r w:rsidRPr="00764C94">
        <w:rPr>
          <w:bCs/>
        </w:rPr>
        <w:t>туловища</w:t>
      </w:r>
      <w:r w:rsidRPr="00764C94">
        <w:rPr>
          <w:b/>
          <w:bCs/>
        </w:rPr>
        <w:t xml:space="preserve">. </w:t>
      </w:r>
      <w:r w:rsidRPr="00764C94">
        <w:t xml:space="preserve">Во-вторых, спина водителя должна быть прямой и полностью опираться на спинку </w:t>
      </w:r>
      <w:r w:rsidRPr="00764C94">
        <w:rPr>
          <w:bCs/>
        </w:rPr>
        <w:t>сиденья. При этом угол между бедренной костью и спинным отделом позвоночника должен составлять 90-100</w:t>
      </w:r>
      <w:r>
        <w:rPr>
          <w:bCs/>
        </w:rPr>
        <w:sym w:font="Symbol" w:char="F0B0"/>
      </w:r>
      <w:r>
        <w:rPr>
          <w:bCs/>
        </w:rPr>
        <w:t xml:space="preserve"> (рис. 59)</w:t>
      </w:r>
      <w:r w:rsidRPr="00764C94">
        <w:rPr>
          <w:bCs/>
        </w:rPr>
        <w:t>. Для</w:t>
      </w:r>
      <w:r w:rsidRPr="00764C94">
        <w:rPr>
          <w:b/>
          <w:bCs/>
        </w:rPr>
        <w:t xml:space="preserve"> </w:t>
      </w:r>
      <w:r w:rsidRPr="00764C94">
        <w:t xml:space="preserve">предупреждения затекания шейного отдела позвоночника требуется </w:t>
      </w:r>
      <w:r w:rsidRPr="00764C94">
        <w:rPr>
          <w:bCs/>
        </w:rPr>
        <w:t>регулировка</w:t>
      </w:r>
      <w:r w:rsidRPr="00764C94">
        <w:rPr>
          <w:b/>
          <w:bCs/>
        </w:rPr>
        <w:t xml:space="preserve"> </w:t>
      </w:r>
      <w:r w:rsidRPr="00764C94">
        <w:t xml:space="preserve">высоты </w:t>
      </w:r>
      <w:r w:rsidRPr="00764C94">
        <w:rPr>
          <w:bCs/>
        </w:rPr>
        <w:t>подголовника</w:t>
      </w:r>
      <w:r w:rsidRPr="00764C94">
        <w:rPr>
          <w:b/>
          <w:bCs/>
        </w:rPr>
        <w:t xml:space="preserve">, </w:t>
      </w:r>
      <w:r w:rsidRPr="00764C94">
        <w:t>который должен располагаться на уровне затылочной части головы, тем самым, обеспечивая</w:t>
      </w:r>
      <w:r w:rsidRPr="00764C94">
        <w:rPr>
          <w:b/>
          <w:bCs/>
        </w:rPr>
        <w:t xml:space="preserve"> </w:t>
      </w:r>
      <w:r w:rsidRPr="00764C94">
        <w:rPr>
          <w:bCs/>
        </w:rPr>
        <w:t>устойчивое</w:t>
      </w:r>
      <w:r w:rsidRPr="00764C94">
        <w:rPr>
          <w:b/>
          <w:bCs/>
        </w:rPr>
        <w:t xml:space="preserve"> </w:t>
      </w:r>
      <w:r w:rsidRPr="00764C94">
        <w:t>положение головы с характерным прямолинейно направленным полем зрения.</w:t>
      </w:r>
    </w:p>
    <w:p w:rsidR="00764C94" w:rsidRPr="00063D41" w:rsidRDefault="00764C94" w:rsidP="00764C94">
      <w:pPr>
        <w:ind w:right="21" w:firstLine="360"/>
        <w:rPr>
          <w:sz w:val="12"/>
          <w:szCs w:val="12"/>
        </w:rPr>
      </w:pPr>
    </w:p>
    <w:tbl>
      <w:tblPr>
        <w:tblW w:w="0" w:type="auto"/>
        <w:tblLook w:val="01E0" w:firstRow="1" w:lastRow="1" w:firstColumn="1" w:lastColumn="1" w:noHBand="0" w:noVBand="0"/>
      </w:tblPr>
      <w:tblGrid>
        <w:gridCol w:w="6623"/>
      </w:tblGrid>
      <w:tr w:rsidR="00764C94" w:rsidRPr="00444725" w:rsidTr="00A71A23">
        <w:trPr>
          <w:trHeight w:val="2631"/>
        </w:trPr>
        <w:tc>
          <w:tcPr>
            <w:tcW w:w="6623" w:type="dxa"/>
            <w:vAlign w:val="center"/>
          </w:tcPr>
          <w:p w:rsidR="00764C94" w:rsidRPr="00444725" w:rsidRDefault="00742A1D" w:rsidP="00A71A23">
            <w:pPr>
              <w:widowControl w:val="0"/>
              <w:autoSpaceDE w:val="0"/>
              <w:autoSpaceDN w:val="0"/>
              <w:adjustRightInd w:val="0"/>
              <w:ind w:firstLine="0"/>
              <w:jc w:val="center"/>
              <w:rPr>
                <w:szCs w:val="20"/>
              </w:rPr>
            </w:pPr>
            <w:r>
              <w:rPr>
                <w:szCs w:val="20"/>
              </w:rPr>
              <w:pict>
                <v:shape id="_x0000_i1084" type="#_x0000_t75" style="width:228.75pt;height:153.75pt">
                  <v:imagedata r:id="rId67" o:title="" cropbottom="9505f" cropleft="3781f" cropright="3151f" gain="5" blacklevel="19661f"/>
                </v:shape>
              </w:pict>
            </w:r>
          </w:p>
        </w:tc>
      </w:tr>
      <w:tr w:rsidR="00764C94" w:rsidRPr="00444725" w:rsidTr="00A71A23">
        <w:tc>
          <w:tcPr>
            <w:tcW w:w="6623" w:type="dxa"/>
            <w:vAlign w:val="center"/>
          </w:tcPr>
          <w:p w:rsidR="00764C94" w:rsidRPr="00444725" w:rsidRDefault="00764C94" w:rsidP="00764C94">
            <w:pPr>
              <w:pStyle w:val="a1"/>
            </w:pPr>
            <w:r w:rsidRPr="00764C94">
              <w:t>Правильная посадка в автомобиле</w:t>
            </w:r>
          </w:p>
        </w:tc>
      </w:tr>
    </w:tbl>
    <w:p w:rsidR="00764C94" w:rsidRDefault="00764C94" w:rsidP="00764C94">
      <w:pPr>
        <w:ind w:right="21" w:firstLine="360"/>
        <w:rPr>
          <w:sz w:val="12"/>
          <w:szCs w:val="12"/>
        </w:rPr>
      </w:pPr>
    </w:p>
    <w:p w:rsidR="00764C94" w:rsidRPr="00764C94" w:rsidRDefault="00764C94" w:rsidP="00764C94">
      <w:r w:rsidRPr="00764C94">
        <w:t>При правильной посадке затылок и позвоночник находятся на одной линии, близкой к перпендикуляру к полу (75–85</w:t>
      </w:r>
      <w:r>
        <w:sym w:font="Symbol" w:char="F0B0"/>
      </w:r>
      <w:r w:rsidRPr="00764C94">
        <w:t xml:space="preserve"> в зависимости от роста). Такая осанка водителя позволяет дольше сохранять внимание в сложной дорожной обстановке. При </w:t>
      </w:r>
      <w:r w:rsidRPr="00764C94">
        <w:rPr>
          <w:iCs/>
        </w:rPr>
        <w:t xml:space="preserve">правильно настроечном рабочем месте </w:t>
      </w:r>
      <w:r w:rsidRPr="00764C94">
        <w:rPr>
          <w:bCs/>
        </w:rPr>
        <w:t xml:space="preserve">водитель </w:t>
      </w:r>
      <w:r w:rsidRPr="00764C94">
        <w:t xml:space="preserve">никогда не испытывает дискомфорта от использования ремня </w:t>
      </w:r>
      <w:r w:rsidRPr="00764C94">
        <w:rPr>
          <w:bCs/>
        </w:rPr>
        <w:t>безопасности</w:t>
      </w:r>
      <w:r w:rsidRPr="00764C94">
        <w:rPr>
          <w:iCs/>
        </w:rPr>
        <w:t xml:space="preserve">. </w:t>
      </w:r>
      <w:r w:rsidRPr="00764C94">
        <w:rPr>
          <w:bCs/>
        </w:rPr>
        <w:t xml:space="preserve">В </w:t>
      </w:r>
      <w:r w:rsidRPr="00764C94">
        <w:t xml:space="preserve">данном контексте ремень плотно фиксирует водителя в сиденье, предотвращая травмирование головы, грудного отдела туловища, вылет </w:t>
      </w:r>
      <w:r w:rsidRPr="00764C94">
        <w:rPr>
          <w:bCs/>
        </w:rPr>
        <w:t xml:space="preserve">через </w:t>
      </w:r>
      <w:r w:rsidRPr="00764C94">
        <w:t xml:space="preserve">переднее ветровое стекло при столкновениях. При опрокидывании автомобиля </w:t>
      </w:r>
      <w:r w:rsidRPr="00764C94">
        <w:rPr>
          <w:bCs/>
        </w:rPr>
        <w:t xml:space="preserve">ремень </w:t>
      </w:r>
      <w:r w:rsidRPr="00764C94">
        <w:t>также удерживает водителя на месте, защищая от множества различного рода травм.</w:t>
      </w:r>
    </w:p>
    <w:p w:rsidR="00764C94" w:rsidRPr="00764C94" w:rsidRDefault="00764C94" w:rsidP="00764C94">
      <w:r w:rsidRPr="00764C94">
        <w:rPr>
          <w:rFonts w:hint="eastAsia"/>
        </w:rPr>
        <w:t>Ремни</w:t>
      </w:r>
      <w:r w:rsidRPr="00764C94">
        <w:t xml:space="preserve"> </w:t>
      </w:r>
      <w:r w:rsidRPr="00764C94">
        <w:rPr>
          <w:rFonts w:hint="eastAsia"/>
        </w:rPr>
        <w:t>безопасности</w:t>
      </w:r>
      <w:r w:rsidRPr="00764C94">
        <w:t xml:space="preserve"> </w:t>
      </w:r>
      <w:r w:rsidRPr="00764C94">
        <w:rPr>
          <w:rFonts w:hint="eastAsia"/>
        </w:rPr>
        <w:t>должны</w:t>
      </w:r>
      <w:r w:rsidRPr="00764C94">
        <w:t xml:space="preserve"> </w:t>
      </w:r>
      <w:r w:rsidRPr="00764C94">
        <w:rPr>
          <w:rFonts w:hint="eastAsia"/>
        </w:rPr>
        <w:t>соответствовать</w:t>
      </w:r>
      <w:r w:rsidRPr="00764C94">
        <w:t xml:space="preserve"> </w:t>
      </w:r>
      <w:r w:rsidRPr="00764C94">
        <w:rPr>
          <w:rFonts w:hint="eastAsia"/>
        </w:rPr>
        <w:t>специальным</w:t>
      </w:r>
      <w:r w:rsidRPr="00764C94">
        <w:t xml:space="preserve"> </w:t>
      </w:r>
      <w:r w:rsidRPr="00764C94">
        <w:rPr>
          <w:rFonts w:hint="eastAsia"/>
        </w:rPr>
        <w:t>требованиям</w:t>
      </w:r>
      <w:r w:rsidRPr="00764C94">
        <w:t xml:space="preserve">. </w:t>
      </w:r>
      <w:r w:rsidRPr="00764C94">
        <w:rPr>
          <w:rFonts w:hint="eastAsia"/>
        </w:rPr>
        <w:t>При</w:t>
      </w:r>
      <w:r w:rsidRPr="00764C94">
        <w:t xml:space="preserve"> </w:t>
      </w:r>
      <w:r w:rsidRPr="00764C94">
        <w:rPr>
          <w:rFonts w:hint="eastAsia"/>
        </w:rPr>
        <w:t>ударе</w:t>
      </w:r>
      <w:r w:rsidRPr="00764C94">
        <w:t xml:space="preserve"> </w:t>
      </w:r>
      <w:r w:rsidRPr="00764C94">
        <w:rPr>
          <w:rFonts w:hint="eastAsia"/>
        </w:rPr>
        <w:t>ремень</w:t>
      </w:r>
      <w:r w:rsidRPr="00764C94">
        <w:t xml:space="preserve"> </w:t>
      </w:r>
      <w:r w:rsidRPr="00764C94">
        <w:rPr>
          <w:rFonts w:hint="eastAsia"/>
        </w:rPr>
        <w:t>должен</w:t>
      </w:r>
      <w:r w:rsidRPr="00764C94">
        <w:t xml:space="preserve"> </w:t>
      </w:r>
      <w:r w:rsidRPr="00764C94">
        <w:rPr>
          <w:rFonts w:hint="eastAsia"/>
        </w:rPr>
        <w:t>растягиваться</w:t>
      </w:r>
      <w:r w:rsidRPr="00764C94">
        <w:t xml:space="preserve"> </w:t>
      </w:r>
      <w:r w:rsidRPr="00764C94">
        <w:rPr>
          <w:rFonts w:hint="eastAsia"/>
        </w:rPr>
        <w:t>на</w:t>
      </w:r>
      <w:r w:rsidRPr="00764C94">
        <w:t xml:space="preserve"> </w:t>
      </w:r>
      <w:r w:rsidRPr="00764C94">
        <w:rPr>
          <w:rFonts w:hint="eastAsia"/>
        </w:rPr>
        <w:t>определенную</w:t>
      </w:r>
      <w:r w:rsidRPr="00764C94">
        <w:t xml:space="preserve"> </w:t>
      </w:r>
      <w:r w:rsidRPr="00764C94">
        <w:rPr>
          <w:rFonts w:hint="eastAsia"/>
        </w:rPr>
        <w:t>длину</w:t>
      </w:r>
      <w:r w:rsidRPr="00764C94">
        <w:t xml:space="preserve">, </w:t>
      </w:r>
      <w:r w:rsidRPr="00764C94">
        <w:rPr>
          <w:rFonts w:hint="eastAsia"/>
        </w:rPr>
        <w:t>увеличивая</w:t>
      </w:r>
      <w:r w:rsidRPr="00764C94">
        <w:t xml:space="preserve">, </w:t>
      </w:r>
      <w:r w:rsidRPr="00764C94">
        <w:rPr>
          <w:rFonts w:hint="eastAsia"/>
        </w:rPr>
        <w:t>таким</w:t>
      </w:r>
      <w:r w:rsidRPr="00764C94">
        <w:t xml:space="preserve"> </w:t>
      </w:r>
      <w:r w:rsidRPr="00764C94">
        <w:rPr>
          <w:rFonts w:hint="eastAsia"/>
        </w:rPr>
        <w:t>образом</w:t>
      </w:r>
      <w:r w:rsidRPr="00764C94">
        <w:t xml:space="preserve">, </w:t>
      </w:r>
      <w:r w:rsidRPr="00764C94">
        <w:rPr>
          <w:rFonts w:hint="eastAsia"/>
        </w:rPr>
        <w:t>тормозной</w:t>
      </w:r>
      <w:r w:rsidRPr="00764C94">
        <w:t xml:space="preserve"> </w:t>
      </w:r>
      <w:r w:rsidRPr="00764C94">
        <w:rPr>
          <w:rFonts w:hint="eastAsia"/>
        </w:rPr>
        <w:t>путь</w:t>
      </w:r>
      <w:r w:rsidRPr="00764C94">
        <w:t xml:space="preserve"> </w:t>
      </w:r>
      <w:r w:rsidRPr="00764C94">
        <w:rPr>
          <w:rFonts w:hint="eastAsia"/>
        </w:rPr>
        <w:t>водителей</w:t>
      </w:r>
      <w:r w:rsidRPr="00764C94">
        <w:t xml:space="preserve"> </w:t>
      </w:r>
      <w:r w:rsidRPr="00764C94">
        <w:rPr>
          <w:rFonts w:hint="eastAsia"/>
        </w:rPr>
        <w:t>и</w:t>
      </w:r>
      <w:r w:rsidRPr="00764C94">
        <w:t xml:space="preserve"> </w:t>
      </w:r>
      <w:r w:rsidRPr="00764C94">
        <w:rPr>
          <w:rFonts w:hint="eastAsia"/>
        </w:rPr>
        <w:t>пассажиров</w:t>
      </w:r>
      <w:r w:rsidRPr="00764C94">
        <w:t>.</w:t>
      </w:r>
    </w:p>
    <w:p w:rsidR="00764C94" w:rsidRPr="00764C94" w:rsidRDefault="00764C94" w:rsidP="00764C94">
      <w:r w:rsidRPr="00764C94">
        <w:rPr>
          <w:rFonts w:hint="eastAsia"/>
        </w:rPr>
        <w:lastRenderedPageBreak/>
        <w:t>Автомобили</w:t>
      </w:r>
      <w:r w:rsidRPr="00764C94">
        <w:t xml:space="preserve"> </w:t>
      </w:r>
      <w:r w:rsidRPr="00764C94">
        <w:rPr>
          <w:rFonts w:hint="eastAsia"/>
        </w:rPr>
        <w:t>могут</w:t>
      </w:r>
      <w:r w:rsidRPr="00764C94">
        <w:t xml:space="preserve"> </w:t>
      </w:r>
      <w:r w:rsidRPr="00764C94">
        <w:rPr>
          <w:rFonts w:hint="eastAsia"/>
        </w:rPr>
        <w:t>комплектоваться</w:t>
      </w:r>
      <w:r w:rsidRPr="00764C94">
        <w:t xml:space="preserve"> </w:t>
      </w:r>
      <w:r w:rsidRPr="00764C94">
        <w:rPr>
          <w:rFonts w:hint="eastAsia"/>
        </w:rPr>
        <w:t>двумя</w:t>
      </w:r>
      <w:r w:rsidRPr="00764C94">
        <w:t xml:space="preserve"> </w:t>
      </w:r>
      <w:r w:rsidRPr="00764C94">
        <w:rPr>
          <w:rFonts w:hint="eastAsia"/>
        </w:rPr>
        <w:t>типами</w:t>
      </w:r>
      <w:r w:rsidRPr="00764C94">
        <w:t xml:space="preserve"> </w:t>
      </w:r>
      <w:r w:rsidRPr="00764C94">
        <w:rPr>
          <w:rFonts w:hint="eastAsia"/>
        </w:rPr>
        <w:t>ремней</w:t>
      </w:r>
      <w:r w:rsidRPr="00764C94">
        <w:t xml:space="preserve"> – </w:t>
      </w:r>
      <w:r w:rsidRPr="00764C94">
        <w:rPr>
          <w:rFonts w:hint="eastAsia"/>
        </w:rPr>
        <w:t>инерционными</w:t>
      </w:r>
      <w:r w:rsidRPr="00764C94">
        <w:t xml:space="preserve"> </w:t>
      </w:r>
      <w:r w:rsidRPr="00764C94">
        <w:rPr>
          <w:rFonts w:hint="eastAsia"/>
        </w:rPr>
        <w:t>или</w:t>
      </w:r>
      <w:r w:rsidRPr="00764C94">
        <w:t xml:space="preserve"> </w:t>
      </w:r>
      <w:r w:rsidRPr="00764C94">
        <w:rPr>
          <w:rFonts w:hint="eastAsia"/>
        </w:rPr>
        <w:t>катушечными</w:t>
      </w:r>
      <w:r w:rsidRPr="00764C94">
        <w:t xml:space="preserve">. </w:t>
      </w:r>
      <w:r w:rsidRPr="00764C94">
        <w:rPr>
          <w:rFonts w:hint="eastAsia"/>
        </w:rPr>
        <w:t>В</w:t>
      </w:r>
      <w:r w:rsidRPr="00764C94">
        <w:t xml:space="preserve"> </w:t>
      </w:r>
      <w:r w:rsidRPr="00764C94">
        <w:rPr>
          <w:rFonts w:hint="eastAsia"/>
        </w:rPr>
        <w:t>первом</w:t>
      </w:r>
      <w:r w:rsidRPr="00764C94">
        <w:t xml:space="preserve"> </w:t>
      </w:r>
      <w:r w:rsidRPr="00764C94">
        <w:rPr>
          <w:rFonts w:hint="eastAsia"/>
        </w:rPr>
        <w:t>случае</w:t>
      </w:r>
      <w:r w:rsidRPr="00764C94">
        <w:t xml:space="preserve"> </w:t>
      </w:r>
      <w:r w:rsidRPr="00764C94">
        <w:rPr>
          <w:rFonts w:hint="eastAsia"/>
        </w:rPr>
        <w:t>ремень</w:t>
      </w:r>
      <w:r w:rsidRPr="00764C94">
        <w:t xml:space="preserve"> </w:t>
      </w:r>
      <w:r w:rsidRPr="00764C94">
        <w:rPr>
          <w:rFonts w:hint="eastAsia"/>
        </w:rPr>
        <w:t>не</w:t>
      </w:r>
      <w:r w:rsidRPr="00764C94">
        <w:t xml:space="preserve"> </w:t>
      </w:r>
      <w:r w:rsidRPr="00764C94">
        <w:rPr>
          <w:rFonts w:hint="eastAsia"/>
        </w:rPr>
        <w:t>регулируется</w:t>
      </w:r>
      <w:r w:rsidRPr="00764C94">
        <w:t xml:space="preserve">. </w:t>
      </w:r>
      <w:r w:rsidRPr="00764C94">
        <w:rPr>
          <w:rFonts w:hint="eastAsia"/>
        </w:rPr>
        <w:t>Во</w:t>
      </w:r>
      <w:r w:rsidRPr="00764C94">
        <w:t xml:space="preserve"> </w:t>
      </w:r>
      <w:r w:rsidRPr="00764C94">
        <w:rPr>
          <w:rFonts w:hint="eastAsia"/>
        </w:rPr>
        <w:t>втором</w:t>
      </w:r>
      <w:r w:rsidRPr="00764C94">
        <w:t xml:space="preserve"> </w:t>
      </w:r>
      <w:r w:rsidRPr="00764C94">
        <w:rPr>
          <w:rFonts w:hint="eastAsia"/>
        </w:rPr>
        <w:t>случае</w:t>
      </w:r>
      <w:r w:rsidRPr="00764C94">
        <w:t xml:space="preserve"> </w:t>
      </w:r>
      <w:r w:rsidRPr="00764C94">
        <w:rPr>
          <w:rFonts w:hint="eastAsia"/>
        </w:rPr>
        <w:t>регулируется</w:t>
      </w:r>
      <w:r w:rsidRPr="00764C94">
        <w:t xml:space="preserve">. </w:t>
      </w:r>
      <w:r w:rsidRPr="00764C94">
        <w:rPr>
          <w:rFonts w:hint="eastAsia"/>
        </w:rPr>
        <w:t>Ремень</w:t>
      </w:r>
      <w:r w:rsidRPr="00764C94">
        <w:t xml:space="preserve"> </w:t>
      </w:r>
      <w:r w:rsidRPr="00764C94">
        <w:rPr>
          <w:rFonts w:hint="eastAsia"/>
        </w:rPr>
        <w:t>безопасности</w:t>
      </w:r>
      <w:r w:rsidRPr="00764C94">
        <w:t xml:space="preserve"> </w:t>
      </w:r>
      <w:r w:rsidRPr="00764C94">
        <w:rPr>
          <w:rFonts w:hint="eastAsia"/>
        </w:rPr>
        <w:t>должен</w:t>
      </w:r>
      <w:r w:rsidRPr="00764C94">
        <w:t xml:space="preserve"> </w:t>
      </w:r>
      <w:r w:rsidRPr="00764C94">
        <w:rPr>
          <w:rFonts w:hint="eastAsia"/>
        </w:rPr>
        <w:t>быть</w:t>
      </w:r>
      <w:r w:rsidRPr="00764C94">
        <w:t xml:space="preserve"> </w:t>
      </w:r>
      <w:r w:rsidRPr="00764C94">
        <w:rPr>
          <w:rFonts w:hint="eastAsia"/>
        </w:rPr>
        <w:t>не</w:t>
      </w:r>
      <w:r w:rsidRPr="00764C94">
        <w:t xml:space="preserve"> </w:t>
      </w:r>
      <w:r w:rsidRPr="00764C94">
        <w:rPr>
          <w:rFonts w:hint="eastAsia"/>
        </w:rPr>
        <w:t>только</w:t>
      </w:r>
      <w:r w:rsidRPr="00764C94">
        <w:t xml:space="preserve"> </w:t>
      </w:r>
      <w:r w:rsidRPr="00764C94">
        <w:rPr>
          <w:rFonts w:hint="eastAsia"/>
        </w:rPr>
        <w:t>приведен</w:t>
      </w:r>
      <w:r w:rsidRPr="00764C94">
        <w:t xml:space="preserve"> </w:t>
      </w:r>
      <w:r w:rsidRPr="00764C94">
        <w:rPr>
          <w:rFonts w:hint="eastAsia"/>
        </w:rPr>
        <w:t>в</w:t>
      </w:r>
      <w:r w:rsidRPr="00764C94">
        <w:t xml:space="preserve"> </w:t>
      </w:r>
      <w:r w:rsidRPr="00764C94">
        <w:rPr>
          <w:rFonts w:hint="eastAsia"/>
        </w:rPr>
        <w:t>рабочее</w:t>
      </w:r>
      <w:r w:rsidRPr="00764C94">
        <w:t xml:space="preserve"> </w:t>
      </w:r>
      <w:r w:rsidRPr="00764C94">
        <w:rPr>
          <w:rFonts w:hint="eastAsia"/>
        </w:rPr>
        <w:t>положение</w:t>
      </w:r>
      <w:r w:rsidRPr="00764C94">
        <w:t xml:space="preserve">, </w:t>
      </w:r>
      <w:r w:rsidRPr="00764C94">
        <w:rPr>
          <w:rFonts w:hint="eastAsia"/>
        </w:rPr>
        <w:t>но</w:t>
      </w:r>
      <w:r w:rsidRPr="00764C94">
        <w:t xml:space="preserve"> </w:t>
      </w:r>
      <w:r w:rsidRPr="00764C94">
        <w:rPr>
          <w:rFonts w:hint="eastAsia"/>
        </w:rPr>
        <w:t>и</w:t>
      </w:r>
      <w:r w:rsidRPr="00764C94">
        <w:t xml:space="preserve"> </w:t>
      </w:r>
      <w:r w:rsidRPr="00764C94">
        <w:rPr>
          <w:rFonts w:hint="eastAsia"/>
        </w:rPr>
        <w:t>отрегулирован</w:t>
      </w:r>
      <w:r w:rsidRPr="00764C94">
        <w:t>.</w:t>
      </w:r>
    </w:p>
    <w:p w:rsidR="00764C94" w:rsidRDefault="00764C94" w:rsidP="00764C94">
      <w:r w:rsidRPr="00764C94">
        <w:rPr>
          <w:rFonts w:hint="eastAsia"/>
        </w:rPr>
        <w:t>Ремень</w:t>
      </w:r>
      <w:r w:rsidRPr="00764C94">
        <w:t xml:space="preserve"> </w:t>
      </w:r>
      <w:r w:rsidRPr="00764C94">
        <w:rPr>
          <w:rFonts w:hint="eastAsia"/>
        </w:rPr>
        <w:t>приводится</w:t>
      </w:r>
      <w:r w:rsidRPr="00764C94">
        <w:t xml:space="preserve"> </w:t>
      </w:r>
      <w:r w:rsidRPr="00764C94">
        <w:rPr>
          <w:rFonts w:hint="eastAsia"/>
        </w:rPr>
        <w:t>в</w:t>
      </w:r>
      <w:r w:rsidRPr="00764C94">
        <w:t xml:space="preserve"> </w:t>
      </w:r>
      <w:r w:rsidRPr="00764C94">
        <w:rPr>
          <w:rFonts w:hint="eastAsia"/>
        </w:rPr>
        <w:t>рабочее</w:t>
      </w:r>
      <w:r w:rsidRPr="00764C94">
        <w:t xml:space="preserve"> </w:t>
      </w:r>
      <w:r w:rsidRPr="00764C94">
        <w:rPr>
          <w:rFonts w:hint="eastAsia"/>
        </w:rPr>
        <w:t>положение</w:t>
      </w:r>
      <w:r w:rsidRPr="00764C94">
        <w:t xml:space="preserve"> </w:t>
      </w:r>
      <w:r w:rsidRPr="00764C94">
        <w:rPr>
          <w:rFonts w:hint="eastAsia"/>
        </w:rPr>
        <w:t>левой</w:t>
      </w:r>
      <w:r w:rsidRPr="00764C94">
        <w:t xml:space="preserve"> </w:t>
      </w:r>
      <w:r w:rsidRPr="00764C94">
        <w:rPr>
          <w:rFonts w:hint="eastAsia"/>
        </w:rPr>
        <w:t>рукой</w:t>
      </w:r>
      <w:r w:rsidRPr="00764C94">
        <w:t xml:space="preserve"> (</w:t>
      </w:r>
      <w:r w:rsidRPr="00764C94">
        <w:rPr>
          <w:rFonts w:hint="eastAsia"/>
        </w:rPr>
        <w:t>рис</w:t>
      </w:r>
      <w:r w:rsidRPr="00764C94">
        <w:t xml:space="preserve">. </w:t>
      </w:r>
      <w:r>
        <w:t>60</w:t>
      </w:r>
      <w:r w:rsidRPr="00764C94">
        <w:t xml:space="preserve">) </w:t>
      </w:r>
      <w:r w:rsidRPr="00764C94">
        <w:rPr>
          <w:rFonts w:hint="eastAsia"/>
        </w:rPr>
        <w:t>путем</w:t>
      </w:r>
      <w:r w:rsidRPr="00764C94">
        <w:t xml:space="preserve"> </w:t>
      </w:r>
      <w:r w:rsidRPr="00764C94">
        <w:rPr>
          <w:rFonts w:hint="eastAsia"/>
        </w:rPr>
        <w:t>вытягивания</w:t>
      </w:r>
      <w:r w:rsidRPr="00764C94">
        <w:t xml:space="preserve"> </w:t>
      </w:r>
      <w:r w:rsidRPr="00764C94">
        <w:rPr>
          <w:rFonts w:hint="eastAsia"/>
        </w:rPr>
        <w:t>из</w:t>
      </w:r>
      <w:r w:rsidRPr="00764C94">
        <w:t xml:space="preserve"> </w:t>
      </w:r>
      <w:r w:rsidRPr="00764C94">
        <w:rPr>
          <w:rFonts w:hint="eastAsia"/>
        </w:rPr>
        <w:t>гнезда</w:t>
      </w:r>
      <w:r w:rsidRPr="00764C94">
        <w:t xml:space="preserve"> </w:t>
      </w:r>
      <w:r w:rsidRPr="00764C94">
        <w:rPr>
          <w:rFonts w:hint="eastAsia"/>
        </w:rPr>
        <w:t>и</w:t>
      </w:r>
      <w:r w:rsidRPr="00764C94">
        <w:t xml:space="preserve"> </w:t>
      </w:r>
      <w:r w:rsidRPr="00764C94">
        <w:rPr>
          <w:rFonts w:hint="eastAsia"/>
        </w:rPr>
        <w:t>передачи</w:t>
      </w:r>
      <w:r w:rsidRPr="00764C94">
        <w:t xml:space="preserve"> </w:t>
      </w:r>
      <w:r w:rsidRPr="00764C94">
        <w:rPr>
          <w:rFonts w:hint="eastAsia"/>
        </w:rPr>
        <w:t>в</w:t>
      </w:r>
      <w:r w:rsidRPr="00764C94">
        <w:t xml:space="preserve"> </w:t>
      </w:r>
      <w:r w:rsidRPr="00764C94">
        <w:rPr>
          <w:rFonts w:hint="eastAsia"/>
        </w:rPr>
        <w:t>правую</w:t>
      </w:r>
      <w:r w:rsidRPr="00764C94">
        <w:t xml:space="preserve"> </w:t>
      </w:r>
      <w:r w:rsidRPr="00764C94">
        <w:rPr>
          <w:rFonts w:hint="eastAsia"/>
        </w:rPr>
        <w:t>руку</w:t>
      </w:r>
      <w:r w:rsidRPr="00764C94">
        <w:t xml:space="preserve"> </w:t>
      </w:r>
      <w:r w:rsidRPr="00764C94">
        <w:rPr>
          <w:rFonts w:hint="eastAsia"/>
        </w:rPr>
        <w:t>специального</w:t>
      </w:r>
      <w:r w:rsidRPr="00764C94">
        <w:t xml:space="preserve"> </w:t>
      </w:r>
      <w:r w:rsidRPr="00764C94">
        <w:rPr>
          <w:rFonts w:hint="eastAsia"/>
        </w:rPr>
        <w:t>язычка</w:t>
      </w:r>
      <w:r w:rsidRPr="00764C94">
        <w:t xml:space="preserve"> </w:t>
      </w:r>
      <w:r w:rsidRPr="00764C94">
        <w:rPr>
          <w:iCs/>
        </w:rPr>
        <w:t>1</w:t>
      </w:r>
      <w:r w:rsidRPr="00764C94">
        <w:rPr>
          <w:i/>
          <w:iCs/>
        </w:rPr>
        <w:t xml:space="preserve"> </w:t>
      </w:r>
      <w:r w:rsidRPr="00764C94">
        <w:rPr>
          <w:rFonts w:hint="eastAsia"/>
        </w:rPr>
        <w:t>на</w:t>
      </w:r>
      <w:r w:rsidRPr="00764C94">
        <w:t xml:space="preserve"> </w:t>
      </w:r>
      <w:r w:rsidRPr="00764C94">
        <w:rPr>
          <w:rFonts w:hint="eastAsia"/>
        </w:rPr>
        <w:t>ремне</w:t>
      </w:r>
      <w:r w:rsidRPr="00764C94">
        <w:t xml:space="preserve">. </w:t>
      </w:r>
      <w:r w:rsidRPr="00764C94">
        <w:rPr>
          <w:rFonts w:hint="eastAsia"/>
        </w:rPr>
        <w:t>Язычок</w:t>
      </w:r>
      <w:r w:rsidRPr="00764C94">
        <w:t xml:space="preserve"> </w:t>
      </w:r>
      <w:r w:rsidRPr="00764C94">
        <w:rPr>
          <w:rFonts w:hint="eastAsia"/>
        </w:rPr>
        <w:t>свободно</w:t>
      </w:r>
      <w:r w:rsidRPr="00764C94">
        <w:t xml:space="preserve"> </w:t>
      </w:r>
      <w:r w:rsidRPr="00764C94">
        <w:rPr>
          <w:rFonts w:hint="eastAsia"/>
        </w:rPr>
        <w:t>перемещается</w:t>
      </w:r>
      <w:r w:rsidRPr="00764C94">
        <w:t xml:space="preserve"> </w:t>
      </w:r>
      <w:r w:rsidRPr="00764C94">
        <w:rPr>
          <w:rFonts w:hint="eastAsia"/>
        </w:rPr>
        <w:t>по</w:t>
      </w:r>
      <w:r w:rsidRPr="00764C94">
        <w:t xml:space="preserve"> </w:t>
      </w:r>
      <w:r w:rsidRPr="00764C94">
        <w:rPr>
          <w:rFonts w:hint="eastAsia"/>
        </w:rPr>
        <w:t>ремню</w:t>
      </w:r>
      <w:r w:rsidRPr="00764C94">
        <w:t xml:space="preserve">, </w:t>
      </w:r>
      <w:r w:rsidRPr="00764C94">
        <w:rPr>
          <w:rFonts w:hint="eastAsia"/>
        </w:rPr>
        <w:t>для</w:t>
      </w:r>
      <w:r w:rsidRPr="00764C94">
        <w:t xml:space="preserve"> </w:t>
      </w:r>
      <w:r w:rsidRPr="00764C94">
        <w:rPr>
          <w:rFonts w:hint="eastAsia"/>
        </w:rPr>
        <w:t>того</w:t>
      </w:r>
      <w:r w:rsidRPr="00764C94">
        <w:t xml:space="preserve"> </w:t>
      </w:r>
      <w:r w:rsidRPr="00764C94">
        <w:rPr>
          <w:rFonts w:hint="eastAsia"/>
        </w:rPr>
        <w:t>чтобы</w:t>
      </w:r>
      <w:r w:rsidRPr="00764C94">
        <w:t xml:space="preserve"> </w:t>
      </w:r>
      <w:r w:rsidRPr="00764C94">
        <w:rPr>
          <w:rFonts w:hint="eastAsia"/>
        </w:rPr>
        <w:t>отрегулировать</w:t>
      </w:r>
      <w:r w:rsidRPr="00764C94">
        <w:t xml:space="preserve"> </w:t>
      </w:r>
      <w:r w:rsidRPr="00764C94">
        <w:rPr>
          <w:rFonts w:hint="eastAsia"/>
        </w:rPr>
        <w:t>необходимую</w:t>
      </w:r>
      <w:r w:rsidRPr="00764C94">
        <w:t xml:space="preserve"> </w:t>
      </w:r>
      <w:r w:rsidRPr="00764C94">
        <w:rPr>
          <w:rFonts w:hint="eastAsia"/>
        </w:rPr>
        <w:t>длину</w:t>
      </w:r>
      <w:r w:rsidRPr="00764C94">
        <w:t xml:space="preserve"> </w:t>
      </w:r>
      <w:r w:rsidRPr="00764C94">
        <w:rPr>
          <w:rFonts w:hint="eastAsia"/>
        </w:rPr>
        <w:t>для</w:t>
      </w:r>
      <w:r w:rsidRPr="00764C94">
        <w:t xml:space="preserve"> </w:t>
      </w:r>
      <w:r w:rsidRPr="00764C94">
        <w:rPr>
          <w:rFonts w:hint="eastAsia"/>
        </w:rPr>
        <w:t>вашего</w:t>
      </w:r>
      <w:r w:rsidRPr="00764C94">
        <w:t xml:space="preserve"> </w:t>
      </w:r>
      <w:r w:rsidRPr="00764C94">
        <w:rPr>
          <w:rFonts w:hint="eastAsia"/>
        </w:rPr>
        <w:t>роста</w:t>
      </w:r>
      <w:r w:rsidRPr="00764C94">
        <w:t xml:space="preserve"> </w:t>
      </w:r>
      <w:r w:rsidRPr="00764C94">
        <w:rPr>
          <w:rFonts w:hint="eastAsia"/>
        </w:rPr>
        <w:t>и</w:t>
      </w:r>
      <w:r w:rsidRPr="00764C94">
        <w:t xml:space="preserve"> </w:t>
      </w:r>
      <w:r w:rsidRPr="00764C94">
        <w:rPr>
          <w:rFonts w:hint="eastAsia"/>
        </w:rPr>
        <w:t>объема</w:t>
      </w:r>
      <w:r w:rsidRPr="00764C94">
        <w:t xml:space="preserve">. </w:t>
      </w:r>
      <w:r w:rsidRPr="00764C94">
        <w:rPr>
          <w:rFonts w:hint="eastAsia"/>
        </w:rPr>
        <w:t>Язычок</w:t>
      </w:r>
      <w:r w:rsidRPr="00764C94">
        <w:t xml:space="preserve"> </w:t>
      </w:r>
      <w:r w:rsidRPr="00764C94">
        <w:rPr>
          <w:rFonts w:hint="eastAsia"/>
        </w:rPr>
        <w:t>вставляется</w:t>
      </w:r>
      <w:r w:rsidRPr="00764C94">
        <w:t xml:space="preserve"> </w:t>
      </w:r>
      <w:r w:rsidRPr="00764C94">
        <w:rPr>
          <w:rFonts w:hint="eastAsia"/>
        </w:rPr>
        <w:t>в</w:t>
      </w:r>
      <w:r w:rsidRPr="00764C94">
        <w:t xml:space="preserve"> </w:t>
      </w:r>
      <w:r w:rsidRPr="00764C94">
        <w:rPr>
          <w:rFonts w:hint="eastAsia"/>
        </w:rPr>
        <w:t>специальный</w:t>
      </w:r>
      <w:r w:rsidRPr="00764C94">
        <w:t xml:space="preserve"> </w:t>
      </w:r>
      <w:r w:rsidRPr="00764C94">
        <w:rPr>
          <w:rFonts w:hint="eastAsia"/>
        </w:rPr>
        <w:t>замок</w:t>
      </w:r>
      <w:r w:rsidRPr="00764C94">
        <w:t xml:space="preserve"> </w:t>
      </w:r>
      <w:r w:rsidRPr="00764C94">
        <w:rPr>
          <w:iCs/>
        </w:rPr>
        <w:t>3</w:t>
      </w:r>
      <w:r w:rsidRPr="00764C94">
        <w:rPr>
          <w:i/>
          <w:iCs/>
        </w:rPr>
        <w:t xml:space="preserve"> </w:t>
      </w:r>
      <w:r w:rsidRPr="00764C94">
        <w:rPr>
          <w:rFonts w:hint="eastAsia"/>
        </w:rPr>
        <w:t>с</w:t>
      </w:r>
      <w:r w:rsidRPr="00764C94">
        <w:t xml:space="preserve"> </w:t>
      </w:r>
      <w:r w:rsidRPr="00764C94">
        <w:rPr>
          <w:rFonts w:hint="eastAsia"/>
        </w:rPr>
        <w:t>правой</w:t>
      </w:r>
      <w:r w:rsidRPr="00764C94">
        <w:t xml:space="preserve"> </w:t>
      </w:r>
      <w:r w:rsidRPr="00764C94">
        <w:rPr>
          <w:rFonts w:hint="eastAsia"/>
        </w:rPr>
        <w:t>стороны</w:t>
      </w:r>
      <w:r w:rsidRPr="00764C94">
        <w:t xml:space="preserve"> </w:t>
      </w:r>
      <w:r w:rsidRPr="00764C94">
        <w:rPr>
          <w:rFonts w:hint="eastAsia"/>
        </w:rPr>
        <w:t>у</w:t>
      </w:r>
      <w:r w:rsidRPr="00764C94">
        <w:t xml:space="preserve"> </w:t>
      </w:r>
      <w:r w:rsidRPr="00764C94">
        <w:rPr>
          <w:rFonts w:hint="eastAsia"/>
        </w:rPr>
        <w:t>сиденья</w:t>
      </w:r>
      <w:r w:rsidRPr="00764C94">
        <w:t xml:space="preserve"> </w:t>
      </w:r>
      <w:r w:rsidRPr="00764C94">
        <w:rPr>
          <w:rFonts w:hint="eastAsia"/>
        </w:rPr>
        <w:t>водителя</w:t>
      </w:r>
      <w:r w:rsidRPr="00764C94">
        <w:t xml:space="preserve"> </w:t>
      </w:r>
      <w:r w:rsidRPr="00764C94">
        <w:rPr>
          <w:rFonts w:hint="eastAsia"/>
        </w:rPr>
        <w:t>и</w:t>
      </w:r>
      <w:r w:rsidRPr="00764C94">
        <w:t xml:space="preserve"> </w:t>
      </w:r>
      <w:r w:rsidRPr="00764C94">
        <w:rPr>
          <w:rFonts w:hint="eastAsia"/>
        </w:rPr>
        <w:t>с</w:t>
      </w:r>
      <w:r w:rsidRPr="00764C94">
        <w:t xml:space="preserve"> </w:t>
      </w:r>
      <w:r w:rsidRPr="00764C94">
        <w:rPr>
          <w:rFonts w:hint="eastAsia"/>
        </w:rPr>
        <w:t>левой</w:t>
      </w:r>
      <w:r w:rsidRPr="00764C94">
        <w:t xml:space="preserve"> </w:t>
      </w:r>
      <w:r w:rsidRPr="00764C94">
        <w:rPr>
          <w:rFonts w:hint="eastAsia"/>
        </w:rPr>
        <w:t>стороны</w:t>
      </w:r>
      <w:r w:rsidRPr="00764C94">
        <w:t xml:space="preserve"> </w:t>
      </w:r>
      <w:r w:rsidRPr="00764C94">
        <w:rPr>
          <w:rFonts w:hint="eastAsia"/>
        </w:rPr>
        <w:t>у</w:t>
      </w:r>
      <w:r w:rsidRPr="00764C94">
        <w:t xml:space="preserve"> </w:t>
      </w:r>
      <w:r w:rsidRPr="00764C94">
        <w:rPr>
          <w:rFonts w:hint="eastAsia"/>
        </w:rPr>
        <w:t>сиденья</w:t>
      </w:r>
      <w:r w:rsidRPr="00764C94">
        <w:t xml:space="preserve"> </w:t>
      </w:r>
      <w:r w:rsidRPr="00764C94">
        <w:rPr>
          <w:rFonts w:hint="eastAsia"/>
        </w:rPr>
        <w:t>пассажира</w:t>
      </w:r>
      <w:r w:rsidRPr="00764C94">
        <w:t xml:space="preserve">. </w:t>
      </w:r>
      <w:r w:rsidRPr="00764C94">
        <w:rPr>
          <w:rFonts w:hint="eastAsia"/>
        </w:rPr>
        <w:t>Защелка</w:t>
      </w:r>
      <w:r w:rsidRPr="00764C94">
        <w:t xml:space="preserve"> </w:t>
      </w:r>
      <w:r w:rsidRPr="00764C94">
        <w:rPr>
          <w:rFonts w:hint="eastAsia"/>
        </w:rPr>
        <w:t>должна</w:t>
      </w:r>
      <w:r w:rsidRPr="00764C94">
        <w:t xml:space="preserve"> </w:t>
      </w:r>
      <w:r w:rsidRPr="00764C94">
        <w:rPr>
          <w:rFonts w:hint="eastAsia"/>
        </w:rPr>
        <w:t>зафиксировать</w:t>
      </w:r>
      <w:r w:rsidRPr="00764C94">
        <w:t xml:space="preserve"> </w:t>
      </w:r>
      <w:r w:rsidRPr="00764C94">
        <w:rPr>
          <w:rFonts w:hint="eastAsia"/>
        </w:rPr>
        <w:t>положение</w:t>
      </w:r>
      <w:r w:rsidRPr="00764C94">
        <w:t xml:space="preserve"> </w:t>
      </w:r>
      <w:r w:rsidRPr="00764C94">
        <w:rPr>
          <w:rFonts w:hint="eastAsia"/>
        </w:rPr>
        <w:t>ремня</w:t>
      </w:r>
      <w:r w:rsidRPr="00764C94">
        <w:t xml:space="preserve">. </w:t>
      </w:r>
      <w:r w:rsidRPr="00764C94">
        <w:rPr>
          <w:rFonts w:hint="eastAsia"/>
        </w:rPr>
        <w:t>Данный</w:t>
      </w:r>
      <w:r w:rsidRPr="00764C94">
        <w:t xml:space="preserve"> </w:t>
      </w:r>
      <w:r w:rsidRPr="00764C94">
        <w:rPr>
          <w:rFonts w:hint="eastAsia"/>
        </w:rPr>
        <w:t>ремень</w:t>
      </w:r>
      <w:r w:rsidRPr="00764C94">
        <w:t xml:space="preserve"> </w:t>
      </w:r>
      <w:r w:rsidRPr="00764C94">
        <w:rPr>
          <w:rFonts w:hint="eastAsia"/>
        </w:rPr>
        <w:t>прижимает</w:t>
      </w:r>
      <w:r w:rsidRPr="00764C94">
        <w:t xml:space="preserve"> </w:t>
      </w:r>
      <w:r w:rsidRPr="00764C94">
        <w:rPr>
          <w:rFonts w:hint="eastAsia"/>
        </w:rPr>
        <w:t>одновременно</w:t>
      </w:r>
      <w:r w:rsidRPr="00764C94">
        <w:t xml:space="preserve"> </w:t>
      </w:r>
      <w:r w:rsidRPr="00764C94">
        <w:rPr>
          <w:rFonts w:hint="eastAsia"/>
        </w:rPr>
        <w:t>бедра</w:t>
      </w:r>
      <w:r w:rsidRPr="00764C94">
        <w:t xml:space="preserve"> </w:t>
      </w:r>
      <w:r w:rsidRPr="00764C94">
        <w:rPr>
          <w:rFonts w:hint="eastAsia"/>
        </w:rPr>
        <w:t>к</w:t>
      </w:r>
      <w:r w:rsidRPr="00764C94">
        <w:t xml:space="preserve"> </w:t>
      </w:r>
      <w:r w:rsidRPr="00764C94">
        <w:rPr>
          <w:rFonts w:hint="eastAsia"/>
        </w:rPr>
        <w:t>сиденью</w:t>
      </w:r>
      <w:r w:rsidRPr="00764C94">
        <w:t xml:space="preserve">, </w:t>
      </w:r>
      <w:r w:rsidRPr="00764C94">
        <w:rPr>
          <w:rFonts w:hint="eastAsia"/>
        </w:rPr>
        <w:t>а</w:t>
      </w:r>
      <w:r w:rsidRPr="00764C94">
        <w:t xml:space="preserve"> </w:t>
      </w:r>
      <w:r w:rsidRPr="00764C94">
        <w:rPr>
          <w:rFonts w:hint="eastAsia"/>
        </w:rPr>
        <w:t>грудь</w:t>
      </w:r>
      <w:r w:rsidRPr="00764C94">
        <w:t xml:space="preserve"> </w:t>
      </w:r>
      <w:r w:rsidRPr="00764C94">
        <w:rPr>
          <w:rFonts w:hint="eastAsia"/>
        </w:rPr>
        <w:t>и</w:t>
      </w:r>
      <w:r w:rsidRPr="00764C94">
        <w:t xml:space="preserve"> </w:t>
      </w:r>
      <w:r w:rsidRPr="00764C94">
        <w:rPr>
          <w:rFonts w:hint="eastAsia"/>
        </w:rPr>
        <w:t>плечи</w:t>
      </w:r>
      <w:r w:rsidRPr="00764C94">
        <w:t xml:space="preserve"> </w:t>
      </w:r>
      <w:r w:rsidRPr="00764C94">
        <w:rPr>
          <w:rFonts w:hint="eastAsia"/>
        </w:rPr>
        <w:t>к</w:t>
      </w:r>
      <w:r w:rsidRPr="00764C94">
        <w:t xml:space="preserve"> </w:t>
      </w:r>
      <w:r w:rsidRPr="00764C94">
        <w:rPr>
          <w:rFonts w:hint="eastAsia"/>
        </w:rPr>
        <w:t>спинке</w:t>
      </w:r>
      <w:r w:rsidRPr="00764C94">
        <w:t xml:space="preserve"> </w:t>
      </w:r>
      <w:r w:rsidRPr="00764C94">
        <w:rPr>
          <w:rFonts w:hint="eastAsia"/>
        </w:rPr>
        <w:t>сиденья</w:t>
      </w:r>
      <w:r w:rsidRPr="00764C94">
        <w:t xml:space="preserve">. </w:t>
      </w:r>
      <w:r w:rsidRPr="00764C94">
        <w:rPr>
          <w:rFonts w:hint="eastAsia"/>
        </w:rPr>
        <w:t>Путем</w:t>
      </w:r>
      <w:r w:rsidRPr="00764C94">
        <w:t xml:space="preserve"> </w:t>
      </w:r>
      <w:r w:rsidRPr="00764C94">
        <w:rPr>
          <w:rFonts w:hint="eastAsia"/>
        </w:rPr>
        <w:t>нажатия</w:t>
      </w:r>
      <w:r w:rsidRPr="00764C94">
        <w:t xml:space="preserve"> </w:t>
      </w:r>
      <w:r w:rsidRPr="00764C94">
        <w:rPr>
          <w:rFonts w:hint="eastAsia"/>
        </w:rPr>
        <w:t>на</w:t>
      </w:r>
      <w:r w:rsidRPr="00764C94">
        <w:t xml:space="preserve"> </w:t>
      </w:r>
      <w:r w:rsidRPr="00764C94">
        <w:rPr>
          <w:rFonts w:hint="eastAsia"/>
        </w:rPr>
        <w:t>кнопку</w:t>
      </w:r>
      <w:r w:rsidRPr="00764C94">
        <w:t xml:space="preserve"> </w:t>
      </w:r>
      <w:r w:rsidRPr="00764C94">
        <w:rPr>
          <w:iCs/>
        </w:rPr>
        <w:t>2</w:t>
      </w:r>
      <w:r w:rsidRPr="00764C94">
        <w:rPr>
          <w:i/>
          <w:iCs/>
        </w:rPr>
        <w:t xml:space="preserve"> </w:t>
      </w:r>
      <w:r w:rsidRPr="00764C94">
        <w:rPr>
          <w:rFonts w:hint="eastAsia"/>
        </w:rPr>
        <w:t>замка</w:t>
      </w:r>
      <w:r w:rsidRPr="00764C94">
        <w:t xml:space="preserve"> </w:t>
      </w:r>
      <w:r w:rsidRPr="00764C94">
        <w:rPr>
          <w:rFonts w:hint="eastAsia"/>
        </w:rPr>
        <w:t>ремень</w:t>
      </w:r>
      <w:r w:rsidRPr="00764C94">
        <w:t xml:space="preserve"> </w:t>
      </w:r>
      <w:r w:rsidRPr="00764C94">
        <w:rPr>
          <w:rFonts w:hint="eastAsia"/>
        </w:rPr>
        <w:t>автоматически</w:t>
      </w:r>
      <w:r w:rsidRPr="00764C94">
        <w:t xml:space="preserve"> </w:t>
      </w:r>
      <w:r w:rsidRPr="00764C94">
        <w:rPr>
          <w:rFonts w:hint="eastAsia"/>
        </w:rPr>
        <w:t>освобождается</w:t>
      </w:r>
      <w:r w:rsidRPr="00764C94">
        <w:t xml:space="preserve">. </w:t>
      </w:r>
      <w:r w:rsidRPr="00764C94">
        <w:rPr>
          <w:rFonts w:hint="eastAsia"/>
        </w:rPr>
        <w:t>Ремень</w:t>
      </w:r>
      <w:r w:rsidRPr="00764C94">
        <w:t xml:space="preserve"> </w:t>
      </w:r>
      <w:r w:rsidRPr="00764C94">
        <w:rPr>
          <w:rFonts w:hint="eastAsia"/>
        </w:rPr>
        <w:t>должен</w:t>
      </w:r>
      <w:r w:rsidRPr="00764C94">
        <w:t xml:space="preserve"> </w:t>
      </w:r>
      <w:r w:rsidRPr="00764C94">
        <w:rPr>
          <w:rFonts w:hint="eastAsia"/>
        </w:rPr>
        <w:t>быть</w:t>
      </w:r>
      <w:r w:rsidRPr="00764C94">
        <w:t xml:space="preserve"> </w:t>
      </w:r>
      <w:r w:rsidRPr="00764C94">
        <w:rPr>
          <w:rFonts w:hint="eastAsia"/>
        </w:rPr>
        <w:t>отрегулирован</w:t>
      </w:r>
      <w:r w:rsidRPr="00764C94">
        <w:t xml:space="preserve"> </w:t>
      </w:r>
      <w:r w:rsidRPr="00764C94">
        <w:rPr>
          <w:rFonts w:hint="eastAsia"/>
        </w:rPr>
        <w:t>так</w:t>
      </w:r>
      <w:r w:rsidRPr="00764C94">
        <w:t xml:space="preserve">, </w:t>
      </w:r>
      <w:r w:rsidRPr="00764C94">
        <w:rPr>
          <w:rFonts w:hint="eastAsia"/>
        </w:rPr>
        <w:t>чтобы</w:t>
      </w:r>
      <w:r w:rsidRPr="00764C94">
        <w:t xml:space="preserve">, </w:t>
      </w:r>
      <w:r w:rsidRPr="00764C94">
        <w:rPr>
          <w:rFonts w:hint="eastAsia"/>
        </w:rPr>
        <w:t>приняв</w:t>
      </w:r>
      <w:r w:rsidRPr="00764C94">
        <w:t xml:space="preserve"> </w:t>
      </w:r>
      <w:r w:rsidRPr="00764C94">
        <w:rPr>
          <w:rFonts w:hint="eastAsia"/>
        </w:rPr>
        <w:t>правильную</w:t>
      </w:r>
      <w:r w:rsidRPr="00764C94">
        <w:t xml:space="preserve"> </w:t>
      </w:r>
      <w:r w:rsidRPr="00764C94">
        <w:rPr>
          <w:rFonts w:hint="eastAsia"/>
        </w:rPr>
        <w:t>позу</w:t>
      </w:r>
      <w:r w:rsidRPr="00764C94">
        <w:t xml:space="preserve">, </w:t>
      </w:r>
      <w:r w:rsidRPr="00764C94">
        <w:rPr>
          <w:rFonts w:hint="eastAsia"/>
        </w:rPr>
        <w:t>водитель</w:t>
      </w:r>
      <w:r w:rsidRPr="00764C94">
        <w:t xml:space="preserve"> </w:t>
      </w:r>
      <w:r w:rsidRPr="00764C94">
        <w:rPr>
          <w:rFonts w:hint="eastAsia"/>
        </w:rPr>
        <w:t>чувствовал</w:t>
      </w:r>
      <w:r w:rsidRPr="00764C94">
        <w:t xml:space="preserve"> </w:t>
      </w:r>
      <w:r w:rsidRPr="00764C94">
        <w:rPr>
          <w:rFonts w:hint="eastAsia"/>
        </w:rPr>
        <w:t>тугое</w:t>
      </w:r>
      <w:r w:rsidRPr="00764C94">
        <w:t xml:space="preserve"> </w:t>
      </w:r>
      <w:r w:rsidRPr="00764C94">
        <w:rPr>
          <w:rFonts w:hint="eastAsia"/>
        </w:rPr>
        <w:t>прилегание</w:t>
      </w:r>
      <w:r w:rsidRPr="00764C94">
        <w:t xml:space="preserve"> </w:t>
      </w:r>
      <w:r w:rsidRPr="00764C94">
        <w:rPr>
          <w:rFonts w:hint="eastAsia"/>
        </w:rPr>
        <w:t>ремня</w:t>
      </w:r>
      <w:r w:rsidRPr="00764C94">
        <w:t xml:space="preserve">, </w:t>
      </w:r>
      <w:r w:rsidRPr="00764C94">
        <w:rPr>
          <w:rFonts w:hint="eastAsia"/>
        </w:rPr>
        <w:t>при</w:t>
      </w:r>
      <w:r w:rsidRPr="00764C94">
        <w:t xml:space="preserve"> </w:t>
      </w:r>
      <w:r w:rsidRPr="00764C94">
        <w:rPr>
          <w:rFonts w:hint="eastAsia"/>
        </w:rPr>
        <w:t>этом</w:t>
      </w:r>
      <w:r w:rsidRPr="00764C94">
        <w:t xml:space="preserve"> </w:t>
      </w:r>
      <w:r w:rsidRPr="00764C94">
        <w:rPr>
          <w:rFonts w:hint="eastAsia"/>
        </w:rPr>
        <w:t>ладонь</w:t>
      </w:r>
      <w:r w:rsidRPr="00764C94">
        <w:t xml:space="preserve"> </w:t>
      </w:r>
      <w:r w:rsidRPr="00764C94">
        <w:rPr>
          <w:rFonts w:hint="eastAsia"/>
        </w:rPr>
        <w:t>правой</w:t>
      </w:r>
      <w:r w:rsidRPr="00764C94">
        <w:t xml:space="preserve"> </w:t>
      </w:r>
      <w:r w:rsidRPr="00764C94">
        <w:rPr>
          <w:rFonts w:hint="eastAsia"/>
        </w:rPr>
        <w:t>руки</w:t>
      </w:r>
      <w:r w:rsidRPr="00764C94">
        <w:t xml:space="preserve"> </w:t>
      </w:r>
      <w:r w:rsidRPr="00764C94">
        <w:rPr>
          <w:rFonts w:hint="eastAsia"/>
        </w:rPr>
        <w:t>водителя</w:t>
      </w:r>
      <w:r w:rsidRPr="00764C94">
        <w:t xml:space="preserve"> </w:t>
      </w:r>
      <w:r w:rsidRPr="00764C94">
        <w:rPr>
          <w:rFonts w:hint="eastAsia"/>
        </w:rPr>
        <w:t>и</w:t>
      </w:r>
      <w:r w:rsidRPr="00764C94">
        <w:t xml:space="preserve"> </w:t>
      </w:r>
      <w:r w:rsidRPr="00764C94">
        <w:rPr>
          <w:rFonts w:hint="eastAsia"/>
        </w:rPr>
        <w:t>левой</w:t>
      </w:r>
      <w:r w:rsidRPr="00764C94">
        <w:t xml:space="preserve"> </w:t>
      </w:r>
      <w:r w:rsidRPr="00764C94">
        <w:rPr>
          <w:rFonts w:hint="eastAsia"/>
        </w:rPr>
        <w:t>руки</w:t>
      </w:r>
      <w:r w:rsidRPr="00764C94">
        <w:t xml:space="preserve"> </w:t>
      </w:r>
      <w:r w:rsidRPr="00764C94">
        <w:rPr>
          <w:rFonts w:hint="eastAsia"/>
        </w:rPr>
        <w:t>пассажира</w:t>
      </w:r>
      <w:r w:rsidRPr="00764C94">
        <w:t xml:space="preserve"> </w:t>
      </w:r>
      <w:r w:rsidRPr="00764C94">
        <w:rPr>
          <w:rFonts w:hint="eastAsia"/>
        </w:rPr>
        <w:t>на</w:t>
      </w:r>
      <w:r w:rsidRPr="00764C94">
        <w:t xml:space="preserve"> </w:t>
      </w:r>
      <w:r w:rsidRPr="00764C94">
        <w:rPr>
          <w:rFonts w:hint="eastAsia"/>
        </w:rPr>
        <w:t>уровне</w:t>
      </w:r>
      <w:r w:rsidRPr="00764C94">
        <w:t xml:space="preserve"> </w:t>
      </w:r>
      <w:r w:rsidRPr="00764C94">
        <w:rPr>
          <w:rFonts w:hint="eastAsia"/>
        </w:rPr>
        <w:t>груди</w:t>
      </w:r>
      <w:r w:rsidRPr="00764C94">
        <w:t xml:space="preserve"> </w:t>
      </w:r>
      <w:r w:rsidRPr="00764C94">
        <w:rPr>
          <w:rFonts w:hint="eastAsia"/>
        </w:rPr>
        <w:t>должна</w:t>
      </w:r>
      <w:r w:rsidRPr="00764C94">
        <w:t xml:space="preserve"> </w:t>
      </w:r>
      <w:r w:rsidRPr="00764C94">
        <w:rPr>
          <w:rFonts w:hint="eastAsia"/>
        </w:rPr>
        <w:t>проходить</w:t>
      </w:r>
      <w:r w:rsidRPr="00764C94">
        <w:t xml:space="preserve"> </w:t>
      </w:r>
      <w:r w:rsidRPr="00764C94">
        <w:rPr>
          <w:rFonts w:hint="eastAsia"/>
        </w:rPr>
        <w:t>под</w:t>
      </w:r>
      <w:r w:rsidRPr="00764C94">
        <w:t xml:space="preserve"> </w:t>
      </w:r>
      <w:r w:rsidRPr="00764C94">
        <w:rPr>
          <w:rFonts w:hint="eastAsia"/>
        </w:rPr>
        <w:t>пристегнутый</w:t>
      </w:r>
      <w:r w:rsidRPr="00764C94">
        <w:t xml:space="preserve"> </w:t>
      </w:r>
      <w:r w:rsidRPr="00764C94">
        <w:rPr>
          <w:rFonts w:hint="eastAsia"/>
        </w:rPr>
        <w:t>ремень</w:t>
      </w:r>
      <w:r w:rsidRPr="00764C94">
        <w:t xml:space="preserve"> </w:t>
      </w:r>
      <w:r w:rsidRPr="00764C94">
        <w:rPr>
          <w:rFonts w:hint="eastAsia"/>
        </w:rPr>
        <w:t>с</w:t>
      </w:r>
      <w:r w:rsidRPr="00764C94">
        <w:t xml:space="preserve"> </w:t>
      </w:r>
      <w:r w:rsidRPr="00764C94">
        <w:rPr>
          <w:rFonts w:hint="eastAsia"/>
        </w:rPr>
        <w:t>натягом</w:t>
      </w:r>
      <w:r w:rsidRPr="00764C94">
        <w:t>.</w:t>
      </w:r>
    </w:p>
    <w:p w:rsidR="00764C94" w:rsidRPr="00063D41" w:rsidRDefault="00764C94" w:rsidP="00764C94">
      <w:pPr>
        <w:ind w:right="21" w:firstLine="360"/>
        <w:rPr>
          <w:sz w:val="12"/>
          <w:szCs w:val="12"/>
        </w:rPr>
      </w:pPr>
    </w:p>
    <w:tbl>
      <w:tblPr>
        <w:tblW w:w="0" w:type="auto"/>
        <w:tblLook w:val="01E0" w:firstRow="1" w:lastRow="1" w:firstColumn="1" w:lastColumn="1" w:noHBand="0" w:noVBand="0"/>
      </w:tblPr>
      <w:tblGrid>
        <w:gridCol w:w="6623"/>
      </w:tblGrid>
      <w:tr w:rsidR="00764C94" w:rsidRPr="00444725" w:rsidTr="00A71A23">
        <w:trPr>
          <w:trHeight w:val="2631"/>
        </w:trPr>
        <w:tc>
          <w:tcPr>
            <w:tcW w:w="6623" w:type="dxa"/>
            <w:vAlign w:val="center"/>
          </w:tcPr>
          <w:p w:rsidR="00764C94" w:rsidRPr="00444725" w:rsidRDefault="00742A1D" w:rsidP="00A71A23">
            <w:pPr>
              <w:widowControl w:val="0"/>
              <w:autoSpaceDE w:val="0"/>
              <w:autoSpaceDN w:val="0"/>
              <w:adjustRightInd w:val="0"/>
              <w:ind w:firstLine="0"/>
              <w:jc w:val="center"/>
              <w:rPr>
                <w:szCs w:val="20"/>
              </w:rPr>
            </w:pPr>
            <w:r>
              <w:rPr>
                <w:color w:val="000000"/>
                <w:szCs w:val="20"/>
              </w:rPr>
              <w:pict>
                <v:shape id="_x0000_i1085" type="#_x0000_t75" style="width:213pt;height:144.75pt">
                  <v:imagedata r:id="rId68" o:title="" croptop="1122f" cropbottom="2850f" cropleft="1152f" cropright="1179f" gain="5" blacklevel="19661f"/>
                </v:shape>
              </w:pict>
            </w:r>
          </w:p>
        </w:tc>
      </w:tr>
      <w:tr w:rsidR="00764C94" w:rsidRPr="00444725" w:rsidTr="00A71A23">
        <w:tc>
          <w:tcPr>
            <w:tcW w:w="6623" w:type="dxa"/>
            <w:vAlign w:val="center"/>
          </w:tcPr>
          <w:p w:rsidR="00764C94" w:rsidRPr="00764C94" w:rsidRDefault="00764C94" w:rsidP="00BB6BFD">
            <w:pPr>
              <w:pStyle w:val="a1"/>
              <w:tabs>
                <w:tab w:val="clear" w:pos="270"/>
                <w:tab w:val="left" w:pos="-2552"/>
              </w:tabs>
            </w:pPr>
            <w:r w:rsidRPr="00764C94">
              <w:rPr>
                <w:rFonts w:hint="eastAsia"/>
              </w:rPr>
              <w:t>Ремень</w:t>
            </w:r>
            <w:r w:rsidRPr="00764C94">
              <w:t xml:space="preserve"> </w:t>
            </w:r>
            <w:r w:rsidRPr="00764C94">
              <w:rPr>
                <w:rFonts w:hint="eastAsia"/>
              </w:rPr>
              <w:t>безопасности</w:t>
            </w:r>
            <w:r>
              <w:t>:</w:t>
            </w:r>
          </w:p>
          <w:p w:rsidR="00764C94" w:rsidRPr="00444725" w:rsidRDefault="00764C94" w:rsidP="00BB6BFD">
            <w:pPr>
              <w:pStyle w:val="a1"/>
              <w:numPr>
                <w:ilvl w:val="0"/>
                <w:numId w:val="0"/>
              </w:numPr>
              <w:tabs>
                <w:tab w:val="clear" w:pos="270"/>
                <w:tab w:val="left" w:pos="-567"/>
              </w:tabs>
            </w:pPr>
            <w:r w:rsidRPr="00764C94">
              <w:t xml:space="preserve">1 – </w:t>
            </w:r>
            <w:r w:rsidRPr="00764C94">
              <w:rPr>
                <w:rFonts w:hint="eastAsia"/>
              </w:rPr>
              <w:t>язычок</w:t>
            </w:r>
            <w:r w:rsidRPr="00764C94">
              <w:t xml:space="preserve">; 2 – </w:t>
            </w:r>
            <w:r w:rsidRPr="00764C94">
              <w:rPr>
                <w:rFonts w:hint="eastAsia"/>
              </w:rPr>
              <w:t>кнопка</w:t>
            </w:r>
            <w:r w:rsidRPr="00764C94">
              <w:t xml:space="preserve">; 3 – </w:t>
            </w:r>
            <w:r w:rsidRPr="00764C94">
              <w:rPr>
                <w:rFonts w:hint="eastAsia"/>
              </w:rPr>
              <w:t>замок</w:t>
            </w:r>
          </w:p>
        </w:tc>
      </w:tr>
    </w:tbl>
    <w:p w:rsidR="00764C94" w:rsidRDefault="00764C94" w:rsidP="00764C94">
      <w:pPr>
        <w:ind w:right="21" w:firstLine="360"/>
        <w:rPr>
          <w:sz w:val="12"/>
          <w:szCs w:val="12"/>
        </w:rPr>
      </w:pPr>
    </w:p>
    <w:p w:rsidR="00BB6BFD" w:rsidRPr="00BB6BFD" w:rsidRDefault="00BB6BFD" w:rsidP="00BB6BFD">
      <w:r w:rsidRPr="00BB6BFD">
        <w:t xml:space="preserve">За счет действия </w:t>
      </w:r>
      <w:r w:rsidRPr="00BB6BFD">
        <w:rPr>
          <w:bCs/>
        </w:rPr>
        <w:t xml:space="preserve">ремня </w:t>
      </w:r>
      <w:r w:rsidRPr="00BB6BFD">
        <w:t xml:space="preserve">безопасности постоянно осуществляется </w:t>
      </w:r>
      <w:r w:rsidRPr="00BB6BFD">
        <w:rPr>
          <w:iCs/>
        </w:rPr>
        <w:t xml:space="preserve">коррекция осанки водителя, </w:t>
      </w:r>
      <w:r w:rsidRPr="00BB6BFD">
        <w:rPr>
          <w:bCs/>
        </w:rPr>
        <w:t xml:space="preserve">в </w:t>
      </w:r>
      <w:r w:rsidRPr="00BB6BFD">
        <w:t xml:space="preserve">результате чего работоспособность водителя увеличивается </w:t>
      </w:r>
      <w:r w:rsidRPr="00BB6BFD">
        <w:rPr>
          <w:bCs/>
        </w:rPr>
        <w:t xml:space="preserve">в </w:t>
      </w:r>
      <w:r w:rsidRPr="00BB6BFD">
        <w:t>среднем на 45%.</w:t>
      </w:r>
    </w:p>
    <w:p w:rsidR="00BB6BFD" w:rsidRPr="00BB6BFD" w:rsidRDefault="00BB6BFD" w:rsidP="00BB6BFD">
      <w:r w:rsidRPr="00BB6BFD">
        <w:rPr>
          <w:rFonts w:hint="eastAsia"/>
        </w:rPr>
        <w:t>Зеркала</w:t>
      </w:r>
      <w:r w:rsidRPr="00BB6BFD">
        <w:t xml:space="preserve"> </w:t>
      </w:r>
      <w:r w:rsidRPr="00BB6BFD">
        <w:rPr>
          <w:rFonts w:hint="eastAsia"/>
        </w:rPr>
        <w:t>заднего</w:t>
      </w:r>
      <w:r w:rsidRPr="00BB6BFD">
        <w:t xml:space="preserve"> </w:t>
      </w:r>
      <w:r w:rsidRPr="00BB6BFD">
        <w:rPr>
          <w:rFonts w:hint="eastAsia"/>
        </w:rPr>
        <w:t>вида</w:t>
      </w:r>
      <w:r w:rsidRPr="00BB6BFD">
        <w:t xml:space="preserve"> </w:t>
      </w:r>
      <w:r w:rsidRPr="00BB6BFD">
        <w:rPr>
          <w:rFonts w:hint="eastAsia"/>
        </w:rPr>
        <w:t>в</w:t>
      </w:r>
      <w:r w:rsidRPr="00BB6BFD">
        <w:t xml:space="preserve"> </w:t>
      </w:r>
      <w:r w:rsidRPr="00BB6BFD">
        <w:rPr>
          <w:rFonts w:hint="eastAsia"/>
        </w:rPr>
        <w:t>значительной</w:t>
      </w:r>
      <w:r w:rsidRPr="00BB6BFD">
        <w:t xml:space="preserve"> </w:t>
      </w:r>
      <w:r w:rsidRPr="00BB6BFD">
        <w:rPr>
          <w:rFonts w:hint="eastAsia"/>
        </w:rPr>
        <w:t>степени</w:t>
      </w:r>
      <w:r w:rsidRPr="00BB6BFD">
        <w:t xml:space="preserve"> </w:t>
      </w:r>
      <w:r w:rsidRPr="00BB6BFD">
        <w:rPr>
          <w:rFonts w:hint="eastAsia"/>
        </w:rPr>
        <w:t>способствуют</w:t>
      </w:r>
      <w:r w:rsidRPr="00BB6BFD">
        <w:t xml:space="preserve"> </w:t>
      </w:r>
      <w:r w:rsidRPr="00BB6BFD">
        <w:rPr>
          <w:rFonts w:hint="eastAsia"/>
        </w:rPr>
        <w:t>повышению</w:t>
      </w:r>
      <w:r w:rsidRPr="00BB6BFD">
        <w:t xml:space="preserve"> </w:t>
      </w:r>
      <w:r w:rsidRPr="00BB6BFD">
        <w:rPr>
          <w:rFonts w:hint="eastAsia"/>
        </w:rPr>
        <w:t>безопасности</w:t>
      </w:r>
      <w:r w:rsidRPr="00BB6BFD">
        <w:t xml:space="preserve"> </w:t>
      </w:r>
      <w:r w:rsidRPr="00BB6BFD">
        <w:rPr>
          <w:rFonts w:hint="eastAsia"/>
        </w:rPr>
        <w:t>движения</w:t>
      </w:r>
      <w:r w:rsidRPr="00BB6BFD">
        <w:t xml:space="preserve"> </w:t>
      </w:r>
      <w:r w:rsidRPr="00BB6BFD">
        <w:rPr>
          <w:rFonts w:hint="eastAsia"/>
        </w:rPr>
        <w:t>и</w:t>
      </w:r>
      <w:r w:rsidRPr="00BB6BFD">
        <w:t xml:space="preserve"> </w:t>
      </w:r>
      <w:r w:rsidRPr="00BB6BFD">
        <w:rPr>
          <w:rFonts w:hint="eastAsia"/>
        </w:rPr>
        <w:t>совершенно</w:t>
      </w:r>
      <w:r w:rsidRPr="00BB6BFD">
        <w:t xml:space="preserve"> </w:t>
      </w:r>
      <w:r w:rsidRPr="00BB6BFD">
        <w:rPr>
          <w:rFonts w:hint="eastAsia"/>
        </w:rPr>
        <w:t>необходимы</w:t>
      </w:r>
      <w:r w:rsidRPr="00BB6BFD">
        <w:t xml:space="preserve"> </w:t>
      </w:r>
      <w:r w:rsidRPr="00BB6BFD">
        <w:rPr>
          <w:rFonts w:hint="eastAsia"/>
        </w:rPr>
        <w:t>в</w:t>
      </w:r>
      <w:r w:rsidRPr="00BB6BFD">
        <w:t xml:space="preserve"> </w:t>
      </w:r>
      <w:r w:rsidRPr="00BB6BFD">
        <w:rPr>
          <w:rFonts w:hint="eastAsia"/>
        </w:rPr>
        <w:t>условиях</w:t>
      </w:r>
      <w:r w:rsidRPr="00BB6BFD">
        <w:t xml:space="preserve"> </w:t>
      </w:r>
      <w:r w:rsidRPr="00BB6BFD">
        <w:rPr>
          <w:rFonts w:hint="eastAsia"/>
        </w:rPr>
        <w:t>современного</w:t>
      </w:r>
      <w:r w:rsidRPr="00BB6BFD">
        <w:t xml:space="preserve"> </w:t>
      </w:r>
      <w:r w:rsidRPr="00BB6BFD">
        <w:rPr>
          <w:rFonts w:hint="eastAsia"/>
        </w:rPr>
        <w:t>интенсивного</w:t>
      </w:r>
      <w:r w:rsidRPr="00BB6BFD">
        <w:t xml:space="preserve"> </w:t>
      </w:r>
      <w:r w:rsidRPr="00BB6BFD">
        <w:rPr>
          <w:rFonts w:hint="eastAsia"/>
        </w:rPr>
        <w:t>движения</w:t>
      </w:r>
      <w:r w:rsidRPr="00BB6BFD">
        <w:t>.</w:t>
      </w:r>
    </w:p>
    <w:p w:rsidR="00BB6BFD" w:rsidRPr="00BB6BFD" w:rsidRDefault="00BB6BFD" w:rsidP="00BB6BFD">
      <w:r w:rsidRPr="00BB6BFD">
        <w:rPr>
          <w:rFonts w:hint="eastAsia"/>
        </w:rPr>
        <w:t>В</w:t>
      </w:r>
      <w:r w:rsidRPr="00BB6BFD">
        <w:t xml:space="preserve"> </w:t>
      </w:r>
      <w:r w:rsidRPr="00BB6BFD">
        <w:rPr>
          <w:rFonts w:hint="eastAsia"/>
        </w:rPr>
        <w:t>автомобиле</w:t>
      </w:r>
      <w:r w:rsidRPr="00BB6BFD">
        <w:t xml:space="preserve"> </w:t>
      </w:r>
      <w:r w:rsidRPr="00BB6BFD">
        <w:rPr>
          <w:rFonts w:hint="eastAsia"/>
        </w:rPr>
        <w:t>обязательно</w:t>
      </w:r>
      <w:r w:rsidRPr="00BB6BFD">
        <w:t xml:space="preserve"> </w:t>
      </w:r>
      <w:r w:rsidRPr="00BB6BFD">
        <w:rPr>
          <w:rFonts w:hint="eastAsia"/>
        </w:rPr>
        <w:t>должно</w:t>
      </w:r>
      <w:r w:rsidRPr="00BB6BFD">
        <w:t xml:space="preserve"> </w:t>
      </w:r>
      <w:r w:rsidRPr="00BB6BFD">
        <w:rPr>
          <w:rFonts w:hint="eastAsia"/>
        </w:rPr>
        <w:t>быть</w:t>
      </w:r>
      <w:r w:rsidRPr="00BB6BFD">
        <w:t xml:space="preserve"> </w:t>
      </w:r>
      <w:r w:rsidRPr="00BB6BFD">
        <w:rPr>
          <w:rFonts w:hint="eastAsia"/>
        </w:rPr>
        <w:t>зеркало</w:t>
      </w:r>
      <w:r w:rsidRPr="00BB6BFD">
        <w:t xml:space="preserve"> </w:t>
      </w:r>
      <w:r w:rsidRPr="00BB6BFD">
        <w:rPr>
          <w:rFonts w:hint="eastAsia"/>
        </w:rPr>
        <w:t>заднего</w:t>
      </w:r>
      <w:r w:rsidRPr="00BB6BFD">
        <w:t xml:space="preserve"> </w:t>
      </w:r>
      <w:r w:rsidRPr="00BB6BFD">
        <w:rPr>
          <w:rFonts w:hint="eastAsia"/>
        </w:rPr>
        <w:t>вида</w:t>
      </w:r>
      <w:r w:rsidRPr="00BB6BFD">
        <w:t xml:space="preserve"> </w:t>
      </w:r>
      <w:r w:rsidRPr="00BB6BFD">
        <w:rPr>
          <w:rFonts w:hint="eastAsia"/>
        </w:rPr>
        <w:t>внутри</w:t>
      </w:r>
      <w:r w:rsidRPr="00BB6BFD">
        <w:t xml:space="preserve"> </w:t>
      </w:r>
      <w:r w:rsidRPr="00BB6BFD">
        <w:rPr>
          <w:rFonts w:hint="eastAsia"/>
        </w:rPr>
        <w:t>кабины</w:t>
      </w:r>
      <w:r w:rsidRPr="00BB6BFD">
        <w:t xml:space="preserve">, </w:t>
      </w:r>
      <w:r w:rsidRPr="00BB6BFD">
        <w:rPr>
          <w:rFonts w:hint="eastAsia"/>
        </w:rPr>
        <w:t>через</w:t>
      </w:r>
      <w:r w:rsidRPr="00BB6BFD">
        <w:t xml:space="preserve"> </w:t>
      </w:r>
      <w:r w:rsidRPr="00BB6BFD">
        <w:rPr>
          <w:rFonts w:hint="eastAsia"/>
        </w:rPr>
        <w:t>которое</w:t>
      </w:r>
      <w:r w:rsidRPr="00BB6BFD">
        <w:t xml:space="preserve"> </w:t>
      </w:r>
      <w:r w:rsidRPr="00BB6BFD">
        <w:rPr>
          <w:rFonts w:hint="eastAsia"/>
        </w:rPr>
        <w:t>водитель</w:t>
      </w:r>
      <w:r w:rsidRPr="00BB6BFD">
        <w:t xml:space="preserve"> </w:t>
      </w:r>
      <w:r w:rsidRPr="00BB6BFD">
        <w:rPr>
          <w:rFonts w:hint="eastAsia"/>
        </w:rPr>
        <w:t>видит</w:t>
      </w:r>
      <w:r w:rsidRPr="00BB6BFD">
        <w:t xml:space="preserve"> </w:t>
      </w:r>
      <w:r w:rsidRPr="00BB6BFD">
        <w:rPr>
          <w:rFonts w:hint="eastAsia"/>
        </w:rPr>
        <w:t>дорогу</w:t>
      </w:r>
      <w:r w:rsidRPr="00BB6BFD">
        <w:t xml:space="preserve"> </w:t>
      </w:r>
      <w:r w:rsidRPr="00BB6BFD">
        <w:rPr>
          <w:rFonts w:hint="eastAsia"/>
        </w:rPr>
        <w:t>позади</w:t>
      </w:r>
      <w:r w:rsidRPr="00BB6BFD">
        <w:t xml:space="preserve"> </w:t>
      </w:r>
      <w:r w:rsidRPr="00BB6BFD">
        <w:rPr>
          <w:rFonts w:hint="eastAsia"/>
        </w:rPr>
        <w:t>автомобиля</w:t>
      </w:r>
      <w:r w:rsidRPr="00BB6BFD">
        <w:t xml:space="preserve">, </w:t>
      </w:r>
      <w:r w:rsidRPr="00BB6BFD">
        <w:rPr>
          <w:rFonts w:hint="eastAsia"/>
        </w:rPr>
        <w:t>и</w:t>
      </w:r>
      <w:r w:rsidRPr="00BB6BFD">
        <w:t xml:space="preserve"> </w:t>
      </w:r>
      <w:r w:rsidRPr="00BB6BFD">
        <w:rPr>
          <w:rFonts w:hint="eastAsia"/>
        </w:rPr>
        <w:t>одно</w:t>
      </w:r>
      <w:r w:rsidRPr="00BB6BFD">
        <w:t xml:space="preserve"> </w:t>
      </w:r>
      <w:r w:rsidRPr="00BB6BFD">
        <w:rPr>
          <w:rFonts w:hint="eastAsia"/>
        </w:rPr>
        <w:t>или</w:t>
      </w:r>
      <w:r w:rsidRPr="00BB6BFD">
        <w:t xml:space="preserve"> </w:t>
      </w:r>
      <w:r w:rsidRPr="00BB6BFD">
        <w:rPr>
          <w:rFonts w:hint="eastAsia"/>
        </w:rPr>
        <w:t>два</w:t>
      </w:r>
      <w:r w:rsidRPr="00BB6BFD">
        <w:t xml:space="preserve"> </w:t>
      </w:r>
      <w:r w:rsidRPr="00BB6BFD">
        <w:rPr>
          <w:rFonts w:hint="eastAsia"/>
        </w:rPr>
        <w:t>внешних</w:t>
      </w:r>
      <w:r w:rsidRPr="00BB6BFD">
        <w:t xml:space="preserve"> </w:t>
      </w:r>
      <w:r w:rsidRPr="00BB6BFD">
        <w:rPr>
          <w:rFonts w:hint="eastAsia"/>
        </w:rPr>
        <w:t>зеркала</w:t>
      </w:r>
      <w:r w:rsidRPr="00BB6BFD">
        <w:t xml:space="preserve">, </w:t>
      </w:r>
      <w:r w:rsidRPr="00BB6BFD">
        <w:rPr>
          <w:rFonts w:hint="eastAsia"/>
        </w:rPr>
        <w:t>через</w:t>
      </w:r>
      <w:r w:rsidRPr="00BB6BFD">
        <w:t xml:space="preserve"> </w:t>
      </w:r>
      <w:r w:rsidRPr="00BB6BFD">
        <w:rPr>
          <w:rFonts w:hint="eastAsia"/>
        </w:rPr>
        <w:t>которые</w:t>
      </w:r>
      <w:r w:rsidRPr="00BB6BFD">
        <w:t xml:space="preserve"> </w:t>
      </w:r>
      <w:r w:rsidRPr="00BB6BFD">
        <w:rPr>
          <w:rFonts w:hint="eastAsia"/>
        </w:rPr>
        <w:t>водитель</w:t>
      </w:r>
      <w:r w:rsidRPr="00BB6BFD">
        <w:t xml:space="preserve"> </w:t>
      </w:r>
      <w:r w:rsidRPr="00BB6BFD">
        <w:rPr>
          <w:rFonts w:hint="eastAsia"/>
        </w:rPr>
        <w:t>видит</w:t>
      </w:r>
      <w:r w:rsidRPr="00BB6BFD">
        <w:t xml:space="preserve"> </w:t>
      </w:r>
      <w:r w:rsidRPr="00BB6BFD">
        <w:rPr>
          <w:rFonts w:hint="eastAsia"/>
        </w:rPr>
        <w:t>дорогу</w:t>
      </w:r>
      <w:r w:rsidRPr="00BB6BFD">
        <w:t xml:space="preserve"> </w:t>
      </w:r>
      <w:r w:rsidRPr="00BB6BFD">
        <w:rPr>
          <w:rFonts w:hint="eastAsia"/>
        </w:rPr>
        <w:t>с</w:t>
      </w:r>
      <w:r w:rsidRPr="00BB6BFD">
        <w:t xml:space="preserve"> </w:t>
      </w:r>
      <w:r w:rsidRPr="00BB6BFD">
        <w:rPr>
          <w:rFonts w:hint="eastAsia"/>
        </w:rPr>
        <w:t>левой</w:t>
      </w:r>
      <w:r w:rsidRPr="00BB6BFD">
        <w:t xml:space="preserve"> </w:t>
      </w:r>
      <w:r w:rsidRPr="00BB6BFD">
        <w:rPr>
          <w:rFonts w:hint="eastAsia"/>
        </w:rPr>
        <w:t>и</w:t>
      </w:r>
      <w:r w:rsidRPr="00BB6BFD">
        <w:t xml:space="preserve"> </w:t>
      </w:r>
      <w:r w:rsidRPr="00BB6BFD">
        <w:rPr>
          <w:rFonts w:hint="eastAsia"/>
        </w:rPr>
        <w:lastRenderedPageBreak/>
        <w:t>правой</w:t>
      </w:r>
      <w:r w:rsidRPr="00BB6BFD">
        <w:t xml:space="preserve"> </w:t>
      </w:r>
      <w:r w:rsidRPr="00BB6BFD">
        <w:rPr>
          <w:rFonts w:hint="eastAsia"/>
        </w:rPr>
        <w:t>стороны</w:t>
      </w:r>
      <w:r w:rsidRPr="00BB6BFD">
        <w:t xml:space="preserve"> </w:t>
      </w:r>
      <w:r w:rsidRPr="00BB6BFD">
        <w:rPr>
          <w:rFonts w:hint="eastAsia"/>
        </w:rPr>
        <w:t>от</w:t>
      </w:r>
      <w:r w:rsidRPr="00BB6BFD">
        <w:t xml:space="preserve"> </w:t>
      </w:r>
      <w:r w:rsidRPr="00BB6BFD">
        <w:rPr>
          <w:rFonts w:hint="eastAsia"/>
        </w:rPr>
        <w:t>автомобиля</w:t>
      </w:r>
      <w:r w:rsidRPr="00BB6BFD">
        <w:t xml:space="preserve">. </w:t>
      </w:r>
      <w:r w:rsidRPr="00BB6BFD">
        <w:rPr>
          <w:rFonts w:hint="eastAsia"/>
        </w:rPr>
        <w:t>Внутреннее</w:t>
      </w:r>
      <w:r w:rsidRPr="00BB6BFD">
        <w:t xml:space="preserve"> </w:t>
      </w:r>
      <w:r w:rsidRPr="00BB6BFD">
        <w:rPr>
          <w:rFonts w:hint="eastAsia"/>
        </w:rPr>
        <w:t>зеркало</w:t>
      </w:r>
      <w:r w:rsidRPr="00BB6BFD">
        <w:t xml:space="preserve"> </w:t>
      </w:r>
      <w:r w:rsidRPr="00BB6BFD">
        <w:rPr>
          <w:rFonts w:hint="eastAsia"/>
        </w:rPr>
        <w:t>регулируется</w:t>
      </w:r>
      <w:r w:rsidRPr="00BB6BFD">
        <w:t xml:space="preserve"> </w:t>
      </w:r>
      <w:r w:rsidRPr="00BB6BFD">
        <w:rPr>
          <w:rFonts w:hint="eastAsia"/>
        </w:rPr>
        <w:t>путем</w:t>
      </w:r>
      <w:r w:rsidRPr="00BB6BFD">
        <w:t xml:space="preserve"> </w:t>
      </w:r>
      <w:r w:rsidRPr="00BB6BFD">
        <w:rPr>
          <w:rFonts w:hint="eastAsia"/>
        </w:rPr>
        <w:t>вращения</w:t>
      </w:r>
      <w:r w:rsidRPr="00BB6BFD">
        <w:t xml:space="preserve"> </w:t>
      </w:r>
      <w:r w:rsidRPr="00BB6BFD">
        <w:rPr>
          <w:rFonts w:hint="eastAsia"/>
        </w:rPr>
        <w:t>самого</w:t>
      </w:r>
      <w:r w:rsidRPr="00BB6BFD">
        <w:t xml:space="preserve"> </w:t>
      </w:r>
      <w:r w:rsidRPr="00BB6BFD">
        <w:rPr>
          <w:rFonts w:hint="eastAsia"/>
        </w:rPr>
        <w:t>корпуса</w:t>
      </w:r>
      <w:r w:rsidRPr="00BB6BFD">
        <w:t xml:space="preserve"> </w:t>
      </w:r>
      <w:r w:rsidRPr="00BB6BFD">
        <w:rPr>
          <w:rFonts w:hint="eastAsia"/>
        </w:rPr>
        <w:t>зеркала</w:t>
      </w:r>
      <w:r w:rsidRPr="00BB6BFD">
        <w:t xml:space="preserve">. </w:t>
      </w:r>
      <w:r w:rsidRPr="00BB6BFD">
        <w:rPr>
          <w:rFonts w:hint="eastAsia"/>
        </w:rPr>
        <w:t>Внешние</w:t>
      </w:r>
      <w:r w:rsidRPr="00BB6BFD">
        <w:t xml:space="preserve"> </w:t>
      </w:r>
      <w:r w:rsidRPr="00BB6BFD">
        <w:rPr>
          <w:rFonts w:hint="eastAsia"/>
        </w:rPr>
        <w:t>зеркала</w:t>
      </w:r>
      <w:r w:rsidRPr="00BB6BFD">
        <w:t xml:space="preserve"> </w:t>
      </w:r>
      <w:r w:rsidRPr="00BB6BFD">
        <w:rPr>
          <w:rFonts w:hint="eastAsia"/>
        </w:rPr>
        <w:t>регулируются</w:t>
      </w:r>
      <w:r w:rsidRPr="00BB6BFD">
        <w:t xml:space="preserve"> </w:t>
      </w:r>
      <w:r w:rsidRPr="00BB6BFD">
        <w:rPr>
          <w:rFonts w:hint="eastAsia"/>
        </w:rPr>
        <w:t>корпусом</w:t>
      </w:r>
      <w:r w:rsidRPr="00BB6BFD">
        <w:t xml:space="preserve"> </w:t>
      </w:r>
      <w:r w:rsidRPr="00BB6BFD">
        <w:rPr>
          <w:rFonts w:hint="eastAsia"/>
        </w:rPr>
        <w:t>зеркала</w:t>
      </w:r>
      <w:r w:rsidRPr="00BB6BFD">
        <w:t xml:space="preserve"> </w:t>
      </w:r>
      <w:r w:rsidRPr="00BB6BFD">
        <w:rPr>
          <w:rFonts w:hint="eastAsia"/>
        </w:rPr>
        <w:t>через</w:t>
      </w:r>
      <w:r w:rsidRPr="00BB6BFD">
        <w:t xml:space="preserve"> </w:t>
      </w:r>
      <w:r w:rsidRPr="00BB6BFD">
        <w:rPr>
          <w:rFonts w:hint="eastAsia"/>
        </w:rPr>
        <w:t>открытое</w:t>
      </w:r>
      <w:r w:rsidRPr="00BB6BFD">
        <w:t xml:space="preserve"> </w:t>
      </w:r>
      <w:r w:rsidRPr="00BB6BFD">
        <w:rPr>
          <w:rFonts w:hint="eastAsia"/>
        </w:rPr>
        <w:t>боковое</w:t>
      </w:r>
      <w:r w:rsidRPr="00BB6BFD">
        <w:t xml:space="preserve"> </w:t>
      </w:r>
      <w:r w:rsidRPr="00BB6BFD">
        <w:rPr>
          <w:rFonts w:hint="eastAsia"/>
        </w:rPr>
        <w:t>окно</w:t>
      </w:r>
      <w:r w:rsidRPr="00BB6BFD">
        <w:t xml:space="preserve"> </w:t>
      </w:r>
      <w:r w:rsidRPr="00BB6BFD">
        <w:rPr>
          <w:rFonts w:hint="eastAsia"/>
        </w:rPr>
        <w:t>или</w:t>
      </w:r>
      <w:r w:rsidRPr="00BB6BFD">
        <w:t xml:space="preserve"> </w:t>
      </w:r>
      <w:r w:rsidRPr="00BB6BFD">
        <w:rPr>
          <w:rFonts w:hint="eastAsia"/>
        </w:rPr>
        <w:t>специальными</w:t>
      </w:r>
      <w:r w:rsidRPr="00BB6BFD">
        <w:t xml:space="preserve"> </w:t>
      </w:r>
      <w:r w:rsidRPr="00BB6BFD">
        <w:rPr>
          <w:rFonts w:hint="eastAsia"/>
        </w:rPr>
        <w:t>рычагами</w:t>
      </w:r>
      <w:r w:rsidRPr="00BB6BFD">
        <w:t xml:space="preserve"> </w:t>
      </w:r>
      <w:r w:rsidRPr="00BB6BFD">
        <w:rPr>
          <w:rFonts w:hint="eastAsia"/>
        </w:rPr>
        <w:t>на</w:t>
      </w:r>
      <w:r w:rsidRPr="00BB6BFD">
        <w:t xml:space="preserve"> </w:t>
      </w:r>
      <w:r w:rsidRPr="00BB6BFD">
        <w:rPr>
          <w:rFonts w:hint="eastAsia"/>
        </w:rPr>
        <w:t>двери</w:t>
      </w:r>
      <w:r w:rsidRPr="00BB6BFD">
        <w:t xml:space="preserve"> </w:t>
      </w:r>
      <w:r w:rsidRPr="00BB6BFD">
        <w:rPr>
          <w:rFonts w:hint="eastAsia"/>
        </w:rPr>
        <w:t>автомобиля</w:t>
      </w:r>
      <w:r w:rsidRPr="00BB6BFD">
        <w:t xml:space="preserve"> </w:t>
      </w:r>
      <w:r w:rsidRPr="00BB6BFD">
        <w:rPr>
          <w:rFonts w:hint="eastAsia"/>
        </w:rPr>
        <w:t>внутри</w:t>
      </w:r>
      <w:r w:rsidRPr="00BB6BFD">
        <w:t xml:space="preserve"> </w:t>
      </w:r>
      <w:r w:rsidRPr="00BB6BFD">
        <w:rPr>
          <w:rFonts w:hint="eastAsia"/>
        </w:rPr>
        <w:t>кабины</w:t>
      </w:r>
      <w:r w:rsidRPr="00BB6BFD">
        <w:t xml:space="preserve">. </w:t>
      </w:r>
      <w:r w:rsidRPr="00BB6BFD">
        <w:rPr>
          <w:rFonts w:hint="eastAsia"/>
        </w:rPr>
        <w:t>Автомобили</w:t>
      </w:r>
      <w:r w:rsidRPr="00BB6BFD">
        <w:t xml:space="preserve"> </w:t>
      </w:r>
      <w:r w:rsidRPr="00BB6BFD">
        <w:rPr>
          <w:rFonts w:hint="eastAsia"/>
        </w:rPr>
        <w:t>повышенной</w:t>
      </w:r>
      <w:r w:rsidRPr="00BB6BFD">
        <w:t xml:space="preserve"> </w:t>
      </w:r>
      <w:r w:rsidRPr="00BB6BFD">
        <w:rPr>
          <w:rFonts w:hint="eastAsia"/>
        </w:rPr>
        <w:t>комфортности</w:t>
      </w:r>
      <w:r w:rsidRPr="00BB6BFD">
        <w:t xml:space="preserve"> </w:t>
      </w:r>
      <w:r w:rsidRPr="00BB6BFD">
        <w:rPr>
          <w:rFonts w:hint="eastAsia"/>
        </w:rPr>
        <w:t>оборудуют</w:t>
      </w:r>
      <w:r w:rsidRPr="00BB6BFD">
        <w:t xml:space="preserve"> </w:t>
      </w:r>
      <w:r w:rsidRPr="00BB6BFD">
        <w:rPr>
          <w:rFonts w:hint="eastAsia"/>
        </w:rPr>
        <w:t>специальным</w:t>
      </w:r>
      <w:r w:rsidRPr="00BB6BFD">
        <w:t xml:space="preserve"> </w:t>
      </w:r>
      <w:r w:rsidRPr="00BB6BFD">
        <w:rPr>
          <w:rFonts w:hint="eastAsia"/>
        </w:rPr>
        <w:t>переключателем</w:t>
      </w:r>
      <w:r w:rsidRPr="00BB6BFD">
        <w:t xml:space="preserve">, </w:t>
      </w:r>
      <w:r w:rsidRPr="00BB6BFD">
        <w:rPr>
          <w:rFonts w:hint="eastAsia"/>
        </w:rPr>
        <w:t>с</w:t>
      </w:r>
      <w:r w:rsidRPr="00BB6BFD">
        <w:t xml:space="preserve"> </w:t>
      </w:r>
      <w:r w:rsidRPr="00BB6BFD">
        <w:rPr>
          <w:rFonts w:hint="eastAsia"/>
        </w:rPr>
        <w:t>помощью</w:t>
      </w:r>
      <w:r w:rsidRPr="00BB6BFD">
        <w:t xml:space="preserve"> </w:t>
      </w:r>
      <w:r w:rsidRPr="00BB6BFD">
        <w:rPr>
          <w:rFonts w:hint="eastAsia"/>
        </w:rPr>
        <w:t>которого</w:t>
      </w:r>
      <w:r w:rsidRPr="00BB6BFD">
        <w:t xml:space="preserve"> </w:t>
      </w:r>
      <w:r w:rsidRPr="00BB6BFD">
        <w:rPr>
          <w:rFonts w:hint="eastAsia"/>
        </w:rPr>
        <w:t>также</w:t>
      </w:r>
      <w:r w:rsidRPr="00BB6BFD">
        <w:t xml:space="preserve"> </w:t>
      </w:r>
      <w:r w:rsidRPr="00BB6BFD">
        <w:rPr>
          <w:rFonts w:hint="eastAsia"/>
        </w:rPr>
        <w:t>можно</w:t>
      </w:r>
      <w:r w:rsidRPr="00BB6BFD">
        <w:t xml:space="preserve"> </w:t>
      </w:r>
      <w:r w:rsidRPr="00BB6BFD">
        <w:rPr>
          <w:rFonts w:hint="eastAsia"/>
        </w:rPr>
        <w:t>отрегулировать</w:t>
      </w:r>
      <w:r w:rsidRPr="00BB6BFD">
        <w:t xml:space="preserve"> </w:t>
      </w:r>
      <w:r w:rsidRPr="00BB6BFD">
        <w:rPr>
          <w:rFonts w:hint="eastAsia"/>
        </w:rPr>
        <w:t>положение</w:t>
      </w:r>
      <w:r w:rsidRPr="00BB6BFD">
        <w:t xml:space="preserve"> </w:t>
      </w:r>
      <w:r w:rsidRPr="00BB6BFD">
        <w:rPr>
          <w:rFonts w:hint="eastAsia"/>
        </w:rPr>
        <w:t>внешних</w:t>
      </w:r>
      <w:r w:rsidRPr="00BB6BFD">
        <w:t xml:space="preserve"> </w:t>
      </w:r>
      <w:r w:rsidRPr="00BB6BFD">
        <w:rPr>
          <w:rFonts w:hint="eastAsia"/>
        </w:rPr>
        <w:t>зеркал</w:t>
      </w:r>
      <w:r w:rsidRPr="00BB6BFD">
        <w:t>.</w:t>
      </w:r>
    </w:p>
    <w:p w:rsidR="00BB6BFD" w:rsidRPr="00BB6BFD" w:rsidRDefault="00BB6BFD" w:rsidP="00BB6BFD">
      <w:r w:rsidRPr="00BB6BFD">
        <w:rPr>
          <w:rFonts w:hint="eastAsia"/>
        </w:rPr>
        <w:t>Зеркало</w:t>
      </w:r>
      <w:r w:rsidRPr="00BB6BFD">
        <w:t xml:space="preserve"> </w:t>
      </w:r>
      <w:r w:rsidRPr="00BB6BFD">
        <w:rPr>
          <w:rFonts w:hint="eastAsia"/>
        </w:rPr>
        <w:t>должно</w:t>
      </w:r>
      <w:r w:rsidRPr="00BB6BFD">
        <w:t xml:space="preserve"> </w:t>
      </w:r>
      <w:r w:rsidRPr="00BB6BFD">
        <w:rPr>
          <w:rFonts w:hint="eastAsia"/>
        </w:rPr>
        <w:t>быть</w:t>
      </w:r>
      <w:r w:rsidRPr="00BB6BFD">
        <w:t xml:space="preserve"> </w:t>
      </w:r>
      <w:r w:rsidRPr="00BB6BFD">
        <w:rPr>
          <w:rFonts w:hint="eastAsia"/>
        </w:rPr>
        <w:t>установлено</w:t>
      </w:r>
      <w:r w:rsidRPr="00BB6BFD">
        <w:t xml:space="preserve"> </w:t>
      </w:r>
      <w:r w:rsidRPr="00BB6BFD">
        <w:rPr>
          <w:rFonts w:hint="eastAsia"/>
        </w:rPr>
        <w:t>так</w:t>
      </w:r>
      <w:r w:rsidRPr="00BB6BFD">
        <w:t xml:space="preserve">, </w:t>
      </w:r>
      <w:r w:rsidRPr="00BB6BFD">
        <w:rPr>
          <w:rFonts w:hint="eastAsia"/>
        </w:rPr>
        <w:t>чтобы</w:t>
      </w:r>
      <w:r w:rsidRPr="00BB6BFD">
        <w:t xml:space="preserve"> </w:t>
      </w:r>
      <w:r w:rsidRPr="00BB6BFD">
        <w:rPr>
          <w:rFonts w:hint="eastAsia"/>
        </w:rPr>
        <w:t>водитель</w:t>
      </w:r>
      <w:r w:rsidRPr="00BB6BFD">
        <w:t xml:space="preserve">, </w:t>
      </w:r>
      <w:r w:rsidRPr="00BB6BFD">
        <w:rPr>
          <w:rFonts w:hint="eastAsia"/>
        </w:rPr>
        <w:t>не</w:t>
      </w:r>
      <w:r w:rsidRPr="00BB6BFD">
        <w:t xml:space="preserve"> </w:t>
      </w:r>
      <w:r w:rsidRPr="00BB6BFD">
        <w:rPr>
          <w:rFonts w:hint="eastAsia"/>
        </w:rPr>
        <w:t>поворачивая</w:t>
      </w:r>
      <w:r w:rsidRPr="00BB6BFD">
        <w:t xml:space="preserve"> </w:t>
      </w:r>
      <w:r w:rsidRPr="00BB6BFD">
        <w:rPr>
          <w:rFonts w:hint="eastAsia"/>
        </w:rPr>
        <w:t>головы</w:t>
      </w:r>
      <w:r w:rsidRPr="00BB6BFD">
        <w:t xml:space="preserve">, </w:t>
      </w:r>
      <w:r w:rsidRPr="00BB6BFD">
        <w:rPr>
          <w:rFonts w:hint="eastAsia"/>
        </w:rPr>
        <w:t>мог</w:t>
      </w:r>
      <w:r w:rsidRPr="00BB6BFD">
        <w:t xml:space="preserve"> </w:t>
      </w:r>
      <w:r w:rsidRPr="00BB6BFD">
        <w:rPr>
          <w:rFonts w:hint="eastAsia"/>
        </w:rPr>
        <w:t>видеть</w:t>
      </w:r>
      <w:r w:rsidRPr="00BB6BFD">
        <w:t xml:space="preserve"> </w:t>
      </w:r>
      <w:r w:rsidRPr="00BB6BFD">
        <w:rPr>
          <w:rFonts w:hint="eastAsia"/>
        </w:rPr>
        <w:t>пространство</w:t>
      </w:r>
      <w:r w:rsidRPr="00BB6BFD">
        <w:t xml:space="preserve"> </w:t>
      </w:r>
      <w:r w:rsidRPr="00BB6BFD">
        <w:rPr>
          <w:rFonts w:hint="eastAsia"/>
        </w:rPr>
        <w:t>за</w:t>
      </w:r>
      <w:r w:rsidRPr="00BB6BFD">
        <w:t xml:space="preserve"> </w:t>
      </w:r>
      <w:r w:rsidRPr="00BB6BFD">
        <w:rPr>
          <w:rFonts w:hint="eastAsia"/>
        </w:rPr>
        <w:t>автомобилем</w:t>
      </w:r>
      <w:r>
        <w:t>.</w:t>
      </w:r>
    </w:p>
    <w:p w:rsidR="00BB6BFD" w:rsidRPr="00BB6BFD" w:rsidRDefault="00BB6BFD" w:rsidP="00BB6BFD">
      <w:r w:rsidRPr="00BB6BFD">
        <w:rPr>
          <w:rFonts w:hint="eastAsia"/>
        </w:rPr>
        <w:t>Внутреннее</w:t>
      </w:r>
      <w:r w:rsidRPr="00BB6BFD">
        <w:t xml:space="preserve"> </w:t>
      </w:r>
      <w:r w:rsidRPr="00BB6BFD">
        <w:rPr>
          <w:rFonts w:hint="eastAsia"/>
        </w:rPr>
        <w:t>зеркало</w:t>
      </w:r>
      <w:r w:rsidRPr="00BB6BFD">
        <w:t xml:space="preserve"> </w:t>
      </w:r>
      <w:r w:rsidRPr="00BB6BFD">
        <w:rPr>
          <w:rFonts w:hint="eastAsia"/>
        </w:rPr>
        <w:t>плоское</w:t>
      </w:r>
      <w:r w:rsidRPr="00BB6BFD">
        <w:t xml:space="preserve">, </w:t>
      </w:r>
      <w:r w:rsidRPr="00BB6BFD">
        <w:rPr>
          <w:rFonts w:hint="eastAsia"/>
        </w:rPr>
        <w:t>а</w:t>
      </w:r>
      <w:r w:rsidRPr="00BB6BFD">
        <w:t xml:space="preserve"> </w:t>
      </w:r>
      <w:r w:rsidRPr="00BB6BFD">
        <w:rPr>
          <w:rFonts w:hint="eastAsia"/>
        </w:rPr>
        <w:t>потому</w:t>
      </w:r>
      <w:r w:rsidRPr="00BB6BFD">
        <w:t xml:space="preserve"> </w:t>
      </w:r>
      <w:r w:rsidRPr="00BB6BFD">
        <w:rPr>
          <w:rFonts w:hint="eastAsia"/>
        </w:rPr>
        <w:t>не</w:t>
      </w:r>
      <w:r w:rsidRPr="00BB6BFD">
        <w:t xml:space="preserve"> </w:t>
      </w:r>
      <w:r w:rsidRPr="00BB6BFD">
        <w:rPr>
          <w:rFonts w:hint="eastAsia"/>
        </w:rPr>
        <w:t>искажает</w:t>
      </w:r>
      <w:r w:rsidRPr="00BB6BFD">
        <w:t xml:space="preserve"> </w:t>
      </w:r>
      <w:r w:rsidRPr="00BB6BFD">
        <w:rPr>
          <w:rFonts w:hint="eastAsia"/>
        </w:rPr>
        <w:t>изображение</w:t>
      </w:r>
      <w:r w:rsidRPr="00BB6BFD">
        <w:t xml:space="preserve"> </w:t>
      </w:r>
      <w:r w:rsidRPr="00BB6BFD">
        <w:rPr>
          <w:rFonts w:hint="eastAsia"/>
        </w:rPr>
        <w:t>сзади</w:t>
      </w:r>
      <w:r w:rsidRPr="00BB6BFD">
        <w:t xml:space="preserve">. </w:t>
      </w:r>
      <w:r w:rsidRPr="00BB6BFD">
        <w:rPr>
          <w:rFonts w:hint="eastAsia"/>
        </w:rPr>
        <w:t>Внутренние</w:t>
      </w:r>
      <w:r w:rsidRPr="00BB6BFD">
        <w:t xml:space="preserve"> </w:t>
      </w:r>
      <w:r w:rsidRPr="00BB6BFD">
        <w:rPr>
          <w:rFonts w:hint="eastAsia"/>
        </w:rPr>
        <w:t>зеркала</w:t>
      </w:r>
      <w:r w:rsidRPr="00BB6BFD">
        <w:t xml:space="preserve"> </w:t>
      </w:r>
      <w:r w:rsidRPr="00BB6BFD">
        <w:rPr>
          <w:rFonts w:hint="eastAsia"/>
        </w:rPr>
        <w:t>обычно</w:t>
      </w:r>
      <w:r w:rsidRPr="00BB6BFD">
        <w:t xml:space="preserve"> </w:t>
      </w:r>
      <w:r w:rsidRPr="00BB6BFD">
        <w:rPr>
          <w:rFonts w:hint="eastAsia"/>
        </w:rPr>
        <w:t>имеют</w:t>
      </w:r>
      <w:r w:rsidRPr="00BB6BFD">
        <w:t xml:space="preserve"> </w:t>
      </w:r>
      <w:r w:rsidRPr="00BB6BFD">
        <w:rPr>
          <w:rFonts w:hint="eastAsia"/>
        </w:rPr>
        <w:t>рычаг</w:t>
      </w:r>
      <w:r w:rsidRPr="00BB6BFD">
        <w:t xml:space="preserve"> </w:t>
      </w:r>
      <w:r w:rsidRPr="00BB6BFD">
        <w:rPr>
          <w:rFonts w:hint="eastAsia"/>
        </w:rPr>
        <w:t>переключения</w:t>
      </w:r>
      <w:r w:rsidRPr="00BB6BFD">
        <w:t xml:space="preserve">, </w:t>
      </w:r>
      <w:r w:rsidRPr="00BB6BFD">
        <w:rPr>
          <w:rFonts w:hint="eastAsia"/>
        </w:rPr>
        <w:t>который</w:t>
      </w:r>
      <w:r w:rsidRPr="00BB6BFD">
        <w:t xml:space="preserve"> </w:t>
      </w:r>
      <w:r w:rsidRPr="00BB6BFD">
        <w:rPr>
          <w:rFonts w:hint="eastAsia"/>
        </w:rPr>
        <w:t>позволяет</w:t>
      </w:r>
      <w:r w:rsidRPr="00BB6BFD">
        <w:t xml:space="preserve"> </w:t>
      </w:r>
      <w:r w:rsidRPr="00BB6BFD">
        <w:rPr>
          <w:rFonts w:hint="eastAsia"/>
        </w:rPr>
        <w:t>переключать</w:t>
      </w:r>
      <w:r w:rsidRPr="00BB6BFD">
        <w:t xml:space="preserve"> </w:t>
      </w:r>
      <w:r w:rsidRPr="00BB6BFD">
        <w:rPr>
          <w:rFonts w:hint="eastAsia"/>
        </w:rPr>
        <w:t>зеркало</w:t>
      </w:r>
      <w:r w:rsidRPr="00BB6BFD">
        <w:t xml:space="preserve"> </w:t>
      </w:r>
      <w:r w:rsidRPr="00BB6BFD">
        <w:rPr>
          <w:rFonts w:hint="eastAsia"/>
        </w:rPr>
        <w:t>из</w:t>
      </w:r>
      <w:r w:rsidRPr="00BB6BFD">
        <w:t xml:space="preserve"> </w:t>
      </w:r>
      <w:r w:rsidRPr="00BB6BFD">
        <w:rPr>
          <w:rFonts w:hint="eastAsia"/>
        </w:rPr>
        <w:t>обычного</w:t>
      </w:r>
      <w:r w:rsidRPr="00BB6BFD">
        <w:t xml:space="preserve"> </w:t>
      </w:r>
      <w:r w:rsidRPr="00BB6BFD">
        <w:rPr>
          <w:rFonts w:hint="eastAsia"/>
        </w:rPr>
        <w:t>в</w:t>
      </w:r>
      <w:r w:rsidRPr="00BB6BFD">
        <w:t xml:space="preserve"> </w:t>
      </w:r>
      <w:r w:rsidRPr="00BB6BFD">
        <w:rPr>
          <w:rFonts w:hint="eastAsia"/>
        </w:rPr>
        <w:t>противоослепляющее</w:t>
      </w:r>
      <w:r w:rsidRPr="00BB6BFD">
        <w:t xml:space="preserve"> </w:t>
      </w:r>
      <w:r w:rsidRPr="00BB6BFD">
        <w:rPr>
          <w:rFonts w:hint="eastAsia"/>
        </w:rPr>
        <w:t>положение</w:t>
      </w:r>
      <w:r w:rsidRPr="00BB6BFD">
        <w:t xml:space="preserve">, </w:t>
      </w:r>
      <w:r w:rsidRPr="00BB6BFD">
        <w:rPr>
          <w:rFonts w:hint="eastAsia"/>
        </w:rPr>
        <w:t>это</w:t>
      </w:r>
      <w:r w:rsidRPr="00BB6BFD">
        <w:t xml:space="preserve"> </w:t>
      </w:r>
      <w:r w:rsidRPr="00BB6BFD">
        <w:rPr>
          <w:rFonts w:hint="eastAsia"/>
        </w:rPr>
        <w:t>положение</w:t>
      </w:r>
      <w:r w:rsidRPr="00BB6BFD">
        <w:t xml:space="preserve"> </w:t>
      </w:r>
      <w:r w:rsidRPr="00BB6BFD">
        <w:rPr>
          <w:rFonts w:hint="eastAsia"/>
        </w:rPr>
        <w:t>позволяет</w:t>
      </w:r>
      <w:r w:rsidRPr="00BB6BFD">
        <w:t xml:space="preserve"> </w:t>
      </w:r>
      <w:r w:rsidRPr="00BB6BFD">
        <w:rPr>
          <w:rFonts w:hint="eastAsia"/>
        </w:rPr>
        <w:t>ночью</w:t>
      </w:r>
      <w:r w:rsidRPr="00BB6BFD">
        <w:t xml:space="preserve"> </w:t>
      </w:r>
      <w:r w:rsidRPr="00BB6BFD">
        <w:rPr>
          <w:rFonts w:hint="eastAsia"/>
        </w:rPr>
        <w:t>избежать</w:t>
      </w:r>
      <w:r w:rsidRPr="00BB6BFD">
        <w:t xml:space="preserve"> </w:t>
      </w:r>
      <w:r w:rsidRPr="00BB6BFD">
        <w:rPr>
          <w:rFonts w:hint="eastAsia"/>
        </w:rPr>
        <w:t>ослепления</w:t>
      </w:r>
      <w:r w:rsidRPr="00BB6BFD">
        <w:t>.</w:t>
      </w:r>
    </w:p>
    <w:p w:rsidR="00BB6BFD" w:rsidRPr="00BB6BFD" w:rsidRDefault="00BB6BFD" w:rsidP="00BB6BFD">
      <w:r w:rsidRPr="00BB6BFD">
        <w:rPr>
          <w:rFonts w:hint="eastAsia"/>
        </w:rPr>
        <w:t>Внешние</w:t>
      </w:r>
      <w:r w:rsidRPr="00BB6BFD">
        <w:t xml:space="preserve"> </w:t>
      </w:r>
      <w:r w:rsidRPr="00BB6BFD">
        <w:rPr>
          <w:rFonts w:hint="eastAsia"/>
        </w:rPr>
        <w:t>зеркала</w:t>
      </w:r>
      <w:r w:rsidRPr="00BB6BFD">
        <w:t xml:space="preserve"> </w:t>
      </w:r>
      <w:r w:rsidRPr="00BB6BFD">
        <w:rPr>
          <w:rFonts w:hint="eastAsia"/>
        </w:rPr>
        <w:t>в</w:t>
      </w:r>
      <w:r w:rsidRPr="00BB6BFD">
        <w:t xml:space="preserve"> </w:t>
      </w:r>
      <w:r w:rsidRPr="00BB6BFD">
        <w:rPr>
          <w:rFonts w:hint="eastAsia"/>
        </w:rPr>
        <w:t>основном</w:t>
      </w:r>
      <w:r w:rsidRPr="00BB6BFD">
        <w:t xml:space="preserve"> </w:t>
      </w:r>
      <w:r w:rsidRPr="00BB6BFD">
        <w:rPr>
          <w:rFonts w:hint="eastAsia"/>
        </w:rPr>
        <w:t>бывают</w:t>
      </w:r>
      <w:r w:rsidRPr="00BB6BFD">
        <w:t xml:space="preserve"> </w:t>
      </w:r>
      <w:r w:rsidRPr="00BB6BFD">
        <w:rPr>
          <w:rFonts w:hint="eastAsia"/>
        </w:rPr>
        <w:t>выпуклые</w:t>
      </w:r>
      <w:r w:rsidRPr="00BB6BFD">
        <w:t xml:space="preserve">. </w:t>
      </w:r>
      <w:r w:rsidRPr="00BB6BFD">
        <w:rPr>
          <w:rFonts w:hint="eastAsia"/>
        </w:rPr>
        <w:t>Самое</w:t>
      </w:r>
      <w:r w:rsidRPr="00BB6BFD">
        <w:t xml:space="preserve"> </w:t>
      </w:r>
      <w:r w:rsidRPr="00BB6BFD">
        <w:rPr>
          <w:rFonts w:hint="eastAsia"/>
        </w:rPr>
        <w:t>главное</w:t>
      </w:r>
      <w:r w:rsidRPr="00BB6BFD">
        <w:t xml:space="preserve"> </w:t>
      </w:r>
      <w:r w:rsidRPr="00BB6BFD">
        <w:rPr>
          <w:rFonts w:hint="eastAsia"/>
        </w:rPr>
        <w:t>при</w:t>
      </w:r>
      <w:r w:rsidRPr="00BB6BFD">
        <w:t xml:space="preserve"> </w:t>
      </w:r>
      <w:r w:rsidRPr="00BB6BFD">
        <w:rPr>
          <w:rFonts w:hint="eastAsia"/>
        </w:rPr>
        <w:t>регулировке</w:t>
      </w:r>
      <w:r w:rsidRPr="00BB6BFD">
        <w:t xml:space="preserve">, </w:t>
      </w:r>
      <w:r w:rsidRPr="00BB6BFD">
        <w:rPr>
          <w:rFonts w:hint="eastAsia"/>
        </w:rPr>
        <w:t>чтобы</w:t>
      </w:r>
      <w:r w:rsidRPr="00BB6BFD">
        <w:t xml:space="preserve"> </w:t>
      </w:r>
      <w:r w:rsidRPr="00BB6BFD">
        <w:rPr>
          <w:rFonts w:hint="eastAsia"/>
        </w:rPr>
        <w:t>зеркала</w:t>
      </w:r>
      <w:r w:rsidRPr="00BB6BFD">
        <w:t xml:space="preserve"> </w:t>
      </w:r>
      <w:r w:rsidRPr="00BB6BFD">
        <w:rPr>
          <w:rFonts w:hint="eastAsia"/>
        </w:rPr>
        <w:t>охватывали</w:t>
      </w:r>
      <w:r w:rsidRPr="00BB6BFD">
        <w:t xml:space="preserve"> </w:t>
      </w:r>
      <w:r w:rsidRPr="00BB6BFD">
        <w:rPr>
          <w:rFonts w:hint="eastAsia"/>
        </w:rPr>
        <w:t>как</w:t>
      </w:r>
      <w:r w:rsidRPr="00BB6BFD">
        <w:t xml:space="preserve"> </w:t>
      </w:r>
      <w:r w:rsidRPr="00BB6BFD">
        <w:rPr>
          <w:rFonts w:hint="eastAsia"/>
        </w:rPr>
        <w:t>можно</w:t>
      </w:r>
      <w:r w:rsidRPr="00BB6BFD">
        <w:t xml:space="preserve"> </w:t>
      </w:r>
      <w:r w:rsidRPr="00BB6BFD">
        <w:rPr>
          <w:rFonts w:hint="eastAsia"/>
        </w:rPr>
        <w:t>больше</w:t>
      </w:r>
      <w:r w:rsidRPr="00BB6BFD">
        <w:t xml:space="preserve"> </w:t>
      </w:r>
      <w:r w:rsidRPr="00BB6BFD">
        <w:rPr>
          <w:rFonts w:hint="eastAsia"/>
        </w:rPr>
        <w:t>поверхности</w:t>
      </w:r>
      <w:r w:rsidRPr="00BB6BFD">
        <w:t xml:space="preserve"> </w:t>
      </w:r>
      <w:r w:rsidRPr="00BB6BFD">
        <w:rPr>
          <w:rFonts w:hint="eastAsia"/>
        </w:rPr>
        <w:t>дороги</w:t>
      </w:r>
      <w:r w:rsidRPr="00BB6BFD">
        <w:t xml:space="preserve"> </w:t>
      </w:r>
      <w:r w:rsidRPr="00BB6BFD">
        <w:rPr>
          <w:rFonts w:hint="eastAsia"/>
        </w:rPr>
        <w:t>сбоку</w:t>
      </w:r>
      <w:r w:rsidRPr="00BB6BFD">
        <w:t xml:space="preserve"> </w:t>
      </w:r>
      <w:r w:rsidRPr="00BB6BFD">
        <w:rPr>
          <w:rFonts w:hint="eastAsia"/>
        </w:rPr>
        <w:t>и</w:t>
      </w:r>
      <w:r w:rsidRPr="00BB6BFD">
        <w:t xml:space="preserve"> </w:t>
      </w:r>
      <w:r w:rsidRPr="00BB6BFD">
        <w:rPr>
          <w:rFonts w:hint="eastAsia"/>
        </w:rPr>
        <w:t>сзади</w:t>
      </w:r>
      <w:r w:rsidRPr="00BB6BFD">
        <w:t xml:space="preserve">. </w:t>
      </w:r>
      <w:r w:rsidRPr="00BB6BFD">
        <w:rPr>
          <w:rFonts w:hint="eastAsia"/>
        </w:rPr>
        <w:t>Правильная</w:t>
      </w:r>
      <w:r w:rsidRPr="00BB6BFD">
        <w:t xml:space="preserve"> </w:t>
      </w:r>
      <w:r w:rsidRPr="00BB6BFD">
        <w:rPr>
          <w:rFonts w:hint="eastAsia"/>
        </w:rPr>
        <w:t>установка</w:t>
      </w:r>
      <w:r w:rsidRPr="00BB6BFD">
        <w:t xml:space="preserve"> </w:t>
      </w:r>
      <w:r w:rsidRPr="00BB6BFD">
        <w:rPr>
          <w:rFonts w:hint="eastAsia"/>
        </w:rPr>
        <w:t>двух</w:t>
      </w:r>
      <w:r w:rsidRPr="00BB6BFD">
        <w:t xml:space="preserve"> </w:t>
      </w:r>
      <w:r w:rsidRPr="00BB6BFD">
        <w:rPr>
          <w:rFonts w:hint="eastAsia"/>
        </w:rPr>
        <w:t>зеркал</w:t>
      </w:r>
      <w:r w:rsidRPr="00BB6BFD">
        <w:t xml:space="preserve"> </w:t>
      </w:r>
      <w:r w:rsidRPr="00BB6BFD">
        <w:rPr>
          <w:rFonts w:hint="eastAsia"/>
        </w:rPr>
        <w:t>показана</w:t>
      </w:r>
      <w:r w:rsidRPr="00BB6BFD">
        <w:t xml:space="preserve"> </w:t>
      </w:r>
      <w:r w:rsidRPr="00BB6BFD">
        <w:rPr>
          <w:rFonts w:hint="eastAsia"/>
        </w:rPr>
        <w:t>на</w:t>
      </w:r>
      <w:r w:rsidRPr="00BB6BFD">
        <w:t xml:space="preserve"> </w:t>
      </w:r>
      <w:r w:rsidRPr="00BB6BFD">
        <w:rPr>
          <w:rFonts w:hint="eastAsia"/>
        </w:rPr>
        <w:t>рис</w:t>
      </w:r>
      <w:r w:rsidRPr="00BB6BFD">
        <w:t xml:space="preserve">. </w:t>
      </w:r>
      <w:r>
        <w:t>61, 62.</w:t>
      </w:r>
    </w:p>
    <w:p w:rsidR="00BB6BFD" w:rsidRPr="00063D41" w:rsidRDefault="00BB6BFD" w:rsidP="00BB6BFD">
      <w:pPr>
        <w:ind w:right="21" w:firstLine="360"/>
        <w:rPr>
          <w:sz w:val="12"/>
          <w:szCs w:val="12"/>
        </w:rPr>
      </w:pPr>
    </w:p>
    <w:tbl>
      <w:tblPr>
        <w:tblW w:w="0" w:type="auto"/>
        <w:tblLook w:val="01E0" w:firstRow="1" w:lastRow="1" w:firstColumn="1" w:lastColumn="1" w:noHBand="0" w:noVBand="0"/>
      </w:tblPr>
      <w:tblGrid>
        <w:gridCol w:w="6623"/>
      </w:tblGrid>
      <w:tr w:rsidR="00BB6BFD" w:rsidRPr="00444725" w:rsidTr="00A71A23">
        <w:trPr>
          <w:trHeight w:val="2631"/>
        </w:trPr>
        <w:tc>
          <w:tcPr>
            <w:tcW w:w="6623" w:type="dxa"/>
            <w:vAlign w:val="center"/>
          </w:tcPr>
          <w:p w:rsidR="00BB6BFD" w:rsidRPr="00A325BB" w:rsidRDefault="00742A1D" w:rsidP="00BB6BFD">
            <w:pPr>
              <w:ind w:firstLine="708"/>
              <w:rPr>
                <w:color w:val="000000"/>
                <w:szCs w:val="20"/>
              </w:rPr>
            </w:pPr>
            <w:r>
              <w:rPr>
                <w:color w:val="000000"/>
                <w:szCs w:val="20"/>
              </w:rPr>
              <w:pict>
                <v:shape id="_x0000_i1086" type="#_x0000_t75" style="width:135.75pt;height:82.5pt">
                  <v:imagedata r:id="rId69" o:title="" croptop="458f" cropbottom="44595f" cropleft="1659f" cropright="1383f" gain="5" blacklevel="6554f" grayscale="t"/>
                </v:shape>
              </w:pict>
            </w:r>
            <w:r>
              <w:rPr>
                <w:color w:val="000000"/>
                <w:szCs w:val="20"/>
              </w:rPr>
              <w:pict>
                <v:shape id="_x0000_i1087" type="#_x0000_t75" style="width:137.25pt;height:82.5pt">
                  <v:imagedata r:id="rId69" o:title="" croptop="21548f" cropbottom="23648f" cropleft="830f" cropright="1383f" gain="5" blacklevel="6554f" grayscale="t"/>
                </v:shape>
              </w:pict>
            </w:r>
          </w:p>
          <w:p w:rsidR="00BB6BFD" w:rsidRPr="00A325BB" w:rsidRDefault="00BB6BFD" w:rsidP="00BB6BFD">
            <w:pPr>
              <w:ind w:firstLine="708"/>
              <w:rPr>
                <w:color w:val="000000"/>
                <w:szCs w:val="20"/>
              </w:rPr>
            </w:pPr>
          </w:p>
          <w:p w:rsidR="00BB6BFD" w:rsidRPr="00444725" w:rsidRDefault="00742A1D" w:rsidP="00BB6BFD">
            <w:pPr>
              <w:ind w:left="1416" w:firstLine="708"/>
              <w:rPr>
                <w:szCs w:val="20"/>
              </w:rPr>
            </w:pPr>
            <w:r>
              <w:rPr>
                <w:color w:val="000000"/>
                <w:szCs w:val="20"/>
              </w:rPr>
              <w:pict>
                <v:shape id="_x0000_i1088" type="#_x0000_t75" style="width:133.5pt;height:87pt">
                  <v:imagedata r:id="rId69" o:title="" croptop="43257f" cropbottom="730f" cropleft="2212f" cropright="1659f" gain="5" blacklevel="6554f" grayscale="t"/>
                </v:shape>
              </w:pict>
            </w:r>
          </w:p>
        </w:tc>
      </w:tr>
      <w:tr w:rsidR="00BB6BFD" w:rsidRPr="00444725" w:rsidTr="00A71A23">
        <w:tc>
          <w:tcPr>
            <w:tcW w:w="6623" w:type="dxa"/>
            <w:vAlign w:val="center"/>
          </w:tcPr>
          <w:p w:rsidR="00BB6BFD" w:rsidRPr="00764C94" w:rsidRDefault="00BB6BFD" w:rsidP="00A71A23">
            <w:pPr>
              <w:pStyle w:val="a1"/>
              <w:tabs>
                <w:tab w:val="clear" w:pos="270"/>
                <w:tab w:val="left" w:pos="-2552"/>
              </w:tabs>
            </w:pPr>
            <w:r w:rsidRPr="00BB6BFD">
              <w:rPr>
                <w:rFonts w:hint="eastAsia"/>
              </w:rPr>
              <w:t>Положения</w:t>
            </w:r>
            <w:r w:rsidRPr="00BB6BFD">
              <w:t xml:space="preserve"> </w:t>
            </w:r>
            <w:r w:rsidRPr="00BB6BFD">
              <w:rPr>
                <w:rFonts w:hint="eastAsia"/>
              </w:rPr>
              <w:t>внутрисалонного</w:t>
            </w:r>
            <w:r w:rsidRPr="00BB6BFD">
              <w:t xml:space="preserve"> </w:t>
            </w:r>
            <w:r w:rsidRPr="00BB6BFD">
              <w:rPr>
                <w:rFonts w:hint="eastAsia"/>
              </w:rPr>
              <w:t>зеркала</w:t>
            </w:r>
            <w:r w:rsidRPr="00BB6BFD">
              <w:t>:</w:t>
            </w:r>
          </w:p>
          <w:p w:rsidR="00BB6BFD" w:rsidRPr="00444725" w:rsidRDefault="00BB6BFD" w:rsidP="00BB6BFD">
            <w:pPr>
              <w:pStyle w:val="a1"/>
              <w:numPr>
                <w:ilvl w:val="0"/>
                <w:numId w:val="0"/>
              </w:numPr>
              <w:tabs>
                <w:tab w:val="clear" w:pos="270"/>
                <w:tab w:val="left" w:pos="-567"/>
              </w:tabs>
            </w:pPr>
            <w:r w:rsidRPr="00BB6BFD">
              <w:rPr>
                <w:rFonts w:hint="eastAsia"/>
              </w:rPr>
              <w:t>а</w:t>
            </w:r>
            <w:r w:rsidRPr="00BB6BFD">
              <w:t xml:space="preserve">) </w:t>
            </w:r>
            <w:r w:rsidRPr="00BB6BFD">
              <w:rPr>
                <w:rFonts w:hint="eastAsia"/>
              </w:rPr>
              <w:t>правильно</w:t>
            </w:r>
            <w:r w:rsidRPr="00BB6BFD">
              <w:t xml:space="preserve"> (при двух внешних зеркалах); </w:t>
            </w:r>
            <w:r w:rsidRPr="00BB6BFD">
              <w:rPr>
                <w:rFonts w:hint="eastAsia"/>
              </w:rPr>
              <w:t>б</w:t>
            </w:r>
            <w:r w:rsidRPr="00BB6BFD">
              <w:t xml:space="preserve">) </w:t>
            </w:r>
            <w:r w:rsidRPr="00BB6BFD">
              <w:rPr>
                <w:rFonts w:hint="eastAsia"/>
              </w:rPr>
              <w:t>правильно</w:t>
            </w:r>
            <w:r w:rsidRPr="00BB6BFD">
              <w:t xml:space="preserve"> (при одном внешнем зеркале); </w:t>
            </w:r>
            <w:r w:rsidRPr="00BB6BFD">
              <w:rPr>
                <w:rFonts w:hint="eastAsia"/>
              </w:rPr>
              <w:t>в</w:t>
            </w:r>
            <w:r w:rsidRPr="00BB6BFD">
              <w:t xml:space="preserve">) </w:t>
            </w:r>
            <w:r w:rsidRPr="00BB6BFD">
              <w:rPr>
                <w:rFonts w:hint="eastAsia"/>
              </w:rPr>
              <w:t>неправильно</w:t>
            </w:r>
          </w:p>
        </w:tc>
      </w:tr>
    </w:tbl>
    <w:p w:rsidR="00BB6BFD" w:rsidRPr="00063D41" w:rsidRDefault="00BB6BFD" w:rsidP="00BB6BFD">
      <w:pPr>
        <w:ind w:right="21" w:firstLine="360"/>
        <w:rPr>
          <w:sz w:val="12"/>
          <w:szCs w:val="12"/>
        </w:rPr>
      </w:pPr>
    </w:p>
    <w:tbl>
      <w:tblPr>
        <w:tblW w:w="0" w:type="auto"/>
        <w:tblLook w:val="01E0" w:firstRow="1" w:lastRow="1" w:firstColumn="1" w:lastColumn="1" w:noHBand="0" w:noVBand="0"/>
      </w:tblPr>
      <w:tblGrid>
        <w:gridCol w:w="6623"/>
      </w:tblGrid>
      <w:tr w:rsidR="00BB6BFD" w:rsidRPr="00444725" w:rsidTr="00A71A23">
        <w:trPr>
          <w:trHeight w:val="2631"/>
        </w:trPr>
        <w:tc>
          <w:tcPr>
            <w:tcW w:w="6623" w:type="dxa"/>
            <w:vAlign w:val="center"/>
          </w:tcPr>
          <w:p w:rsidR="00BB6BFD" w:rsidRPr="00444725" w:rsidRDefault="00742A1D" w:rsidP="00A71A23">
            <w:pPr>
              <w:widowControl w:val="0"/>
              <w:autoSpaceDE w:val="0"/>
              <w:autoSpaceDN w:val="0"/>
              <w:adjustRightInd w:val="0"/>
              <w:ind w:firstLine="0"/>
              <w:jc w:val="center"/>
              <w:rPr>
                <w:szCs w:val="20"/>
              </w:rPr>
            </w:pPr>
            <w:r>
              <w:rPr>
                <w:color w:val="000000"/>
                <w:szCs w:val="20"/>
              </w:rPr>
              <w:lastRenderedPageBreak/>
              <w:pict>
                <v:shape id="_x0000_i1089" type="#_x0000_t75" style="width:228pt;height:123.75pt">
                  <v:imagedata r:id="rId70" o:title="" cropbottom="1017f" cropright="947f" gain="5" blacklevel="19661f"/>
                </v:shape>
              </w:pict>
            </w:r>
          </w:p>
        </w:tc>
      </w:tr>
      <w:tr w:rsidR="00BB6BFD" w:rsidRPr="00444725" w:rsidTr="00A71A23">
        <w:tc>
          <w:tcPr>
            <w:tcW w:w="6623" w:type="dxa"/>
            <w:vAlign w:val="center"/>
          </w:tcPr>
          <w:p w:rsidR="00BB6BFD" w:rsidRPr="00444725" w:rsidRDefault="00BB6BFD" w:rsidP="00BB6BFD">
            <w:pPr>
              <w:pStyle w:val="a1"/>
              <w:tabs>
                <w:tab w:val="clear" w:pos="270"/>
                <w:tab w:val="left" w:pos="-2552"/>
              </w:tabs>
            </w:pPr>
            <w:r w:rsidRPr="00BB6BFD">
              <w:rPr>
                <w:rFonts w:hint="eastAsia"/>
              </w:rPr>
              <w:t>Правильная</w:t>
            </w:r>
            <w:r w:rsidRPr="00BB6BFD">
              <w:t xml:space="preserve"> </w:t>
            </w:r>
            <w:r w:rsidRPr="00BB6BFD">
              <w:rPr>
                <w:rFonts w:hint="eastAsia"/>
              </w:rPr>
              <w:t>установка</w:t>
            </w:r>
            <w:r w:rsidRPr="00BB6BFD">
              <w:t xml:space="preserve"> </w:t>
            </w:r>
            <w:r w:rsidRPr="00BB6BFD">
              <w:rPr>
                <w:rFonts w:hint="eastAsia"/>
              </w:rPr>
              <w:t>зеркал</w:t>
            </w:r>
          </w:p>
        </w:tc>
      </w:tr>
    </w:tbl>
    <w:p w:rsidR="00BB6BFD" w:rsidRDefault="00BB6BFD" w:rsidP="00BB6BFD">
      <w:pPr>
        <w:ind w:right="21" w:firstLine="360"/>
        <w:rPr>
          <w:sz w:val="12"/>
          <w:szCs w:val="12"/>
        </w:rPr>
      </w:pPr>
    </w:p>
    <w:p w:rsidR="00BB6BFD" w:rsidRPr="00BB6BFD" w:rsidRDefault="00BB6BFD" w:rsidP="00BB6BFD">
      <w:r w:rsidRPr="00BB6BFD">
        <w:rPr>
          <w:rFonts w:hint="eastAsia"/>
        </w:rPr>
        <w:t>При</w:t>
      </w:r>
      <w:r w:rsidRPr="00BB6BFD">
        <w:t xml:space="preserve"> </w:t>
      </w:r>
      <w:r w:rsidRPr="00BB6BFD">
        <w:rPr>
          <w:rFonts w:hint="eastAsia"/>
        </w:rPr>
        <w:t>регулировке</w:t>
      </w:r>
      <w:r w:rsidRPr="00BB6BFD">
        <w:t xml:space="preserve"> </w:t>
      </w:r>
      <w:r w:rsidRPr="00BB6BFD">
        <w:rPr>
          <w:rFonts w:hint="eastAsia"/>
        </w:rPr>
        <w:t>внутреннего</w:t>
      </w:r>
      <w:r w:rsidRPr="00BB6BFD">
        <w:t xml:space="preserve"> </w:t>
      </w:r>
      <w:r w:rsidRPr="00BB6BFD">
        <w:rPr>
          <w:rFonts w:hint="eastAsia"/>
        </w:rPr>
        <w:t>зеркала</w:t>
      </w:r>
      <w:r w:rsidRPr="00BB6BFD">
        <w:t xml:space="preserve"> </w:t>
      </w:r>
      <w:r w:rsidRPr="00BB6BFD">
        <w:rPr>
          <w:rFonts w:hint="eastAsia"/>
        </w:rPr>
        <w:t>с</w:t>
      </w:r>
      <w:r w:rsidRPr="00BB6BFD">
        <w:t xml:space="preserve"> </w:t>
      </w:r>
      <w:r w:rsidRPr="00BB6BFD">
        <w:rPr>
          <w:rFonts w:hint="eastAsia"/>
        </w:rPr>
        <w:t>одним</w:t>
      </w:r>
      <w:r w:rsidRPr="00BB6BFD">
        <w:t xml:space="preserve"> </w:t>
      </w:r>
      <w:r w:rsidRPr="00BB6BFD">
        <w:rPr>
          <w:rFonts w:hint="eastAsia"/>
        </w:rPr>
        <w:t>внешним</w:t>
      </w:r>
      <w:r w:rsidRPr="00BB6BFD">
        <w:t xml:space="preserve"> </w:t>
      </w:r>
      <w:r w:rsidRPr="00BB6BFD">
        <w:rPr>
          <w:rFonts w:hint="eastAsia"/>
        </w:rPr>
        <w:t>зеркалом</w:t>
      </w:r>
      <w:r w:rsidRPr="00BB6BFD">
        <w:t xml:space="preserve"> </w:t>
      </w:r>
      <w:r w:rsidRPr="00BB6BFD">
        <w:rPr>
          <w:rFonts w:hint="eastAsia"/>
        </w:rPr>
        <w:t>отрегулировать</w:t>
      </w:r>
      <w:r w:rsidRPr="00BB6BFD">
        <w:t xml:space="preserve"> </w:t>
      </w:r>
      <w:r w:rsidRPr="00BB6BFD">
        <w:rPr>
          <w:rFonts w:hint="eastAsia"/>
        </w:rPr>
        <w:t>его</w:t>
      </w:r>
      <w:r w:rsidRPr="00BB6BFD">
        <w:t xml:space="preserve"> </w:t>
      </w:r>
      <w:r w:rsidRPr="00BB6BFD">
        <w:rPr>
          <w:rFonts w:hint="eastAsia"/>
        </w:rPr>
        <w:t>надо</w:t>
      </w:r>
      <w:r w:rsidRPr="00BB6BFD">
        <w:t xml:space="preserve"> </w:t>
      </w:r>
      <w:r w:rsidRPr="00BB6BFD">
        <w:rPr>
          <w:rFonts w:hint="eastAsia"/>
        </w:rPr>
        <w:t>так</w:t>
      </w:r>
      <w:r w:rsidRPr="00BB6BFD">
        <w:t xml:space="preserve">, </w:t>
      </w:r>
      <w:r w:rsidRPr="00BB6BFD">
        <w:rPr>
          <w:rFonts w:hint="eastAsia"/>
        </w:rPr>
        <w:t>чтобы</w:t>
      </w:r>
      <w:r w:rsidRPr="00BB6BFD">
        <w:t xml:space="preserve"> </w:t>
      </w:r>
      <w:r w:rsidRPr="00BB6BFD">
        <w:rPr>
          <w:rFonts w:hint="eastAsia"/>
        </w:rPr>
        <w:t>в</w:t>
      </w:r>
      <w:r w:rsidRPr="00BB6BFD">
        <w:t xml:space="preserve"> </w:t>
      </w:r>
      <w:r w:rsidRPr="00BB6BFD">
        <w:rPr>
          <w:rFonts w:hint="eastAsia"/>
        </w:rPr>
        <w:t>правом</w:t>
      </w:r>
      <w:r w:rsidRPr="00BB6BFD">
        <w:t xml:space="preserve"> </w:t>
      </w:r>
      <w:r w:rsidRPr="00BB6BFD">
        <w:rPr>
          <w:rFonts w:hint="eastAsia"/>
        </w:rPr>
        <w:t>его</w:t>
      </w:r>
      <w:r w:rsidRPr="00BB6BFD">
        <w:t xml:space="preserve"> </w:t>
      </w:r>
      <w:r w:rsidRPr="00BB6BFD">
        <w:rPr>
          <w:rFonts w:hint="eastAsia"/>
        </w:rPr>
        <w:t>углу</w:t>
      </w:r>
      <w:r w:rsidRPr="00BB6BFD">
        <w:t xml:space="preserve"> </w:t>
      </w:r>
      <w:r w:rsidRPr="00BB6BFD">
        <w:rPr>
          <w:rFonts w:hint="eastAsia"/>
        </w:rPr>
        <w:t>было</w:t>
      </w:r>
      <w:r w:rsidRPr="00BB6BFD">
        <w:t xml:space="preserve"> </w:t>
      </w:r>
      <w:r w:rsidRPr="00BB6BFD">
        <w:rPr>
          <w:rFonts w:hint="eastAsia"/>
        </w:rPr>
        <w:t>видно</w:t>
      </w:r>
      <w:r w:rsidRPr="00BB6BFD">
        <w:t xml:space="preserve"> </w:t>
      </w:r>
      <w:r w:rsidRPr="00BB6BFD">
        <w:rPr>
          <w:rFonts w:hint="eastAsia"/>
        </w:rPr>
        <w:t>правое</w:t>
      </w:r>
      <w:r w:rsidRPr="00BB6BFD">
        <w:t xml:space="preserve"> </w:t>
      </w:r>
      <w:r w:rsidRPr="00BB6BFD">
        <w:rPr>
          <w:rFonts w:hint="eastAsia"/>
        </w:rPr>
        <w:t>окно</w:t>
      </w:r>
      <w:r w:rsidRPr="00BB6BFD">
        <w:t xml:space="preserve"> </w:t>
      </w:r>
      <w:r w:rsidRPr="00BB6BFD">
        <w:rPr>
          <w:rFonts w:hint="eastAsia"/>
        </w:rPr>
        <w:t>задней</w:t>
      </w:r>
      <w:r w:rsidRPr="00BB6BFD">
        <w:t xml:space="preserve"> </w:t>
      </w:r>
      <w:r w:rsidRPr="00BB6BFD">
        <w:rPr>
          <w:rFonts w:hint="eastAsia"/>
        </w:rPr>
        <w:t>двери</w:t>
      </w:r>
      <w:r w:rsidRPr="00BB6BFD">
        <w:t xml:space="preserve"> </w:t>
      </w:r>
      <w:r w:rsidRPr="00BB6BFD">
        <w:rPr>
          <w:rFonts w:hint="eastAsia"/>
        </w:rPr>
        <w:t>и</w:t>
      </w:r>
      <w:r w:rsidRPr="00BB6BFD">
        <w:t xml:space="preserve"> </w:t>
      </w:r>
      <w:r w:rsidRPr="00BB6BFD">
        <w:rPr>
          <w:rFonts w:hint="eastAsia"/>
        </w:rPr>
        <w:t>большая</w:t>
      </w:r>
      <w:r w:rsidRPr="00BB6BFD">
        <w:t xml:space="preserve"> </w:t>
      </w:r>
      <w:r w:rsidRPr="00BB6BFD">
        <w:rPr>
          <w:rFonts w:hint="eastAsia"/>
        </w:rPr>
        <w:t>часть</w:t>
      </w:r>
      <w:r w:rsidRPr="00BB6BFD">
        <w:t xml:space="preserve"> </w:t>
      </w:r>
      <w:r w:rsidRPr="00BB6BFD">
        <w:rPr>
          <w:rFonts w:hint="eastAsia"/>
        </w:rPr>
        <w:t>заднего</w:t>
      </w:r>
      <w:r w:rsidRPr="00BB6BFD">
        <w:t xml:space="preserve"> </w:t>
      </w:r>
      <w:r w:rsidRPr="00BB6BFD">
        <w:rPr>
          <w:rFonts w:hint="eastAsia"/>
        </w:rPr>
        <w:t>стекла</w:t>
      </w:r>
      <w:r w:rsidRPr="00BB6BFD">
        <w:t xml:space="preserve">. </w:t>
      </w:r>
      <w:r w:rsidRPr="00BB6BFD">
        <w:rPr>
          <w:rFonts w:hint="eastAsia"/>
        </w:rPr>
        <w:t>При</w:t>
      </w:r>
      <w:r w:rsidRPr="00BB6BFD">
        <w:t xml:space="preserve"> </w:t>
      </w:r>
      <w:r w:rsidRPr="00BB6BFD">
        <w:rPr>
          <w:rFonts w:hint="eastAsia"/>
        </w:rPr>
        <w:t>двух</w:t>
      </w:r>
      <w:r w:rsidRPr="00BB6BFD">
        <w:t xml:space="preserve"> </w:t>
      </w:r>
      <w:r w:rsidRPr="00BB6BFD">
        <w:rPr>
          <w:rFonts w:hint="eastAsia"/>
        </w:rPr>
        <w:t>внешних</w:t>
      </w:r>
      <w:r w:rsidRPr="00BB6BFD">
        <w:t xml:space="preserve"> </w:t>
      </w:r>
      <w:r w:rsidRPr="00BB6BFD">
        <w:rPr>
          <w:rFonts w:hint="eastAsia"/>
        </w:rPr>
        <w:t>зеркалах</w:t>
      </w:r>
      <w:r w:rsidRPr="00BB6BFD">
        <w:t xml:space="preserve"> – </w:t>
      </w:r>
      <w:r w:rsidRPr="00BB6BFD">
        <w:rPr>
          <w:rFonts w:hint="eastAsia"/>
        </w:rPr>
        <w:t>чтобы</w:t>
      </w:r>
      <w:r w:rsidRPr="00BB6BFD">
        <w:t xml:space="preserve"> </w:t>
      </w:r>
      <w:r w:rsidRPr="00BB6BFD">
        <w:rPr>
          <w:rFonts w:hint="eastAsia"/>
        </w:rPr>
        <w:t>видно</w:t>
      </w:r>
      <w:r w:rsidRPr="00BB6BFD">
        <w:t xml:space="preserve"> </w:t>
      </w:r>
      <w:r w:rsidRPr="00BB6BFD">
        <w:rPr>
          <w:rFonts w:hint="eastAsia"/>
        </w:rPr>
        <w:t>было</w:t>
      </w:r>
      <w:r w:rsidRPr="00BB6BFD">
        <w:t xml:space="preserve"> </w:t>
      </w:r>
      <w:r w:rsidRPr="00BB6BFD">
        <w:rPr>
          <w:rFonts w:hint="eastAsia"/>
        </w:rPr>
        <w:t>полностью</w:t>
      </w:r>
      <w:r w:rsidRPr="00BB6BFD">
        <w:t xml:space="preserve"> </w:t>
      </w:r>
      <w:r w:rsidRPr="00BB6BFD">
        <w:rPr>
          <w:rFonts w:hint="eastAsia"/>
        </w:rPr>
        <w:t>заднее</w:t>
      </w:r>
      <w:r w:rsidRPr="00BB6BFD">
        <w:t xml:space="preserve"> </w:t>
      </w:r>
      <w:r w:rsidRPr="00BB6BFD">
        <w:rPr>
          <w:rFonts w:hint="eastAsia"/>
        </w:rPr>
        <w:t>стекло</w:t>
      </w:r>
      <w:r w:rsidRPr="00BB6BFD">
        <w:t xml:space="preserve"> </w:t>
      </w:r>
      <w:r w:rsidRPr="00BB6BFD">
        <w:rPr>
          <w:rFonts w:hint="eastAsia"/>
        </w:rPr>
        <w:t>автомобиля</w:t>
      </w:r>
      <w:r w:rsidRPr="00BB6BFD">
        <w:t xml:space="preserve">. </w:t>
      </w:r>
      <w:r w:rsidRPr="00BB6BFD">
        <w:rPr>
          <w:rFonts w:hint="eastAsia"/>
        </w:rPr>
        <w:t>В</w:t>
      </w:r>
      <w:r w:rsidRPr="00BB6BFD">
        <w:t xml:space="preserve"> </w:t>
      </w:r>
      <w:r w:rsidRPr="00BB6BFD">
        <w:rPr>
          <w:rFonts w:hint="eastAsia"/>
        </w:rPr>
        <w:t>левое</w:t>
      </w:r>
      <w:r w:rsidRPr="00BB6BFD">
        <w:t xml:space="preserve"> </w:t>
      </w:r>
      <w:r w:rsidRPr="00BB6BFD">
        <w:rPr>
          <w:rFonts w:hint="eastAsia"/>
        </w:rPr>
        <w:t>внешнее</w:t>
      </w:r>
      <w:r w:rsidRPr="00BB6BFD">
        <w:t xml:space="preserve"> </w:t>
      </w:r>
      <w:r w:rsidRPr="00BB6BFD">
        <w:rPr>
          <w:rFonts w:hint="eastAsia"/>
        </w:rPr>
        <w:t>зеркало</w:t>
      </w:r>
      <w:r w:rsidRPr="00BB6BFD">
        <w:t xml:space="preserve"> </w:t>
      </w:r>
      <w:r w:rsidRPr="00BB6BFD">
        <w:rPr>
          <w:rFonts w:hint="eastAsia"/>
        </w:rPr>
        <w:t>в</w:t>
      </w:r>
      <w:r w:rsidRPr="00BB6BFD">
        <w:t xml:space="preserve"> </w:t>
      </w:r>
      <w:r w:rsidRPr="00BB6BFD">
        <w:rPr>
          <w:rFonts w:hint="eastAsia"/>
        </w:rPr>
        <w:t>правом</w:t>
      </w:r>
      <w:r w:rsidRPr="00BB6BFD">
        <w:t xml:space="preserve"> </w:t>
      </w:r>
      <w:r w:rsidRPr="00BB6BFD">
        <w:rPr>
          <w:rFonts w:hint="eastAsia"/>
        </w:rPr>
        <w:t>углу</w:t>
      </w:r>
      <w:r w:rsidRPr="00BB6BFD">
        <w:t xml:space="preserve"> </w:t>
      </w:r>
      <w:r w:rsidRPr="00BB6BFD">
        <w:rPr>
          <w:rFonts w:hint="eastAsia"/>
        </w:rPr>
        <w:t>должно</w:t>
      </w:r>
      <w:r w:rsidRPr="00BB6BFD">
        <w:t xml:space="preserve"> </w:t>
      </w:r>
      <w:r w:rsidRPr="00BB6BFD">
        <w:rPr>
          <w:rFonts w:hint="eastAsia"/>
        </w:rPr>
        <w:t>виднеться</w:t>
      </w:r>
      <w:r w:rsidRPr="00BB6BFD">
        <w:t xml:space="preserve"> </w:t>
      </w:r>
      <w:r w:rsidRPr="00BB6BFD">
        <w:rPr>
          <w:rFonts w:hint="eastAsia"/>
        </w:rPr>
        <w:t>заднее</w:t>
      </w:r>
      <w:r w:rsidRPr="00BB6BFD">
        <w:t xml:space="preserve"> </w:t>
      </w:r>
      <w:r w:rsidRPr="00BB6BFD">
        <w:rPr>
          <w:rFonts w:hint="eastAsia"/>
        </w:rPr>
        <w:t>левое</w:t>
      </w:r>
      <w:r w:rsidRPr="00BB6BFD">
        <w:t xml:space="preserve"> </w:t>
      </w:r>
      <w:r w:rsidRPr="00BB6BFD">
        <w:rPr>
          <w:rFonts w:hint="eastAsia"/>
        </w:rPr>
        <w:t>крыло</w:t>
      </w:r>
      <w:r w:rsidRPr="00BB6BFD">
        <w:t xml:space="preserve"> </w:t>
      </w:r>
      <w:r w:rsidRPr="00BB6BFD">
        <w:rPr>
          <w:rFonts w:hint="eastAsia"/>
        </w:rPr>
        <w:t>автомобиля</w:t>
      </w:r>
      <w:r w:rsidRPr="00BB6BFD">
        <w:t>.</w:t>
      </w:r>
      <w:r w:rsidRPr="00BB6BFD">
        <w:rPr>
          <w:rFonts w:hint="eastAsia"/>
        </w:rPr>
        <w:t xml:space="preserve"> При</w:t>
      </w:r>
      <w:r w:rsidRPr="00BB6BFD">
        <w:t xml:space="preserve"> </w:t>
      </w:r>
      <w:r w:rsidRPr="00BB6BFD">
        <w:rPr>
          <w:rFonts w:hint="eastAsia"/>
        </w:rPr>
        <w:t>этом</w:t>
      </w:r>
      <w:r w:rsidRPr="00BB6BFD">
        <w:t xml:space="preserve"> внутреннее </w:t>
      </w:r>
      <w:r w:rsidRPr="00BB6BFD">
        <w:rPr>
          <w:rFonts w:hint="eastAsia"/>
        </w:rPr>
        <w:t>зеркало</w:t>
      </w:r>
      <w:r w:rsidRPr="00BB6BFD">
        <w:t xml:space="preserve"> </w:t>
      </w:r>
      <w:r w:rsidRPr="00BB6BFD">
        <w:rPr>
          <w:rFonts w:hint="eastAsia"/>
        </w:rPr>
        <w:t>должно</w:t>
      </w:r>
      <w:r w:rsidRPr="00BB6BFD">
        <w:t xml:space="preserve"> </w:t>
      </w:r>
      <w:r w:rsidRPr="00BB6BFD">
        <w:rPr>
          <w:rFonts w:hint="eastAsia"/>
        </w:rPr>
        <w:t>располагаться</w:t>
      </w:r>
      <w:r w:rsidRPr="00BB6BFD">
        <w:t xml:space="preserve"> горизонтально</w:t>
      </w:r>
      <w:r>
        <w:t>.</w:t>
      </w:r>
    </w:p>
    <w:p w:rsidR="00BB6BFD" w:rsidRPr="00BB6BFD" w:rsidRDefault="00BB6BFD" w:rsidP="00BB6BFD">
      <w:r w:rsidRPr="00BB6BFD">
        <w:rPr>
          <w:rFonts w:hint="eastAsia"/>
        </w:rPr>
        <w:t>Регулярное</w:t>
      </w:r>
      <w:r w:rsidRPr="00BB6BFD">
        <w:t xml:space="preserve"> </w:t>
      </w:r>
      <w:r w:rsidRPr="00BB6BFD">
        <w:rPr>
          <w:rFonts w:hint="eastAsia"/>
        </w:rPr>
        <w:t>использование</w:t>
      </w:r>
      <w:r w:rsidRPr="00BB6BFD">
        <w:t xml:space="preserve"> </w:t>
      </w:r>
      <w:r w:rsidRPr="00BB6BFD">
        <w:rPr>
          <w:rFonts w:hint="eastAsia"/>
        </w:rPr>
        <w:t>зеркал</w:t>
      </w:r>
      <w:r w:rsidRPr="00BB6BFD">
        <w:t xml:space="preserve">, </w:t>
      </w:r>
      <w:r w:rsidRPr="00BB6BFD">
        <w:rPr>
          <w:rFonts w:hint="eastAsia"/>
        </w:rPr>
        <w:t>контроль</w:t>
      </w:r>
      <w:r w:rsidRPr="00BB6BFD">
        <w:t xml:space="preserve"> </w:t>
      </w:r>
      <w:r w:rsidRPr="00BB6BFD">
        <w:rPr>
          <w:rFonts w:hint="eastAsia"/>
        </w:rPr>
        <w:t>за</w:t>
      </w:r>
      <w:r w:rsidRPr="00BB6BFD">
        <w:t xml:space="preserve"> </w:t>
      </w:r>
      <w:r w:rsidRPr="00BB6BFD">
        <w:rPr>
          <w:rFonts w:hint="eastAsia"/>
        </w:rPr>
        <w:t>реальной</w:t>
      </w:r>
      <w:r w:rsidRPr="00BB6BFD">
        <w:t xml:space="preserve"> </w:t>
      </w:r>
      <w:r w:rsidRPr="00BB6BFD">
        <w:rPr>
          <w:rFonts w:hint="eastAsia"/>
        </w:rPr>
        <w:t>дорожной</w:t>
      </w:r>
      <w:r w:rsidRPr="00BB6BFD">
        <w:t xml:space="preserve"> </w:t>
      </w:r>
      <w:r w:rsidRPr="00BB6BFD">
        <w:rPr>
          <w:rFonts w:hint="eastAsia"/>
        </w:rPr>
        <w:t>ситуацией</w:t>
      </w:r>
      <w:r w:rsidRPr="00BB6BFD">
        <w:t xml:space="preserve"> </w:t>
      </w:r>
      <w:r w:rsidRPr="00BB6BFD">
        <w:rPr>
          <w:rFonts w:hint="eastAsia"/>
        </w:rPr>
        <w:t>вокруг</w:t>
      </w:r>
      <w:r w:rsidRPr="00BB6BFD">
        <w:t xml:space="preserve"> </w:t>
      </w:r>
      <w:r w:rsidRPr="00BB6BFD">
        <w:rPr>
          <w:rFonts w:hint="eastAsia"/>
        </w:rPr>
        <w:t>автомобиля</w:t>
      </w:r>
      <w:r w:rsidRPr="00BB6BFD">
        <w:t xml:space="preserve"> – </w:t>
      </w:r>
      <w:r w:rsidRPr="00BB6BFD">
        <w:rPr>
          <w:rFonts w:hint="eastAsia"/>
        </w:rPr>
        <w:t>необходимый</w:t>
      </w:r>
      <w:r w:rsidRPr="00BB6BFD">
        <w:t xml:space="preserve"> </w:t>
      </w:r>
      <w:r w:rsidRPr="00BB6BFD">
        <w:rPr>
          <w:rFonts w:hint="eastAsia"/>
        </w:rPr>
        <w:t>элемент</w:t>
      </w:r>
      <w:r w:rsidRPr="00BB6BFD">
        <w:t xml:space="preserve"> </w:t>
      </w:r>
      <w:r w:rsidRPr="00BB6BFD">
        <w:rPr>
          <w:rFonts w:hint="eastAsia"/>
        </w:rPr>
        <w:t>безопасного</w:t>
      </w:r>
      <w:r w:rsidRPr="00BB6BFD">
        <w:t xml:space="preserve"> </w:t>
      </w:r>
      <w:r w:rsidRPr="00BB6BFD">
        <w:rPr>
          <w:rFonts w:hint="eastAsia"/>
        </w:rPr>
        <w:t>вождения</w:t>
      </w:r>
      <w:r w:rsidRPr="00BB6BFD">
        <w:t xml:space="preserve"> </w:t>
      </w:r>
      <w:r w:rsidRPr="00BB6BFD">
        <w:rPr>
          <w:rFonts w:hint="eastAsia"/>
        </w:rPr>
        <w:t>автомобиля</w:t>
      </w:r>
      <w:r w:rsidRPr="00BB6BFD">
        <w:t>.</w:t>
      </w:r>
    </w:p>
    <w:p w:rsidR="00C54BF4" w:rsidRPr="00C54BF4" w:rsidRDefault="00C54BF4" w:rsidP="00081935">
      <w:pPr>
        <w:spacing w:before="100" w:beforeAutospacing="1" w:after="100" w:afterAutospacing="1"/>
        <w:ind w:firstLine="0"/>
        <w:jc w:val="center"/>
        <w:rPr>
          <w:b/>
        </w:rPr>
      </w:pPr>
      <w:r w:rsidRPr="00C54BF4">
        <w:rPr>
          <w:b/>
        </w:rPr>
        <w:t xml:space="preserve">3. </w:t>
      </w:r>
      <w:r w:rsidR="00BB6BFD" w:rsidRPr="00BB6BFD">
        <w:rPr>
          <w:b/>
        </w:rPr>
        <w:t>Органы управления автомобилем и основные приемы пользования ими</w:t>
      </w:r>
    </w:p>
    <w:p w:rsidR="00D452EC" w:rsidRPr="00D452EC" w:rsidRDefault="00D452EC" w:rsidP="00D452EC">
      <w:r w:rsidRPr="00D452EC">
        <w:rPr>
          <w:rFonts w:hint="eastAsia"/>
        </w:rPr>
        <w:t>Органы</w:t>
      </w:r>
      <w:r w:rsidRPr="00D452EC">
        <w:t xml:space="preserve"> </w:t>
      </w:r>
      <w:r w:rsidRPr="00D452EC">
        <w:rPr>
          <w:rFonts w:hint="eastAsia"/>
        </w:rPr>
        <w:t>управления</w:t>
      </w:r>
      <w:r w:rsidRPr="00D452EC">
        <w:t xml:space="preserve"> </w:t>
      </w:r>
      <w:r w:rsidRPr="00D452EC">
        <w:rPr>
          <w:rFonts w:hint="eastAsia"/>
        </w:rPr>
        <w:t>на</w:t>
      </w:r>
      <w:r w:rsidRPr="00D452EC">
        <w:t xml:space="preserve"> </w:t>
      </w:r>
      <w:r w:rsidRPr="00D452EC">
        <w:rPr>
          <w:rFonts w:hint="eastAsia"/>
        </w:rPr>
        <w:t>современных</w:t>
      </w:r>
      <w:r w:rsidRPr="00D452EC">
        <w:t xml:space="preserve"> </w:t>
      </w:r>
      <w:r w:rsidRPr="00D452EC">
        <w:rPr>
          <w:rFonts w:hint="eastAsia"/>
        </w:rPr>
        <w:t>автомобилях</w:t>
      </w:r>
      <w:r w:rsidRPr="00D452EC">
        <w:t xml:space="preserve"> </w:t>
      </w:r>
      <w:r w:rsidRPr="00D452EC">
        <w:rPr>
          <w:rFonts w:hint="eastAsia"/>
        </w:rPr>
        <w:t>имеют</w:t>
      </w:r>
      <w:r w:rsidRPr="00D452EC">
        <w:t xml:space="preserve"> </w:t>
      </w:r>
      <w:r w:rsidRPr="00D452EC">
        <w:rPr>
          <w:rFonts w:hint="eastAsia"/>
        </w:rPr>
        <w:t>многофункциональное</w:t>
      </w:r>
      <w:r w:rsidRPr="00D452EC">
        <w:t xml:space="preserve"> </w:t>
      </w:r>
      <w:r w:rsidRPr="00D452EC">
        <w:rPr>
          <w:rFonts w:hint="eastAsia"/>
        </w:rPr>
        <w:t>назначение</w:t>
      </w:r>
      <w:r w:rsidRPr="00D452EC">
        <w:t>. Органы управления подразделяются на: органы ручного управления и ножного управления. К органам ручного управления относятся:</w:t>
      </w:r>
    </w:p>
    <w:p w:rsidR="00D452EC" w:rsidRPr="00D452EC" w:rsidRDefault="00D452EC" w:rsidP="00D452EC">
      <w:r w:rsidRPr="00D452EC">
        <w:t>– рулевое колесо;</w:t>
      </w:r>
    </w:p>
    <w:p w:rsidR="00D452EC" w:rsidRPr="00D452EC" w:rsidRDefault="00D452EC" w:rsidP="00D452EC">
      <w:r w:rsidRPr="00D452EC">
        <w:t>– рычаг переключения передач;</w:t>
      </w:r>
    </w:p>
    <w:p w:rsidR="00D452EC" w:rsidRPr="00D452EC" w:rsidRDefault="00D452EC" w:rsidP="00D452EC">
      <w:r w:rsidRPr="00D452EC">
        <w:t xml:space="preserve">– рычаг стояночной </w:t>
      </w:r>
      <w:r w:rsidRPr="00D452EC">
        <w:rPr>
          <w:bCs/>
        </w:rPr>
        <w:t>тормозной</w:t>
      </w:r>
      <w:r w:rsidRPr="00D452EC">
        <w:rPr>
          <w:b/>
          <w:bCs/>
        </w:rPr>
        <w:t xml:space="preserve"> </w:t>
      </w:r>
      <w:r w:rsidRPr="00D452EC">
        <w:t>системы.</w:t>
      </w:r>
    </w:p>
    <w:p w:rsidR="00D452EC" w:rsidRPr="00D452EC" w:rsidRDefault="00D452EC" w:rsidP="00D452EC">
      <w:r w:rsidRPr="00D452EC">
        <w:t>К органам ножного управления относится педальный узел, состоящий из:</w:t>
      </w:r>
    </w:p>
    <w:p w:rsidR="00D452EC" w:rsidRPr="00D452EC" w:rsidRDefault="00D452EC" w:rsidP="00D452EC">
      <w:pPr>
        <w:rPr>
          <w:iCs/>
        </w:rPr>
      </w:pPr>
      <w:r w:rsidRPr="00D452EC">
        <w:t xml:space="preserve">– </w:t>
      </w:r>
      <w:r w:rsidRPr="00D452EC">
        <w:rPr>
          <w:bCs/>
          <w:iCs/>
        </w:rPr>
        <w:t xml:space="preserve">педали управления </w:t>
      </w:r>
      <w:r w:rsidRPr="00D452EC">
        <w:rPr>
          <w:iCs/>
        </w:rPr>
        <w:t xml:space="preserve">дроссельной </w:t>
      </w:r>
      <w:r w:rsidRPr="00D452EC">
        <w:rPr>
          <w:bCs/>
          <w:iCs/>
        </w:rPr>
        <w:t xml:space="preserve">заслонкой </w:t>
      </w:r>
      <w:r w:rsidRPr="00D452EC">
        <w:rPr>
          <w:iCs/>
        </w:rPr>
        <w:t>карбюратора;</w:t>
      </w:r>
    </w:p>
    <w:p w:rsidR="00D452EC" w:rsidRPr="00D452EC" w:rsidRDefault="00D452EC" w:rsidP="00D452EC">
      <w:pPr>
        <w:rPr>
          <w:iCs/>
        </w:rPr>
      </w:pPr>
      <w:r w:rsidRPr="00D452EC">
        <w:rPr>
          <w:iCs/>
        </w:rPr>
        <w:t>– педали муфты сцепления;</w:t>
      </w:r>
    </w:p>
    <w:p w:rsidR="00D452EC" w:rsidRPr="00D452EC" w:rsidRDefault="00D452EC" w:rsidP="00D452EC">
      <w:r w:rsidRPr="00D452EC">
        <w:rPr>
          <w:iCs/>
        </w:rPr>
        <w:t xml:space="preserve">– педали </w:t>
      </w:r>
      <w:r w:rsidRPr="00D452EC">
        <w:t xml:space="preserve">рабочей </w:t>
      </w:r>
      <w:r w:rsidRPr="00D452EC">
        <w:rPr>
          <w:bCs/>
        </w:rPr>
        <w:t>тормозной</w:t>
      </w:r>
      <w:r w:rsidRPr="00D452EC">
        <w:rPr>
          <w:b/>
          <w:bCs/>
        </w:rPr>
        <w:t xml:space="preserve"> </w:t>
      </w:r>
      <w:r w:rsidRPr="00D452EC">
        <w:t>системы.</w:t>
      </w:r>
    </w:p>
    <w:p w:rsidR="00D452EC" w:rsidRDefault="00D452EC" w:rsidP="00D452EC">
      <w:r w:rsidRPr="00D452EC">
        <w:rPr>
          <w:rFonts w:hint="eastAsia"/>
        </w:rPr>
        <w:t>Использование</w:t>
      </w:r>
      <w:r w:rsidRPr="00D452EC">
        <w:t xml:space="preserve"> </w:t>
      </w:r>
      <w:r w:rsidRPr="00D452EC">
        <w:rPr>
          <w:rFonts w:hint="eastAsia"/>
        </w:rPr>
        <w:t>каждого</w:t>
      </w:r>
      <w:r w:rsidRPr="00D452EC">
        <w:t xml:space="preserve"> </w:t>
      </w:r>
      <w:r w:rsidRPr="00D452EC">
        <w:rPr>
          <w:rFonts w:hint="eastAsia"/>
        </w:rPr>
        <w:t>из</w:t>
      </w:r>
      <w:r w:rsidRPr="00D452EC">
        <w:t xml:space="preserve"> </w:t>
      </w:r>
      <w:r w:rsidRPr="00D452EC">
        <w:rPr>
          <w:rFonts w:hint="eastAsia"/>
        </w:rPr>
        <w:t>них</w:t>
      </w:r>
      <w:r w:rsidRPr="00D452EC">
        <w:t xml:space="preserve"> </w:t>
      </w:r>
      <w:r w:rsidRPr="00D452EC">
        <w:rPr>
          <w:rFonts w:hint="eastAsia"/>
        </w:rPr>
        <w:t>требует</w:t>
      </w:r>
      <w:r w:rsidRPr="00D452EC">
        <w:t xml:space="preserve"> </w:t>
      </w:r>
      <w:r w:rsidRPr="00D452EC">
        <w:rPr>
          <w:rFonts w:hint="eastAsia"/>
        </w:rPr>
        <w:t>определенных</w:t>
      </w:r>
      <w:r w:rsidRPr="00D452EC">
        <w:t xml:space="preserve"> </w:t>
      </w:r>
      <w:r w:rsidRPr="00D452EC">
        <w:rPr>
          <w:rFonts w:hint="eastAsia"/>
        </w:rPr>
        <w:t>навыков</w:t>
      </w:r>
      <w:r w:rsidRPr="00D452EC">
        <w:t>.</w:t>
      </w:r>
    </w:p>
    <w:p w:rsidR="00D452EC" w:rsidRPr="00D452EC" w:rsidRDefault="00D452EC" w:rsidP="00D452EC"/>
    <w:p w:rsidR="00D452EC" w:rsidRPr="00C54BF4" w:rsidRDefault="00D452EC" w:rsidP="00081935">
      <w:pPr>
        <w:spacing w:before="100" w:beforeAutospacing="1" w:after="100" w:afterAutospacing="1"/>
        <w:ind w:firstLine="0"/>
        <w:jc w:val="center"/>
        <w:rPr>
          <w:b/>
        </w:rPr>
      </w:pPr>
      <w:r w:rsidRPr="00C54BF4">
        <w:rPr>
          <w:b/>
        </w:rPr>
        <w:lastRenderedPageBreak/>
        <w:t>3</w:t>
      </w:r>
      <w:r>
        <w:rPr>
          <w:b/>
        </w:rPr>
        <w:t>.1</w:t>
      </w:r>
      <w:r w:rsidRPr="00C54BF4">
        <w:rPr>
          <w:b/>
        </w:rPr>
        <w:t xml:space="preserve">. </w:t>
      </w:r>
      <w:r w:rsidRPr="00D452EC">
        <w:rPr>
          <w:b/>
        </w:rPr>
        <w:t>Рулевое колесо</w:t>
      </w:r>
    </w:p>
    <w:p w:rsidR="00D452EC" w:rsidRPr="00D452EC" w:rsidRDefault="00D452EC" w:rsidP="00D452EC">
      <w:r w:rsidRPr="00D452EC">
        <w:rPr>
          <w:b/>
          <w:i/>
        </w:rPr>
        <w:t>Рулевое колесо</w:t>
      </w:r>
      <w:r w:rsidRPr="00D452EC">
        <w:t xml:space="preserve"> любого </w:t>
      </w:r>
      <w:r w:rsidRPr="00D452EC">
        <w:rPr>
          <w:bCs/>
        </w:rPr>
        <w:t xml:space="preserve">транспортного </w:t>
      </w:r>
      <w:r w:rsidRPr="00D452EC">
        <w:t xml:space="preserve">средства позволяет водителю осуществлять контроль над движением автомобиля </w:t>
      </w:r>
      <w:r w:rsidRPr="00D452EC">
        <w:rPr>
          <w:bCs/>
        </w:rPr>
        <w:t xml:space="preserve">посредством </w:t>
      </w:r>
      <w:r w:rsidRPr="00D452EC">
        <w:t>изменения траектории его движения. Действия, осуществляемые водителем рулевым колесом при движении автомобиля должны быть четкими для предотвращения возможных конфликтных ситуаций на дороге. Для этого необходимо применять правильное положение рук на рулевом колесе</w:t>
      </w:r>
      <w:r>
        <w:t>.</w:t>
      </w:r>
    </w:p>
    <w:p w:rsidR="00D452EC" w:rsidRPr="00D452EC" w:rsidRDefault="00D452EC" w:rsidP="00D452EC">
      <w:r w:rsidRPr="00D452EC">
        <w:t xml:space="preserve">При движении на прямолинейных участках дороги руки следует держать в положении примерно «без пятнадцати три» по воображаемому на месте рулевого колеса часовому циферблату (рис. </w:t>
      </w:r>
      <w:r>
        <w:t>63</w:t>
      </w:r>
      <w:r w:rsidRPr="00D452EC">
        <w:t>). Пальцы рук плотно обхватывают обод, причем большие пальцы рук находятся с внутренней стороны обода — закрытый захват, позволяющий надежно удержив</w:t>
      </w:r>
      <w:r>
        <w:t>ать руль.</w:t>
      </w:r>
    </w:p>
    <w:p w:rsidR="00D452EC" w:rsidRPr="00063D41" w:rsidRDefault="00D452EC" w:rsidP="00D452EC">
      <w:pPr>
        <w:ind w:right="21" w:firstLine="360"/>
        <w:rPr>
          <w:sz w:val="12"/>
          <w:szCs w:val="12"/>
        </w:rPr>
      </w:pPr>
    </w:p>
    <w:tbl>
      <w:tblPr>
        <w:tblW w:w="0" w:type="auto"/>
        <w:tblLook w:val="01E0" w:firstRow="1" w:lastRow="1" w:firstColumn="1" w:lastColumn="1" w:noHBand="0" w:noVBand="0"/>
      </w:tblPr>
      <w:tblGrid>
        <w:gridCol w:w="6623"/>
      </w:tblGrid>
      <w:tr w:rsidR="00D452EC" w:rsidRPr="00444725" w:rsidTr="00A71A23">
        <w:trPr>
          <w:trHeight w:val="2631"/>
        </w:trPr>
        <w:tc>
          <w:tcPr>
            <w:tcW w:w="6623" w:type="dxa"/>
            <w:vAlign w:val="center"/>
          </w:tcPr>
          <w:p w:rsidR="00D452EC" w:rsidRPr="00444725" w:rsidRDefault="00742A1D" w:rsidP="00A71A23">
            <w:pPr>
              <w:widowControl w:val="0"/>
              <w:autoSpaceDE w:val="0"/>
              <w:autoSpaceDN w:val="0"/>
              <w:adjustRightInd w:val="0"/>
              <w:ind w:firstLine="0"/>
              <w:jc w:val="center"/>
              <w:rPr>
                <w:szCs w:val="20"/>
              </w:rPr>
            </w:pPr>
            <w:r>
              <w:rPr>
                <w:color w:val="FF9900"/>
                <w:szCs w:val="20"/>
              </w:rPr>
              <w:pict>
                <v:shape id="_x0000_i1090" type="#_x0000_t75" style="width:151.5pt;height:129pt">
                  <v:imagedata r:id="rId71" o:title="" cropbottom="13935f" cropleft="13107f" cropright="13107f" gain="5" blacklevel="19661f"/>
                </v:shape>
              </w:pict>
            </w:r>
          </w:p>
        </w:tc>
      </w:tr>
      <w:tr w:rsidR="00D452EC" w:rsidRPr="00444725" w:rsidTr="00A71A23">
        <w:tc>
          <w:tcPr>
            <w:tcW w:w="6623" w:type="dxa"/>
            <w:vAlign w:val="center"/>
          </w:tcPr>
          <w:p w:rsidR="00D452EC" w:rsidRPr="00444725" w:rsidRDefault="00D452EC" w:rsidP="00D452EC">
            <w:pPr>
              <w:pStyle w:val="a1"/>
              <w:tabs>
                <w:tab w:val="clear" w:pos="270"/>
                <w:tab w:val="left" w:pos="-2552"/>
              </w:tabs>
            </w:pPr>
            <w:r w:rsidRPr="00D452EC">
              <w:t>Правильное положение рук водителя на рулевом колесе</w:t>
            </w:r>
          </w:p>
        </w:tc>
      </w:tr>
    </w:tbl>
    <w:p w:rsidR="00BB6BFD" w:rsidRPr="00D452EC" w:rsidRDefault="00BB6BFD" w:rsidP="00D452EC">
      <w:pPr>
        <w:ind w:right="21" w:firstLine="360"/>
        <w:rPr>
          <w:sz w:val="12"/>
          <w:szCs w:val="12"/>
        </w:rPr>
      </w:pPr>
    </w:p>
    <w:p w:rsidR="00D452EC" w:rsidRPr="00D452EC" w:rsidRDefault="00D452EC" w:rsidP="00D452EC">
      <w:pPr>
        <w:rPr>
          <w:bCs/>
        </w:rPr>
      </w:pPr>
      <w:r w:rsidRPr="00D452EC">
        <w:t xml:space="preserve">Рекомендуемое стандартное положение рук на рулевом колесе </w:t>
      </w:r>
      <w:r w:rsidRPr="00D452EC">
        <w:rPr>
          <w:bCs/>
        </w:rPr>
        <w:t>позволяет:</w:t>
      </w:r>
    </w:p>
    <w:p w:rsidR="00D452EC" w:rsidRPr="00D452EC" w:rsidRDefault="00D452EC" w:rsidP="00B03652">
      <w:pPr>
        <w:numPr>
          <w:ilvl w:val="0"/>
          <w:numId w:val="21"/>
        </w:numPr>
        <w:tabs>
          <w:tab w:val="clear" w:pos="1428"/>
          <w:tab w:val="num" w:pos="180"/>
          <w:tab w:val="num" w:pos="709"/>
        </w:tabs>
        <w:ind w:left="709" w:hanging="294"/>
      </w:pPr>
      <w:r w:rsidRPr="00D452EC">
        <w:t xml:space="preserve">осуществлять быстрый и удобный доступ </w:t>
      </w:r>
      <w:r w:rsidRPr="00D452EC">
        <w:rPr>
          <w:bCs/>
        </w:rPr>
        <w:t xml:space="preserve">к </w:t>
      </w:r>
      <w:r w:rsidRPr="00D452EC">
        <w:t xml:space="preserve">вспомогательным органам управления: рычагу включения указателей поворотов, переключателю света фар, рычагу включения стеклоочистителей и стеклоомывателей, </w:t>
      </w:r>
      <w:r w:rsidRPr="00D452EC">
        <w:rPr>
          <w:bCs/>
        </w:rPr>
        <w:t xml:space="preserve">которые </w:t>
      </w:r>
      <w:r w:rsidRPr="00D452EC">
        <w:t xml:space="preserve">располагаются с левой </w:t>
      </w:r>
      <w:r w:rsidRPr="00D452EC">
        <w:rPr>
          <w:bCs/>
        </w:rPr>
        <w:t xml:space="preserve">и </w:t>
      </w:r>
      <w:r w:rsidRPr="00D452EC">
        <w:t>правой сторон рулевой колонки;</w:t>
      </w:r>
    </w:p>
    <w:p w:rsidR="00D452EC" w:rsidRPr="00D452EC" w:rsidRDefault="00D452EC" w:rsidP="00B03652">
      <w:pPr>
        <w:numPr>
          <w:ilvl w:val="0"/>
          <w:numId w:val="21"/>
        </w:numPr>
        <w:tabs>
          <w:tab w:val="clear" w:pos="1428"/>
          <w:tab w:val="num" w:pos="180"/>
          <w:tab w:val="num" w:pos="709"/>
        </w:tabs>
        <w:ind w:left="709" w:hanging="294"/>
      </w:pPr>
      <w:r w:rsidRPr="00D452EC">
        <w:t>совершать поворот рулевого колеса на больший угол;</w:t>
      </w:r>
    </w:p>
    <w:p w:rsidR="00D452EC" w:rsidRPr="00D452EC" w:rsidRDefault="00D452EC" w:rsidP="00B03652">
      <w:pPr>
        <w:numPr>
          <w:ilvl w:val="0"/>
          <w:numId w:val="21"/>
        </w:numPr>
        <w:tabs>
          <w:tab w:val="clear" w:pos="1428"/>
          <w:tab w:val="num" w:pos="180"/>
          <w:tab w:val="num" w:pos="709"/>
        </w:tabs>
        <w:ind w:left="709" w:hanging="294"/>
      </w:pPr>
      <w:r w:rsidRPr="00D452EC">
        <w:t>предотвращать возникновение напряженности в руках;</w:t>
      </w:r>
    </w:p>
    <w:p w:rsidR="00D452EC" w:rsidRPr="00D452EC" w:rsidRDefault="00D452EC" w:rsidP="00B03652">
      <w:pPr>
        <w:numPr>
          <w:ilvl w:val="0"/>
          <w:numId w:val="21"/>
        </w:numPr>
        <w:tabs>
          <w:tab w:val="clear" w:pos="1428"/>
          <w:tab w:val="num" w:pos="180"/>
          <w:tab w:val="num" w:pos="709"/>
        </w:tabs>
        <w:ind w:left="709" w:hanging="294"/>
      </w:pPr>
      <w:r w:rsidRPr="00D452EC">
        <w:t>уравновешивать рулевое колесо под собственным весом рук.</w:t>
      </w:r>
    </w:p>
    <w:p w:rsidR="00D452EC" w:rsidRPr="00D452EC" w:rsidRDefault="00D452EC" w:rsidP="00D452EC">
      <w:r w:rsidRPr="00D452EC">
        <w:t>Стандартное положение рук на рулевом колесе является составной частью «позы готовности» на опасность и способствует быстрому реагированию.</w:t>
      </w:r>
    </w:p>
    <w:p w:rsidR="00D452EC" w:rsidRPr="00D452EC" w:rsidRDefault="00D452EC" w:rsidP="00D452EC">
      <w:r w:rsidRPr="00D452EC">
        <w:lastRenderedPageBreak/>
        <w:t xml:space="preserve">Исходя из действий, выполняемых водителем при </w:t>
      </w:r>
      <w:r w:rsidRPr="00D452EC">
        <w:rPr>
          <w:bCs/>
        </w:rPr>
        <w:t xml:space="preserve">управлении </w:t>
      </w:r>
      <w:r w:rsidRPr="00D452EC">
        <w:t>автомобилем, можно выделить следующие функциональные моменты использования рулевого колеса:</w:t>
      </w:r>
    </w:p>
    <w:p w:rsidR="00D452EC" w:rsidRPr="00D452EC" w:rsidRDefault="00D452EC" w:rsidP="00D452EC">
      <w:r w:rsidRPr="00D452EC">
        <w:t xml:space="preserve">1) выравнивающее – </w:t>
      </w:r>
      <w:r w:rsidRPr="00D452EC">
        <w:rPr>
          <w:bCs/>
        </w:rPr>
        <w:t xml:space="preserve">минимальные действия </w:t>
      </w:r>
      <w:r w:rsidRPr="00D452EC">
        <w:t>рулевым колесом, носящие корректирующий характер при прямолинейном движении автомобиля;</w:t>
      </w:r>
    </w:p>
    <w:p w:rsidR="00D452EC" w:rsidRPr="00D452EC" w:rsidRDefault="00D452EC" w:rsidP="00D452EC">
      <w:r w:rsidRPr="00D452EC">
        <w:t>2) компенсаторное – руление, с помощью которого ликвидируются заносы автомобиля;</w:t>
      </w:r>
    </w:p>
    <w:p w:rsidR="00D452EC" w:rsidRPr="00D452EC" w:rsidRDefault="00D452EC" w:rsidP="00D452EC">
      <w:r w:rsidRPr="00D452EC">
        <w:t xml:space="preserve">3) основное – значительные действия рулевым колесом при изменении </w:t>
      </w:r>
      <w:r w:rsidRPr="00D452EC">
        <w:rPr>
          <w:bCs/>
        </w:rPr>
        <w:t>траектории</w:t>
      </w:r>
      <w:r w:rsidRPr="00D452EC">
        <w:rPr>
          <w:b/>
          <w:bCs/>
        </w:rPr>
        <w:t xml:space="preserve"> </w:t>
      </w:r>
      <w:r w:rsidRPr="00D452EC">
        <w:t>движения с последующим стабилизирующим ходом рулевого колеса в обратную сторону (повороты, разворот, перестроение, обгон и объезд).</w:t>
      </w:r>
    </w:p>
    <w:p w:rsidR="00D452EC" w:rsidRPr="00D452EC" w:rsidRDefault="00D452EC" w:rsidP="00D452EC">
      <w:r w:rsidRPr="00D452EC">
        <w:t>Выравнивающее руление при движении почти постоянно, оно зависит от скорости автомобиля, состояния дороги и рулевого управления. Чем выше скорость и хуже состояние дороги, тем интенсивнее выравнивающее руление. Оно осуществляется обычно без перестановки рук из исходного положения поворотом руля н</w:t>
      </w:r>
      <w:r>
        <w:t>а небольшой угол в обе стороны (рис. 64).</w:t>
      </w:r>
    </w:p>
    <w:p w:rsidR="00D452EC" w:rsidRPr="00063D41" w:rsidRDefault="00D452EC" w:rsidP="00D452EC">
      <w:pPr>
        <w:ind w:right="21" w:firstLine="360"/>
        <w:rPr>
          <w:sz w:val="12"/>
          <w:szCs w:val="12"/>
        </w:rPr>
      </w:pPr>
    </w:p>
    <w:tbl>
      <w:tblPr>
        <w:tblW w:w="0" w:type="auto"/>
        <w:tblLook w:val="01E0" w:firstRow="1" w:lastRow="1" w:firstColumn="1" w:lastColumn="1" w:noHBand="0" w:noVBand="0"/>
      </w:tblPr>
      <w:tblGrid>
        <w:gridCol w:w="6623"/>
      </w:tblGrid>
      <w:tr w:rsidR="00D452EC" w:rsidRPr="00444725" w:rsidTr="00A71A23">
        <w:trPr>
          <w:trHeight w:val="2631"/>
        </w:trPr>
        <w:tc>
          <w:tcPr>
            <w:tcW w:w="6623" w:type="dxa"/>
            <w:vAlign w:val="center"/>
          </w:tcPr>
          <w:p w:rsidR="00D452EC" w:rsidRPr="00444725" w:rsidRDefault="00742A1D" w:rsidP="00A71A23">
            <w:pPr>
              <w:widowControl w:val="0"/>
              <w:autoSpaceDE w:val="0"/>
              <w:autoSpaceDN w:val="0"/>
              <w:adjustRightInd w:val="0"/>
              <w:ind w:firstLine="0"/>
              <w:jc w:val="center"/>
              <w:rPr>
                <w:szCs w:val="20"/>
              </w:rPr>
            </w:pPr>
            <w:r>
              <w:pict>
                <v:shape id="_x0000_i1091" type="#_x0000_t75" style="width:270pt;height:119.25pt">
                  <v:imagedata r:id="rId72" o:title="" croptop="1822f" cropbottom="1300f" cropleft="1195f" cropright="1192f" gain="5" blacklevel="19661f"/>
                </v:shape>
              </w:pict>
            </w:r>
          </w:p>
        </w:tc>
      </w:tr>
      <w:tr w:rsidR="00D452EC" w:rsidRPr="00444725" w:rsidTr="00A71A23">
        <w:tc>
          <w:tcPr>
            <w:tcW w:w="6623" w:type="dxa"/>
            <w:vAlign w:val="center"/>
          </w:tcPr>
          <w:p w:rsidR="00D452EC" w:rsidRDefault="00D452EC" w:rsidP="00A71A23">
            <w:pPr>
              <w:pStyle w:val="a1"/>
              <w:tabs>
                <w:tab w:val="clear" w:pos="270"/>
                <w:tab w:val="left" w:pos="-2552"/>
              </w:tabs>
            </w:pPr>
            <w:r w:rsidRPr="00D452EC">
              <w:t>Выравнивающее руление</w:t>
            </w:r>
            <w:r>
              <w:t>:</w:t>
            </w:r>
          </w:p>
          <w:p w:rsidR="00D452EC" w:rsidRPr="00444725" w:rsidRDefault="00D452EC" w:rsidP="00D452EC">
            <w:pPr>
              <w:pStyle w:val="a1"/>
              <w:numPr>
                <w:ilvl w:val="0"/>
                <w:numId w:val="0"/>
              </w:numPr>
              <w:tabs>
                <w:tab w:val="clear" w:pos="270"/>
                <w:tab w:val="left" w:pos="-2552"/>
              </w:tabs>
            </w:pPr>
            <w:r w:rsidRPr="00D452EC">
              <w:rPr>
                <w:rFonts w:hint="eastAsia"/>
              </w:rPr>
              <w:t xml:space="preserve">а </w:t>
            </w:r>
            <w:r w:rsidRPr="00D452EC">
              <w:t xml:space="preserve">– </w:t>
            </w:r>
            <w:r w:rsidRPr="00D452EC">
              <w:rPr>
                <w:rFonts w:hint="eastAsia"/>
              </w:rPr>
              <w:t>исходное</w:t>
            </w:r>
            <w:r w:rsidRPr="00D452EC">
              <w:t xml:space="preserve"> </w:t>
            </w:r>
            <w:r w:rsidRPr="00D452EC">
              <w:rPr>
                <w:rFonts w:hint="eastAsia"/>
              </w:rPr>
              <w:t>положение</w:t>
            </w:r>
            <w:r w:rsidRPr="00D452EC">
              <w:t xml:space="preserve"> </w:t>
            </w:r>
            <w:r w:rsidRPr="00D452EC">
              <w:rPr>
                <w:rFonts w:hint="eastAsia"/>
              </w:rPr>
              <w:t>рук</w:t>
            </w:r>
            <w:r w:rsidRPr="00D452EC">
              <w:t xml:space="preserve"> </w:t>
            </w:r>
            <w:r w:rsidRPr="00D452EC">
              <w:rPr>
                <w:rFonts w:hint="eastAsia"/>
              </w:rPr>
              <w:t>при</w:t>
            </w:r>
            <w:r w:rsidRPr="00D452EC">
              <w:t xml:space="preserve"> </w:t>
            </w:r>
            <w:r w:rsidRPr="00D452EC">
              <w:rPr>
                <w:rFonts w:hint="eastAsia"/>
              </w:rPr>
              <w:t>движении</w:t>
            </w:r>
            <w:r w:rsidRPr="00D452EC">
              <w:t xml:space="preserve"> </w:t>
            </w:r>
            <w:r w:rsidRPr="00D452EC">
              <w:rPr>
                <w:rFonts w:hint="eastAsia"/>
              </w:rPr>
              <w:t>автомобиля</w:t>
            </w:r>
            <w:r w:rsidRPr="00D452EC">
              <w:t xml:space="preserve"> </w:t>
            </w:r>
            <w:r w:rsidRPr="00D452EC">
              <w:rPr>
                <w:rFonts w:hint="eastAsia"/>
              </w:rPr>
              <w:t>прямо</w:t>
            </w:r>
            <w:r w:rsidRPr="00D452EC">
              <w:t xml:space="preserve">; </w:t>
            </w:r>
            <w:r w:rsidRPr="00D452EC">
              <w:rPr>
                <w:rFonts w:hint="eastAsia"/>
              </w:rPr>
              <w:t xml:space="preserve">б </w:t>
            </w:r>
            <w:r w:rsidRPr="00D452EC">
              <w:t xml:space="preserve">– </w:t>
            </w:r>
            <w:r w:rsidRPr="00D452EC">
              <w:rPr>
                <w:rFonts w:hint="eastAsia"/>
              </w:rPr>
              <w:t>небольшой</w:t>
            </w:r>
            <w:r w:rsidRPr="00D452EC">
              <w:t xml:space="preserve"> </w:t>
            </w:r>
            <w:r w:rsidRPr="00D452EC">
              <w:rPr>
                <w:rFonts w:hint="eastAsia"/>
              </w:rPr>
              <w:t>поворот</w:t>
            </w:r>
            <w:r w:rsidRPr="00D452EC">
              <w:t xml:space="preserve"> </w:t>
            </w:r>
            <w:r w:rsidRPr="00D452EC">
              <w:rPr>
                <w:rFonts w:hint="eastAsia"/>
              </w:rPr>
              <w:t>рулевого</w:t>
            </w:r>
            <w:r w:rsidRPr="00D452EC">
              <w:t xml:space="preserve"> </w:t>
            </w:r>
            <w:r w:rsidRPr="00D452EC">
              <w:rPr>
                <w:rFonts w:hint="eastAsia"/>
              </w:rPr>
              <w:t>колеса</w:t>
            </w:r>
            <w:r w:rsidRPr="00D452EC">
              <w:t xml:space="preserve">; </w:t>
            </w:r>
            <w:r w:rsidRPr="00D452EC">
              <w:rPr>
                <w:rFonts w:hint="eastAsia"/>
              </w:rPr>
              <w:t xml:space="preserve">в </w:t>
            </w:r>
            <w:r w:rsidRPr="00D452EC">
              <w:t xml:space="preserve">– </w:t>
            </w:r>
            <w:r w:rsidRPr="00D452EC">
              <w:rPr>
                <w:rFonts w:hint="eastAsia"/>
              </w:rPr>
              <w:t>возвращение</w:t>
            </w:r>
            <w:r w:rsidRPr="00D452EC">
              <w:t xml:space="preserve"> </w:t>
            </w:r>
            <w:r w:rsidRPr="00D452EC">
              <w:rPr>
                <w:rFonts w:hint="eastAsia"/>
              </w:rPr>
              <w:t>в</w:t>
            </w:r>
            <w:r w:rsidRPr="00D452EC">
              <w:t xml:space="preserve"> </w:t>
            </w:r>
            <w:r w:rsidRPr="00D452EC">
              <w:rPr>
                <w:rFonts w:hint="eastAsia"/>
              </w:rPr>
              <w:t>исходное</w:t>
            </w:r>
            <w:r w:rsidRPr="00D452EC">
              <w:t xml:space="preserve"> </w:t>
            </w:r>
            <w:r w:rsidRPr="00D452EC">
              <w:rPr>
                <w:rFonts w:hint="eastAsia"/>
              </w:rPr>
              <w:t>положение</w:t>
            </w:r>
          </w:p>
        </w:tc>
      </w:tr>
    </w:tbl>
    <w:p w:rsidR="00D452EC" w:rsidRPr="00D452EC" w:rsidRDefault="00D452EC" w:rsidP="00D452EC">
      <w:pPr>
        <w:ind w:right="21" w:firstLine="360"/>
        <w:rPr>
          <w:sz w:val="12"/>
          <w:szCs w:val="12"/>
        </w:rPr>
      </w:pPr>
    </w:p>
    <w:p w:rsidR="00D452EC" w:rsidRPr="00D452EC" w:rsidRDefault="00D452EC" w:rsidP="00D452EC">
      <w:r w:rsidRPr="00D452EC">
        <w:t>При совершении значительных действий рулевым колесом (компенсаторное, основное руление) руки водителя не должны мешать друг другу, ввиду чего используются д</w:t>
      </w:r>
      <w:r>
        <w:t>в</w:t>
      </w:r>
      <w:r w:rsidRPr="00D452EC">
        <w:t xml:space="preserve">а </w:t>
      </w:r>
      <w:r w:rsidRPr="00D452EC">
        <w:rPr>
          <w:bCs/>
        </w:rPr>
        <w:t xml:space="preserve">основных </w:t>
      </w:r>
      <w:r w:rsidRPr="00D452EC">
        <w:t>приема управления рулевым колесом при поворотах или развороте автомобиля.</w:t>
      </w:r>
    </w:p>
    <w:p w:rsidR="00D452EC" w:rsidRPr="00D452EC" w:rsidRDefault="00D452EC" w:rsidP="00D452EC">
      <w:r w:rsidRPr="00D452EC">
        <w:rPr>
          <w:i/>
          <w:iCs/>
        </w:rPr>
        <w:t xml:space="preserve">Метод захвата (скоростной способ руления). </w:t>
      </w:r>
      <w:r w:rsidRPr="00D452EC">
        <w:t xml:space="preserve">Для данного метода характерен захват рукой противоположной части рулевого колеса с поворотом его </w:t>
      </w:r>
      <w:r w:rsidRPr="00D452EC">
        <w:rPr>
          <w:bCs/>
        </w:rPr>
        <w:t xml:space="preserve">в </w:t>
      </w:r>
      <w:r w:rsidRPr="00D452EC">
        <w:t xml:space="preserve">сторону руки, при этом другая рука помогает осуществлять поворот рулевого колеса, располагаясь </w:t>
      </w:r>
      <w:r w:rsidRPr="00D452EC">
        <w:rPr>
          <w:bCs/>
        </w:rPr>
        <w:t xml:space="preserve">ниже захватываемой </w:t>
      </w:r>
      <w:r w:rsidRPr="00D452EC">
        <w:rPr>
          <w:bCs/>
        </w:rPr>
        <w:lastRenderedPageBreak/>
        <w:t xml:space="preserve">руки. </w:t>
      </w:r>
      <w:r w:rsidRPr="00D452EC">
        <w:t xml:space="preserve">Преимущество данного способа заключается в быстроте его выполнения </w:t>
      </w:r>
      <w:r w:rsidRPr="00D452EC">
        <w:rPr>
          <w:bCs/>
        </w:rPr>
        <w:t xml:space="preserve">и малых физических </w:t>
      </w:r>
      <w:r w:rsidRPr="00D452EC">
        <w:t>затратах</w:t>
      </w:r>
      <w:r>
        <w:t xml:space="preserve"> (рис. 65)</w:t>
      </w:r>
      <w:r w:rsidRPr="00D452EC">
        <w:t>.</w:t>
      </w:r>
    </w:p>
    <w:p w:rsidR="00D452EC" w:rsidRPr="00063D41" w:rsidRDefault="00D452EC" w:rsidP="00D452EC">
      <w:pPr>
        <w:ind w:right="21" w:firstLine="360"/>
        <w:rPr>
          <w:sz w:val="12"/>
          <w:szCs w:val="12"/>
        </w:rPr>
      </w:pPr>
    </w:p>
    <w:tbl>
      <w:tblPr>
        <w:tblW w:w="0" w:type="auto"/>
        <w:tblLook w:val="01E0" w:firstRow="1" w:lastRow="1" w:firstColumn="1" w:lastColumn="1" w:noHBand="0" w:noVBand="0"/>
      </w:tblPr>
      <w:tblGrid>
        <w:gridCol w:w="6623"/>
      </w:tblGrid>
      <w:tr w:rsidR="00D452EC" w:rsidRPr="00444725" w:rsidTr="00A71A23">
        <w:trPr>
          <w:trHeight w:val="2631"/>
        </w:trPr>
        <w:tc>
          <w:tcPr>
            <w:tcW w:w="6623" w:type="dxa"/>
            <w:vAlign w:val="center"/>
          </w:tcPr>
          <w:p w:rsidR="00D452EC" w:rsidRPr="00444725" w:rsidRDefault="00742A1D" w:rsidP="00A71A23">
            <w:pPr>
              <w:widowControl w:val="0"/>
              <w:autoSpaceDE w:val="0"/>
              <w:autoSpaceDN w:val="0"/>
              <w:adjustRightInd w:val="0"/>
              <w:ind w:firstLine="0"/>
              <w:jc w:val="center"/>
              <w:rPr>
                <w:szCs w:val="20"/>
              </w:rPr>
            </w:pPr>
            <w:r>
              <w:pict>
                <v:shape id="_x0000_i1092" type="#_x0000_t75" style="width:306pt;height:183pt">
                  <v:imagedata r:id="rId73" o:title="fig11" croptop="1181f" cropbottom="6743f" cropleft="3240f" cropright="2301f" gain="5" blacklevel="19661f"/>
                </v:shape>
              </w:pict>
            </w:r>
          </w:p>
        </w:tc>
      </w:tr>
      <w:tr w:rsidR="00D452EC" w:rsidRPr="00444725" w:rsidTr="00A71A23">
        <w:tc>
          <w:tcPr>
            <w:tcW w:w="6623" w:type="dxa"/>
            <w:vAlign w:val="center"/>
          </w:tcPr>
          <w:p w:rsidR="00D452EC" w:rsidRPr="00444725" w:rsidRDefault="00D452EC" w:rsidP="00D452EC">
            <w:pPr>
              <w:pStyle w:val="a1"/>
              <w:tabs>
                <w:tab w:val="clear" w:pos="270"/>
                <w:tab w:val="left" w:pos="-2552"/>
              </w:tabs>
            </w:pPr>
            <w:r w:rsidRPr="00D452EC">
              <w:t>Скоростной способ руления</w:t>
            </w:r>
          </w:p>
        </w:tc>
      </w:tr>
    </w:tbl>
    <w:p w:rsidR="00D452EC" w:rsidRPr="00D452EC" w:rsidRDefault="00D452EC" w:rsidP="00D452EC">
      <w:pPr>
        <w:ind w:right="21" w:firstLine="360"/>
        <w:rPr>
          <w:sz w:val="12"/>
          <w:szCs w:val="12"/>
        </w:rPr>
      </w:pPr>
    </w:p>
    <w:p w:rsidR="00D452EC" w:rsidRPr="00D452EC" w:rsidRDefault="00D452EC" w:rsidP="00D452EC">
      <w:r w:rsidRPr="00D452EC">
        <w:rPr>
          <w:i/>
          <w:iCs/>
        </w:rPr>
        <w:t xml:space="preserve">Метод </w:t>
      </w:r>
      <w:r w:rsidRPr="00D452EC">
        <w:rPr>
          <w:bCs/>
          <w:i/>
          <w:iCs/>
        </w:rPr>
        <w:t xml:space="preserve">перехвата (силовой способ руления). </w:t>
      </w:r>
      <w:r w:rsidRPr="00D452EC">
        <w:rPr>
          <w:bCs/>
        </w:rPr>
        <w:t xml:space="preserve">Характерной </w:t>
      </w:r>
      <w:r w:rsidRPr="00D452EC">
        <w:t xml:space="preserve">особенностью этого метода является поочередное вращение рулевого колеса обеими руками. Одна рука </w:t>
      </w:r>
      <w:r w:rsidRPr="00D452EC">
        <w:rPr>
          <w:bCs/>
        </w:rPr>
        <w:t xml:space="preserve">вращает </w:t>
      </w:r>
      <w:r w:rsidRPr="00D452EC">
        <w:t xml:space="preserve">колесо в собственную сторону, другая рука, скользя, движется в противоположную сторону, после чего, захватив рулевое колесо, продолжает вращение в заданном направлении. Данный способ отличает более плавный стиль управления рулевым колесом и универсальность, так как </w:t>
      </w:r>
      <w:r w:rsidRPr="00D452EC">
        <w:rPr>
          <w:bCs/>
        </w:rPr>
        <w:t xml:space="preserve">на грузовых </w:t>
      </w:r>
      <w:r w:rsidRPr="00D452EC">
        <w:t xml:space="preserve">автомобилях и автобусах с большим рулевым колесом первый метод затруднителен </w:t>
      </w:r>
      <w:r w:rsidRPr="00D452EC">
        <w:rPr>
          <w:bCs/>
        </w:rPr>
        <w:t xml:space="preserve">в </w:t>
      </w:r>
      <w:r w:rsidRPr="00D452EC">
        <w:t>использовании. Указанные предпосылки дела</w:t>
      </w:r>
      <w:r>
        <w:t>ют метод перехвата приоритетным (рис. 66).</w:t>
      </w:r>
    </w:p>
    <w:p w:rsidR="00FB1CAC" w:rsidRPr="00063D41" w:rsidRDefault="00FB1CAC" w:rsidP="00FB1CAC">
      <w:pPr>
        <w:ind w:right="21" w:firstLine="360"/>
        <w:rPr>
          <w:sz w:val="12"/>
          <w:szCs w:val="12"/>
        </w:rPr>
      </w:pPr>
    </w:p>
    <w:tbl>
      <w:tblPr>
        <w:tblW w:w="0" w:type="auto"/>
        <w:tblLook w:val="01E0" w:firstRow="1" w:lastRow="1" w:firstColumn="1" w:lastColumn="1" w:noHBand="0" w:noVBand="0"/>
      </w:tblPr>
      <w:tblGrid>
        <w:gridCol w:w="6623"/>
      </w:tblGrid>
      <w:tr w:rsidR="00FB1CAC" w:rsidRPr="00444725" w:rsidTr="00A71A23">
        <w:trPr>
          <w:trHeight w:val="2631"/>
        </w:trPr>
        <w:tc>
          <w:tcPr>
            <w:tcW w:w="6623" w:type="dxa"/>
            <w:vAlign w:val="center"/>
          </w:tcPr>
          <w:p w:rsidR="00FB1CAC" w:rsidRPr="00444725" w:rsidRDefault="00742A1D" w:rsidP="00A71A23">
            <w:pPr>
              <w:widowControl w:val="0"/>
              <w:autoSpaceDE w:val="0"/>
              <w:autoSpaceDN w:val="0"/>
              <w:adjustRightInd w:val="0"/>
              <w:ind w:firstLine="0"/>
              <w:jc w:val="center"/>
              <w:rPr>
                <w:szCs w:val="20"/>
              </w:rPr>
            </w:pPr>
            <w:r>
              <w:pict>
                <v:shape id="_x0000_i1093" type="#_x0000_t75" style="width:242.25pt;height:133.5pt">
                  <v:imagedata r:id="rId74" o:title="fig89" croptop="29908f" cropbottom="7388f" cropleft="1225f" cropright="2042f" gain="5" blacklevel="19661f"/>
                </v:shape>
              </w:pict>
            </w:r>
          </w:p>
        </w:tc>
      </w:tr>
      <w:tr w:rsidR="00FB1CAC" w:rsidRPr="00444725" w:rsidTr="00A71A23">
        <w:tc>
          <w:tcPr>
            <w:tcW w:w="6623" w:type="dxa"/>
            <w:vAlign w:val="center"/>
          </w:tcPr>
          <w:p w:rsidR="00FB1CAC" w:rsidRPr="00444725" w:rsidRDefault="00FB1CAC" w:rsidP="00FB1CAC">
            <w:pPr>
              <w:pStyle w:val="a1"/>
              <w:tabs>
                <w:tab w:val="clear" w:pos="270"/>
                <w:tab w:val="left" w:pos="-2552"/>
              </w:tabs>
            </w:pPr>
            <w:r w:rsidRPr="00FB1CAC">
              <w:t>Силовой способ руления</w:t>
            </w:r>
          </w:p>
        </w:tc>
      </w:tr>
    </w:tbl>
    <w:p w:rsidR="00FB1CAC" w:rsidRPr="00C54BF4" w:rsidRDefault="00FB1CAC" w:rsidP="00081935">
      <w:pPr>
        <w:spacing w:before="100" w:beforeAutospacing="1" w:after="100" w:afterAutospacing="1"/>
        <w:ind w:firstLine="0"/>
        <w:jc w:val="center"/>
        <w:rPr>
          <w:b/>
        </w:rPr>
      </w:pPr>
      <w:r w:rsidRPr="00C54BF4">
        <w:rPr>
          <w:b/>
        </w:rPr>
        <w:lastRenderedPageBreak/>
        <w:t>3</w:t>
      </w:r>
      <w:r>
        <w:rPr>
          <w:b/>
        </w:rPr>
        <w:t>.2</w:t>
      </w:r>
      <w:r w:rsidRPr="00C54BF4">
        <w:rPr>
          <w:b/>
        </w:rPr>
        <w:t xml:space="preserve">. </w:t>
      </w:r>
      <w:r w:rsidRPr="00FB1CAC">
        <w:rPr>
          <w:b/>
        </w:rPr>
        <w:t>Педальный узел</w:t>
      </w:r>
    </w:p>
    <w:p w:rsidR="00FB1CAC" w:rsidRPr="00FB1CAC" w:rsidRDefault="00FB1CAC" w:rsidP="00FB1CAC">
      <w:r w:rsidRPr="00FB1CAC">
        <w:t xml:space="preserve">Педальный узел автомобиля включает педали: </w:t>
      </w:r>
      <w:r w:rsidRPr="00FB1CAC">
        <w:rPr>
          <w:bCs/>
          <w:i/>
        </w:rPr>
        <w:t>муфты</w:t>
      </w:r>
      <w:r w:rsidRPr="00FB1CAC">
        <w:rPr>
          <w:b/>
          <w:bCs/>
          <w:i/>
        </w:rPr>
        <w:t xml:space="preserve"> </w:t>
      </w:r>
      <w:r w:rsidRPr="00FB1CAC">
        <w:rPr>
          <w:i/>
        </w:rPr>
        <w:t xml:space="preserve">сцепления, рабочей </w:t>
      </w:r>
      <w:r w:rsidRPr="00FB1CAC">
        <w:rPr>
          <w:bCs/>
          <w:i/>
        </w:rPr>
        <w:t>тормозной</w:t>
      </w:r>
      <w:r w:rsidRPr="00FB1CAC">
        <w:rPr>
          <w:b/>
          <w:bCs/>
          <w:i/>
        </w:rPr>
        <w:t xml:space="preserve"> </w:t>
      </w:r>
      <w:r w:rsidRPr="00FB1CAC">
        <w:rPr>
          <w:i/>
        </w:rPr>
        <w:t xml:space="preserve">системы и педали </w:t>
      </w:r>
      <w:r w:rsidR="00DB2991">
        <w:rPr>
          <w:i/>
        </w:rPr>
        <w:t>акселератора</w:t>
      </w:r>
      <w:r w:rsidRPr="00FB1CAC">
        <w:rPr>
          <w:i/>
        </w:rPr>
        <w:t>.</w:t>
      </w:r>
      <w:r w:rsidRPr="00FB1CAC">
        <w:t xml:space="preserve"> Умение </w:t>
      </w:r>
      <w:r w:rsidRPr="00FB1CAC">
        <w:rPr>
          <w:bCs/>
        </w:rPr>
        <w:t xml:space="preserve">правильно </w:t>
      </w:r>
      <w:r w:rsidRPr="00FB1CAC">
        <w:t xml:space="preserve">пользоваться всеми педалями является ключевым навыком в управлении </w:t>
      </w:r>
      <w:r w:rsidRPr="00FB1CAC">
        <w:rPr>
          <w:bCs/>
        </w:rPr>
        <w:t>автомобилем. В</w:t>
      </w:r>
      <w:r w:rsidRPr="00FB1CAC">
        <w:rPr>
          <w:b/>
          <w:bCs/>
        </w:rPr>
        <w:t xml:space="preserve"> </w:t>
      </w:r>
      <w:r w:rsidRPr="00FB1CAC">
        <w:t xml:space="preserve">первую очередь следует обозначить роль </w:t>
      </w:r>
      <w:r w:rsidRPr="00FB1CAC">
        <w:rPr>
          <w:b/>
          <w:i/>
          <w:iCs/>
        </w:rPr>
        <w:t>педали муфты сцепления</w:t>
      </w:r>
      <w:r w:rsidRPr="00FB1CAC">
        <w:rPr>
          <w:i/>
          <w:iCs/>
        </w:rPr>
        <w:t xml:space="preserve"> </w:t>
      </w:r>
      <w:r w:rsidRPr="00FB1CAC">
        <w:t xml:space="preserve">(крайняя левая) в управлении </w:t>
      </w:r>
      <w:r w:rsidRPr="00FB1CAC">
        <w:rPr>
          <w:bCs/>
        </w:rPr>
        <w:t>автомобилем</w:t>
      </w:r>
      <w:r w:rsidRPr="00FB1CAC">
        <w:rPr>
          <w:b/>
          <w:bCs/>
        </w:rPr>
        <w:t xml:space="preserve">, </w:t>
      </w:r>
      <w:r w:rsidRPr="00FB1CAC">
        <w:t xml:space="preserve">которая используется при взаимодействии </w:t>
      </w:r>
      <w:r w:rsidRPr="00FB1CAC">
        <w:rPr>
          <w:i/>
          <w:iCs/>
        </w:rPr>
        <w:t xml:space="preserve">с </w:t>
      </w:r>
      <w:r w:rsidRPr="00FB1CAC">
        <w:rPr>
          <w:b/>
          <w:i/>
          <w:iCs/>
        </w:rPr>
        <w:t>рычагом переключения передач</w:t>
      </w:r>
      <w:r w:rsidRPr="00FB1CAC">
        <w:rPr>
          <w:i/>
          <w:iCs/>
        </w:rPr>
        <w:t xml:space="preserve">, </w:t>
      </w:r>
      <w:r w:rsidRPr="00FB1CAC">
        <w:t xml:space="preserve">расположенного справа от водителя. Данная педаль используется чаще других, поэтому требует четких, правильных и скоординированных действий. При нажатии на педаль муфты сцепления происходит кратковременное </w:t>
      </w:r>
      <w:r w:rsidRPr="00FB1CAC">
        <w:rPr>
          <w:bCs/>
        </w:rPr>
        <w:t>разъединение</w:t>
      </w:r>
      <w:r w:rsidRPr="00FB1CAC">
        <w:rPr>
          <w:b/>
          <w:bCs/>
        </w:rPr>
        <w:t xml:space="preserve"> </w:t>
      </w:r>
      <w:r w:rsidRPr="00FB1CAC">
        <w:t xml:space="preserve">двигателя и коробки перемены передач, т.е. прекращение подачи крутящего момента к ведущим колесам. Данное действие необходимо для включения, переключения и выключения передач и </w:t>
      </w:r>
      <w:r w:rsidRPr="00FB1CAC">
        <w:rPr>
          <w:bCs/>
        </w:rPr>
        <w:t>возможно</w:t>
      </w:r>
      <w:r w:rsidRPr="00FB1CAC">
        <w:rPr>
          <w:b/>
          <w:bCs/>
        </w:rPr>
        <w:t xml:space="preserve"> </w:t>
      </w:r>
      <w:r w:rsidRPr="00FB1CAC">
        <w:t>только при полностью нажатой педали (сцепление выключено).</w:t>
      </w:r>
    </w:p>
    <w:p w:rsidR="00FB1CAC" w:rsidRPr="00FB1CAC" w:rsidRDefault="00FB1CAC" w:rsidP="00FB1CAC">
      <w:r w:rsidRPr="00FB1CAC">
        <w:t xml:space="preserve">Отпускание педали </w:t>
      </w:r>
      <w:r w:rsidRPr="00FB1CAC">
        <w:rPr>
          <w:b/>
          <w:bCs/>
        </w:rPr>
        <w:t>(</w:t>
      </w:r>
      <w:r w:rsidRPr="00FB1CAC">
        <w:rPr>
          <w:bCs/>
        </w:rPr>
        <w:t>включение</w:t>
      </w:r>
      <w:r w:rsidRPr="00FB1CAC">
        <w:rPr>
          <w:b/>
          <w:bCs/>
        </w:rPr>
        <w:t xml:space="preserve"> </w:t>
      </w:r>
      <w:r w:rsidRPr="00FB1CAC">
        <w:t xml:space="preserve">сцепления) должно осуществляться плавно, но быстро для предотвращения резкого </w:t>
      </w:r>
      <w:r w:rsidRPr="00FB1CAC">
        <w:rPr>
          <w:bCs/>
        </w:rPr>
        <w:t xml:space="preserve">трогания </w:t>
      </w:r>
      <w:r w:rsidRPr="00FB1CAC">
        <w:t xml:space="preserve">с места и дерганья </w:t>
      </w:r>
      <w:r w:rsidRPr="00FB1CAC">
        <w:rPr>
          <w:bCs/>
        </w:rPr>
        <w:t>автомобиля.</w:t>
      </w:r>
    </w:p>
    <w:p w:rsidR="00FB1CAC" w:rsidRPr="00FB1CAC" w:rsidRDefault="00FB1CAC" w:rsidP="00FB1CAC">
      <w:r w:rsidRPr="00FB1CAC">
        <w:t>Осторожное, плавное включение сцепления, чтобы избежать рывка в трансмиссии, характерно для низших (1-, 2-й и задней) передач. При включении последующих передач сцепление отпускается без промедления, так как рывка в этом случае не ощущается.</w:t>
      </w:r>
    </w:p>
    <w:p w:rsidR="00FB1CAC" w:rsidRPr="00FB1CAC" w:rsidRDefault="00FB1CAC" w:rsidP="00FB1CAC">
      <w:r w:rsidRPr="00FB1CAC">
        <w:t>Требование плавного включения можно удовлетворить, если нажимать на педаль средней частью стопы. Она и жесткая</w:t>
      </w:r>
      <w:r w:rsidR="00983ED7">
        <w:t>,</w:t>
      </w:r>
      <w:r w:rsidRPr="00FB1CAC">
        <w:t xml:space="preserve"> и чувствительная одновременно. При этом в выжатом положении педали каблук не должен упираться в пол, так как иначе может быть неполное выключен</w:t>
      </w:r>
      <w:r>
        <w:t>ие сцепления.</w:t>
      </w:r>
    </w:p>
    <w:p w:rsidR="00FB1CAC" w:rsidRPr="00FB1CAC" w:rsidRDefault="00FB1CAC" w:rsidP="00FB1CAC">
      <w:r w:rsidRPr="00FB1CAC">
        <w:t>Еще одним требованием по применению педали сцепления является то, что не нужно держать постоянно ногу на педали сцепления. Это приводит к излишнему напряжению и утомлению ноги, преждевременному износу сцепления. Кроме того, в критической ситуации (если нога располагалась на педали сцепления), как правило, срабатывают обе ноги, нажимая одновременно педаль сцепления и тормоза, что значительно повышает вероятность заноса при резком торможении. Поэтому после отпускания педали тормоза левую ногу следует снять с педали и расположить ее в свободно-расслабленном состояни</w:t>
      </w:r>
      <w:r>
        <w:t>и на полу кабины левее педалей.</w:t>
      </w:r>
    </w:p>
    <w:p w:rsidR="00FB1CAC" w:rsidRPr="00FB1CAC" w:rsidRDefault="00FB1CAC" w:rsidP="00FB1CAC">
      <w:r w:rsidRPr="00FB1CAC">
        <w:t>Кроме того, при переключении передач педаль сцепления следует отжимать до упора, иначе будет затруднено переключение передач и повысится износ синхрони</w:t>
      </w:r>
      <w:r>
        <w:t>заторов.</w:t>
      </w:r>
    </w:p>
    <w:p w:rsidR="00FB1CAC" w:rsidRPr="00FB1CAC" w:rsidRDefault="00FB1CAC" w:rsidP="00FB1CAC">
      <w:r w:rsidRPr="00FB1CAC">
        <w:lastRenderedPageBreak/>
        <w:t xml:space="preserve">Другой педалью педального узла является </w:t>
      </w:r>
      <w:r w:rsidRPr="00FB1CAC">
        <w:rPr>
          <w:b/>
          <w:bCs/>
          <w:i/>
          <w:iCs/>
        </w:rPr>
        <w:t xml:space="preserve">педаль </w:t>
      </w:r>
      <w:r w:rsidR="00DB2991">
        <w:rPr>
          <w:b/>
          <w:bCs/>
          <w:i/>
          <w:iCs/>
        </w:rPr>
        <w:t>акселератора</w:t>
      </w:r>
      <w:r w:rsidRPr="00FB1CAC">
        <w:rPr>
          <w:iCs/>
        </w:rPr>
        <w:t xml:space="preserve"> (крайняя правая)</w:t>
      </w:r>
      <w:r w:rsidRPr="00FB1CAC">
        <w:rPr>
          <w:i/>
          <w:iCs/>
        </w:rPr>
        <w:t xml:space="preserve">. </w:t>
      </w:r>
      <w:r w:rsidRPr="00FB1CAC">
        <w:t xml:space="preserve">В обиходе ее часто называют "газ". При нажатии на педаль акселератора </w:t>
      </w:r>
      <w:r w:rsidRPr="00FB1CAC">
        <w:rPr>
          <w:bCs/>
        </w:rPr>
        <w:t xml:space="preserve">происходит </w:t>
      </w:r>
      <w:r w:rsidRPr="00FB1CAC">
        <w:t xml:space="preserve">обогащение топливом горючей смеси, в результате сгорания </w:t>
      </w:r>
      <w:r w:rsidRPr="00FB1CAC">
        <w:rPr>
          <w:bCs/>
        </w:rPr>
        <w:t xml:space="preserve">которой </w:t>
      </w:r>
      <w:r w:rsidRPr="00FB1CAC">
        <w:t xml:space="preserve">увеличивается количество энергии, двигатель развивает большую мощность, трансформирующуюся </w:t>
      </w:r>
      <w:r w:rsidRPr="00FB1CAC">
        <w:rPr>
          <w:bCs/>
        </w:rPr>
        <w:t xml:space="preserve">в </w:t>
      </w:r>
      <w:r w:rsidRPr="00FB1CAC">
        <w:t>высокую скорость движения автомобиля. При отпускании педали, происходит снижение скорости пропорционально ранее увеличенно</w:t>
      </w:r>
      <w:r>
        <w:t>й.</w:t>
      </w:r>
    </w:p>
    <w:p w:rsidR="00FB1CAC" w:rsidRPr="00FB1CAC" w:rsidRDefault="00FB1CAC" w:rsidP="00FB1CAC">
      <w:pPr>
        <w:rPr>
          <w:bCs/>
        </w:rPr>
      </w:pPr>
      <w:r w:rsidRPr="00FB1CAC">
        <w:rPr>
          <w:bCs/>
        </w:rPr>
        <w:t>При пользовании данной педалью</w:t>
      </w:r>
      <w:r w:rsidRPr="00FB1CAC">
        <w:t xml:space="preserve"> необходимо плавно воздействовать на нее и осуществлять постоянное движение </w:t>
      </w:r>
      <w:r w:rsidRPr="00FB1CAC">
        <w:rPr>
          <w:bCs/>
        </w:rPr>
        <w:t xml:space="preserve">автомобиля </w:t>
      </w:r>
      <w:r w:rsidRPr="00FB1CAC">
        <w:t xml:space="preserve">без лишних ускорений и замедлений. Этого можно добиться, выработав правильную </w:t>
      </w:r>
      <w:r w:rsidRPr="00FB1CAC">
        <w:rPr>
          <w:bCs/>
        </w:rPr>
        <w:t xml:space="preserve">постановку </w:t>
      </w:r>
      <w:r w:rsidRPr="00FB1CAC">
        <w:t xml:space="preserve">ноги </w:t>
      </w:r>
      <w:r w:rsidRPr="00FB1CAC">
        <w:rPr>
          <w:bCs/>
        </w:rPr>
        <w:t xml:space="preserve">на </w:t>
      </w:r>
      <w:r w:rsidRPr="00FB1CAC">
        <w:t xml:space="preserve">педаль "газа". Во-первых, нога должна обязательно опираться на пятку, которая располагается на линии, </w:t>
      </w:r>
      <w:r w:rsidRPr="00FB1CAC">
        <w:rPr>
          <w:bCs/>
        </w:rPr>
        <w:t xml:space="preserve">условно разделяющей </w:t>
      </w:r>
      <w:r w:rsidRPr="00FB1CAC">
        <w:t xml:space="preserve">педаль тормоза (средняя педаль) и педаль "газа". Это делается для того, </w:t>
      </w:r>
      <w:r w:rsidRPr="00FB1CAC">
        <w:rPr>
          <w:bCs/>
        </w:rPr>
        <w:t xml:space="preserve">чтобы </w:t>
      </w:r>
      <w:r w:rsidRPr="00FB1CAC">
        <w:t xml:space="preserve">носок </w:t>
      </w:r>
      <w:r w:rsidRPr="00FB1CAC">
        <w:rPr>
          <w:bCs/>
        </w:rPr>
        <w:t xml:space="preserve">правой </w:t>
      </w:r>
      <w:r w:rsidRPr="00FB1CAC">
        <w:t xml:space="preserve">ноги при необходимости быстро перемещался на педаль тормоза, так как правая </w:t>
      </w:r>
      <w:r w:rsidRPr="00FB1CAC">
        <w:rPr>
          <w:bCs/>
        </w:rPr>
        <w:t xml:space="preserve">нога управляет </w:t>
      </w:r>
      <w:r w:rsidRPr="00FB1CAC">
        <w:t xml:space="preserve">этими двумя педалями, что логично, ведь в процессе управления скоростным режимом </w:t>
      </w:r>
      <w:r w:rsidRPr="00FB1CAC">
        <w:rPr>
          <w:bCs/>
        </w:rPr>
        <w:t xml:space="preserve">автомобиля </w:t>
      </w:r>
      <w:r w:rsidRPr="00FB1CAC">
        <w:t xml:space="preserve">отсутствует необходимость одновременного нажатия на обе эти педали. Во-вторых, опираясь на пятку, носок ноги наклонен вправо и при этом должен опираться на стенку кузовной тоннели. </w:t>
      </w:r>
      <w:r w:rsidRPr="00FB1CAC">
        <w:rPr>
          <w:bCs/>
        </w:rPr>
        <w:t xml:space="preserve">Благодаря </w:t>
      </w:r>
      <w:r w:rsidRPr="00FB1CAC">
        <w:t xml:space="preserve">этому, нога не будет уставать, так как имеется двойная опора (пятка и носок), а также удобно </w:t>
      </w:r>
      <w:r w:rsidRPr="00FB1CAC">
        <w:rPr>
          <w:bCs/>
        </w:rPr>
        <w:t xml:space="preserve">удерживать педаль в </w:t>
      </w:r>
      <w:r w:rsidRPr="00FB1CAC">
        <w:t xml:space="preserve">нажатом определенным образом положении за счет трения, возникающего между носком </w:t>
      </w:r>
      <w:r w:rsidRPr="00FB1CAC">
        <w:rPr>
          <w:bCs/>
        </w:rPr>
        <w:t xml:space="preserve">ноги </w:t>
      </w:r>
      <w:r w:rsidRPr="00FB1CAC">
        <w:t xml:space="preserve">и стенкой </w:t>
      </w:r>
      <w:r>
        <w:rPr>
          <w:bCs/>
        </w:rPr>
        <w:t>тоннели.</w:t>
      </w:r>
    </w:p>
    <w:p w:rsidR="00FB1CAC" w:rsidRPr="00FB1CAC" w:rsidRDefault="00FB1CAC" w:rsidP="00FB1CAC">
      <w:r w:rsidRPr="00FB1CAC">
        <w:rPr>
          <w:b/>
          <w:bCs/>
          <w:i/>
          <w:iCs/>
        </w:rPr>
        <w:t xml:space="preserve">Педаль рабочей тормозной </w:t>
      </w:r>
      <w:r w:rsidRPr="00FB1CAC">
        <w:rPr>
          <w:b/>
          <w:i/>
          <w:iCs/>
        </w:rPr>
        <w:t>системы</w:t>
      </w:r>
      <w:r w:rsidRPr="00FB1CAC">
        <w:rPr>
          <w:iCs/>
        </w:rPr>
        <w:t xml:space="preserve"> </w:t>
      </w:r>
      <w:r w:rsidRPr="00FB1CAC">
        <w:t>(средняя) – предназначена для замедления автомобиля или его полной остановки.</w:t>
      </w:r>
    </w:p>
    <w:p w:rsidR="00FB1CAC" w:rsidRPr="00FB1CAC" w:rsidRDefault="00FB1CAC" w:rsidP="00FB1CAC">
      <w:r w:rsidRPr="00FB1CAC">
        <w:t xml:space="preserve">Воздействие на данный орган осуществляется правой ногой, при этом необходимо избегать резких нажатий для предотвращения блокировки колес и последующего торможения юзом, когда колеса переходят из состояния качения в </w:t>
      </w:r>
      <w:r w:rsidRPr="00FB1CAC">
        <w:rPr>
          <w:bCs/>
        </w:rPr>
        <w:t>состояние скольжения.</w:t>
      </w:r>
    </w:p>
    <w:p w:rsidR="00FB1CAC" w:rsidRPr="00FB1CAC" w:rsidRDefault="00FB1CAC" w:rsidP="00FB1CAC">
      <w:r w:rsidRPr="00FB1CAC">
        <w:t>При торможении на педаль нужно нажимать средней частью стопы, как и при работе с педалью сцепления. Причины те же: эта часть стопы и упруга</w:t>
      </w:r>
      <w:r w:rsidR="00FE7441">
        <w:t>,</w:t>
      </w:r>
      <w:r w:rsidRPr="00FB1CAC">
        <w:t xml:space="preserve"> и чувствительна одновременно. Пяткой трудно дозировать усилие на педаль, а мысок, хотя и наиболее чувствителен, но слишком гибок, да может соскользнуть в неподх</w:t>
      </w:r>
      <w:r>
        <w:t>одящий момент с педали тормоза.</w:t>
      </w:r>
    </w:p>
    <w:p w:rsidR="00FB1CAC" w:rsidRPr="00FB1CAC" w:rsidRDefault="00FB1CAC" w:rsidP="00FB1CAC">
      <w:r w:rsidRPr="00FB1CAC">
        <w:t xml:space="preserve">Помимо рабочей </w:t>
      </w:r>
      <w:r w:rsidRPr="00FB1CAC">
        <w:rPr>
          <w:bCs/>
        </w:rPr>
        <w:t>тормозной</w:t>
      </w:r>
      <w:r w:rsidRPr="00FB1CAC">
        <w:rPr>
          <w:b/>
          <w:bCs/>
        </w:rPr>
        <w:t xml:space="preserve"> </w:t>
      </w:r>
      <w:r w:rsidRPr="00FB1CAC">
        <w:t xml:space="preserve">системы, в устройстве автомобиля предусмотрено функционирование стояночной </w:t>
      </w:r>
      <w:r w:rsidRPr="00FB1CAC">
        <w:rPr>
          <w:bCs/>
        </w:rPr>
        <w:t>тормозной</w:t>
      </w:r>
      <w:r w:rsidRPr="00FB1CAC">
        <w:rPr>
          <w:b/>
          <w:bCs/>
        </w:rPr>
        <w:t xml:space="preserve"> </w:t>
      </w:r>
      <w:r w:rsidRPr="00FB1CAC">
        <w:t xml:space="preserve">системы, </w:t>
      </w:r>
      <w:r w:rsidRPr="00FB1CAC">
        <w:rPr>
          <w:bCs/>
        </w:rPr>
        <w:t>действие</w:t>
      </w:r>
      <w:r w:rsidRPr="00FB1CAC">
        <w:rPr>
          <w:b/>
          <w:bCs/>
        </w:rPr>
        <w:t xml:space="preserve"> </w:t>
      </w:r>
      <w:r w:rsidRPr="00FB1CAC">
        <w:t xml:space="preserve">которой сводится к удержанию автомобиля в неподвижном состоянии при остановке и стоянке, особенно на наклонных участках. </w:t>
      </w:r>
      <w:r w:rsidRPr="00FB1CAC">
        <w:rPr>
          <w:iCs/>
        </w:rPr>
        <w:t>Рычаг стояночного тормоза</w:t>
      </w:r>
      <w:r w:rsidRPr="00FB1CAC">
        <w:rPr>
          <w:i/>
          <w:iCs/>
        </w:rPr>
        <w:t xml:space="preserve"> </w:t>
      </w:r>
      <w:r w:rsidRPr="00FB1CAC">
        <w:t xml:space="preserve">расположен справа </w:t>
      </w:r>
      <w:r w:rsidRPr="00FB1CAC">
        <w:rPr>
          <w:bCs/>
        </w:rPr>
        <w:t>от</w:t>
      </w:r>
      <w:r w:rsidRPr="00FB1CAC">
        <w:rPr>
          <w:b/>
          <w:bCs/>
        </w:rPr>
        <w:t xml:space="preserve"> </w:t>
      </w:r>
      <w:r w:rsidRPr="00FB1CAC">
        <w:t xml:space="preserve">водителя, рядом с рычагом </w:t>
      </w:r>
      <w:r w:rsidRPr="00FB1CAC">
        <w:rPr>
          <w:bCs/>
        </w:rPr>
        <w:t>переключения</w:t>
      </w:r>
      <w:r w:rsidRPr="00FB1CAC">
        <w:rPr>
          <w:b/>
          <w:bCs/>
        </w:rPr>
        <w:t xml:space="preserve"> </w:t>
      </w:r>
      <w:r w:rsidRPr="00FB1CAC">
        <w:t xml:space="preserve">передач. Для приведения стояночного тормоза в действие </w:t>
      </w:r>
      <w:r w:rsidRPr="00FB1CAC">
        <w:rPr>
          <w:bCs/>
        </w:rPr>
        <w:t>необходимо</w:t>
      </w:r>
      <w:r w:rsidRPr="00FB1CAC">
        <w:rPr>
          <w:b/>
          <w:bCs/>
        </w:rPr>
        <w:t xml:space="preserve"> </w:t>
      </w:r>
      <w:r w:rsidRPr="00FB1CAC">
        <w:t xml:space="preserve">рычаг потянуть </w:t>
      </w:r>
      <w:r w:rsidRPr="00FB1CAC">
        <w:rPr>
          <w:bCs/>
        </w:rPr>
        <w:t>вверх</w:t>
      </w:r>
      <w:r w:rsidRPr="00FB1CAC">
        <w:rPr>
          <w:b/>
          <w:bCs/>
        </w:rPr>
        <w:t xml:space="preserve"> </w:t>
      </w:r>
      <w:r w:rsidRPr="00FB1CAC">
        <w:t xml:space="preserve">до полной блокировки задних колес, которой соответствует 3-5 щелчков </w:t>
      </w:r>
      <w:r w:rsidRPr="00FB1CAC">
        <w:rPr>
          <w:bCs/>
        </w:rPr>
        <w:t xml:space="preserve">действия </w:t>
      </w:r>
      <w:r w:rsidRPr="00FB1CAC">
        <w:t xml:space="preserve">храпового механизма данного рычага. При этом на панели приборов загорается </w:t>
      </w:r>
      <w:r w:rsidRPr="00FB1CAC">
        <w:rPr>
          <w:bCs/>
        </w:rPr>
        <w:t xml:space="preserve">контрольная </w:t>
      </w:r>
      <w:r w:rsidRPr="00FB1CAC">
        <w:lastRenderedPageBreak/>
        <w:t>лампа стояночного тормоза. В момент начала движения рычаг опускают вниз, нажав предварительно на кнопку-фиксатор</w:t>
      </w:r>
      <w:r>
        <w:t>, расположенную с торца рычага.</w:t>
      </w:r>
    </w:p>
    <w:p w:rsidR="00FB1CAC" w:rsidRPr="00C54BF4" w:rsidRDefault="00FB1CAC" w:rsidP="00081935">
      <w:pPr>
        <w:spacing w:before="100" w:beforeAutospacing="1" w:after="100" w:afterAutospacing="1"/>
        <w:ind w:firstLine="0"/>
        <w:jc w:val="center"/>
        <w:rPr>
          <w:b/>
        </w:rPr>
      </w:pPr>
      <w:r w:rsidRPr="00C54BF4">
        <w:rPr>
          <w:b/>
        </w:rPr>
        <w:t>3</w:t>
      </w:r>
      <w:r>
        <w:rPr>
          <w:b/>
        </w:rPr>
        <w:t>.3</w:t>
      </w:r>
      <w:r w:rsidRPr="00C54BF4">
        <w:rPr>
          <w:b/>
        </w:rPr>
        <w:t xml:space="preserve">. </w:t>
      </w:r>
      <w:r w:rsidRPr="00FB1CAC">
        <w:rPr>
          <w:b/>
        </w:rPr>
        <w:t>Рычаг переключения передач</w:t>
      </w:r>
    </w:p>
    <w:p w:rsidR="00FB1CAC" w:rsidRPr="00FB1CAC" w:rsidRDefault="00FB1CAC" w:rsidP="00FB1CAC">
      <w:r w:rsidRPr="00FB1CAC">
        <w:t xml:space="preserve">Для придания автомобилю определенных скоростных характеристик движения в автомобиле имеется коробка передач, управляющим органом которой является </w:t>
      </w:r>
      <w:r w:rsidRPr="00FB1CAC">
        <w:rPr>
          <w:b/>
          <w:i/>
        </w:rPr>
        <w:t>рычаг переключения передач</w:t>
      </w:r>
      <w:r w:rsidR="00FE7441">
        <w:rPr>
          <w:b/>
          <w:i/>
        </w:rPr>
        <w:t>,</w:t>
      </w:r>
      <w:r w:rsidRPr="00FB1CAC">
        <w:t xml:space="preserve"> находящийся на рабочем месте водителя справа от него. На большинстве современных автомобилей рычаг переключения передач напольного типа.</w:t>
      </w:r>
    </w:p>
    <w:p w:rsidR="00FB1CAC" w:rsidRPr="00FB1CAC" w:rsidRDefault="00FB1CAC" w:rsidP="00FB1CAC">
      <w:r w:rsidRPr="00FB1CAC">
        <w:t xml:space="preserve">Рычаг, посредством которого происходит включение, переключение или выключение передач, имеет несколько положений: </w:t>
      </w:r>
      <w:r w:rsidRPr="00FB1CAC">
        <w:rPr>
          <w:i/>
        </w:rPr>
        <w:t>N</w:t>
      </w:r>
      <w:r w:rsidRPr="00FB1CAC">
        <w:t xml:space="preserve"> – нейтральное, состояние покоя автомобиля; 1, 2, 3, 4</w:t>
      </w:r>
      <w:r w:rsidR="00DB2991">
        <w:t>, 5, 6</w:t>
      </w:r>
      <w:r w:rsidRPr="00FB1CAC">
        <w:t xml:space="preserve"> – передача, соответствующая определенному </w:t>
      </w:r>
      <w:r w:rsidRPr="00FB1CAC">
        <w:rPr>
          <w:bCs/>
        </w:rPr>
        <w:t xml:space="preserve">скоростному движению автомобиля; </w:t>
      </w:r>
      <w:r w:rsidRPr="00FB1CAC">
        <w:rPr>
          <w:i/>
          <w:lang w:val="en-US"/>
        </w:rPr>
        <w:t>R</w:t>
      </w:r>
      <w:r w:rsidRPr="00FB1CAC">
        <w:t xml:space="preserve"> – задний ход автомобиля (рис. </w:t>
      </w:r>
      <w:r>
        <w:t>67</w:t>
      </w:r>
      <w:r w:rsidRPr="00FB1CAC">
        <w:t xml:space="preserve">). </w:t>
      </w:r>
      <w:r w:rsidR="00DB2991">
        <w:t>Ввиду</w:t>
      </w:r>
      <w:r w:rsidR="00DB2991" w:rsidRPr="00D958EE">
        <w:t xml:space="preserve"> индивидуальны</w:t>
      </w:r>
      <w:r w:rsidR="00DB2991">
        <w:t>х</w:t>
      </w:r>
      <w:r w:rsidR="00DB2991" w:rsidRPr="00D958EE">
        <w:t xml:space="preserve"> особенност</w:t>
      </w:r>
      <w:r w:rsidR="00DB2991">
        <w:t>ей силового агрегата отдельного транспортного средства, к</w:t>
      </w:r>
      <w:r w:rsidR="00DB2991" w:rsidRPr="00D958EE">
        <w:t xml:space="preserve">аждой передаче переднего хода соответствует </w:t>
      </w:r>
      <w:r w:rsidR="00DB2991" w:rsidRPr="00D958EE">
        <w:rPr>
          <w:bCs/>
        </w:rPr>
        <w:t>определенный</w:t>
      </w:r>
      <w:r w:rsidR="00DB2991" w:rsidRPr="00D958EE">
        <w:rPr>
          <w:b/>
          <w:bCs/>
        </w:rPr>
        <w:t xml:space="preserve"> </w:t>
      </w:r>
      <w:r w:rsidR="00DB2991" w:rsidRPr="00D958EE">
        <w:t>скоростной диапазон</w:t>
      </w:r>
      <w:r w:rsidR="00DB2991">
        <w:t>.</w:t>
      </w:r>
      <w:r w:rsidR="00DB2991" w:rsidRPr="00D958EE">
        <w:t xml:space="preserve"> </w:t>
      </w:r>
      <w:r w:rsidRPr="00FB1CAC">
        <w:t xml:space="preserve">Для первой передачи характерна наименьшая скорость движения с наибольшим тяговым усилием, поэтому данная передача </w:t>
      </w:r>
      <w:r w:rsidRPr="00FB1CAC">
        <w:rPr>
          <w:bCs/>
        </w:rPr>
        <w:t xml:space="preserve">используется </w:t>
      </w:r>
      <w:r w:rsidRPr="00FB1CAC">
        <w:t xml:space="preserve">для </w:t>
      </w:r>
      <w:r w:rsidRPr="00FB1CAC">
        <w:rPr>
          <w:bCs/>
        </w:rPr>
        <w:t>трогания</w:t>
      </w:r>
      <w:r w:rsidRPr="00FB1CAC">
        <w:rPr>
          <w:b/>
          <w:bCs/>
        </w:rPr>
        <w:t xml:space="preserve"> </w:t>
      </w:r>
      <w:r w:rsidRPr="00FB1CAC">
        <w:t xml:space="preserve">с места, осуществления поворотов при возобновлении движения, разворотов, преодоления </w:t>
      </w:r>
      <w:r w:rsidRPr="00FB1CAC">
        <w:rPr>
          <w:bCs/>
        </w:rPr>
        <w:t>препятствий</w:t>
      </w:r>
      <w:r w:rsidRPr="00FB1CAC">
        <w:rPr>
          <w:b/>
          <w:bCs/>
        </w:rPr>
        <w:t xml:space="preserve">, </w:t>
      </w:r>
      <w:r w:rsidRPr="00FB1CAC">
        <w:t xml:space="preserve">а также движения по бездорожью. Вторая передача соответствует условиям движения во дворовых территориях, в жилых зонах и иных </w:t>
      </w:r>
      <w:r w:rsidRPr="00FB1CAC">
        <w:rPr>
          <w:bCs/>
        </w:rPr>
        <w:t>прилегающих</w:t>
      </w:r>
      <w:r w:rsidRPr="00FB1CAC">
        <w:rPr>
          <w:b/>
          <w:bCs/>
        </w:rPr>
        <w:t xml:space="preserve"> </w:t>
      </w:r>
      <w:r w:rsidRPr="00FB1CAC">
        <w:rPr>
          <w:bCs/>
        </w:rPr>
        <w:t xml:space="preserve">территориях, </w:t>
      </w:r>
      <w:r w:rsidRPr="00FB1CAC">
        <w:t xml:space="preserve">по грунтовым дорогам, на затяжных подъемах, в плотных транспортных потоках, а также дает возможность совершать повороты без предварительного прекращения движения. На дорогах с </w:t>
      </w:r>
      <w:r w:rsidRPr="00FB1CAC">
        <w:rPr>
          <w:bCs/>
        </w:rPr>
        <w:t>небольшой</w:t>
      </w:r>
      <w:r w:rsidRPr="00FB1CAC">
        <w:rPr>
          <w:b/>
          <w:bCs/>
        </w:rPr>
        <w:t xml:space="preserve"> </w:t>
      </w:r>
      <w:r w:rsidRPr="00FB1CAC">
        <w:t xml:space="preserve">интенсивностью движения транспортного потока используется третья передача, при этом возможно движение </w:t>
      </w:r>
      <w:r w:rsidRPr="00FB1CAC">
        <w:rPr>
          <w:bCs/>
        </w:rPr>
        <w:t>по</w:t>
      </w:r>
      <w:r w:rsidRPr="00FB1CAC">
        <w:rPr>
          <w:b/>
          <w:bCs/>
        </w:rPr>
        <w:t xml:space="preserve"> </w:t>
      </w:r>
      <w:r w:rsidRPr="00FB1CAC">
        <w:t>незатяжным подъемам</w:t>
      </w:r>
      <w:r w:rsidR="004E4D1A">
        <w:t>,</w:t>
      </w:r>
      <w:r w:rsidRPr="00FB1CAC">
        <w:rPr>
          <w:b/>
          <w:bCs/>
        </w:rPr>
        <w:t xml:space="preserve"> </w:t>
      </w:r>
      <w:r w:rsidR="004E4D1A" w:rsidRPr="004E4D1A">
        <w:rPr>
          <w:bCs/>
        </w:rPr>
        <w:t>п</w:t>
      </w:r>
      <w:r w:rsidRPr="00FB1CAC">
        <w:t xml:space="preserve">о хорошо накатанным грунтовым дорогам с сухим покрытием. Когда </w:t>
      </w:r>
      <w:r w:rsidRPr="00FB1CAC">
        <w:rPr>
          <w:bCs/>
        </w:rPr>
        <w:t xml:space="preserve">дорожные условия, </w:t>
      </w:r>
      <w:r w:rsidRPr="00FB1CAC">
        <w:t>отвечающие требованиям безопасности, позволяют двигаться с</w:t>
      </w:r>
      <w:r w:rsidR="004E4D1A">
        <w:t xml:space="preserve"> большей</w:t>
      </w:r>
      <w:r w:rsidRPr="00FB1CAC">
        <w:t xml:space="preserve"> скоростью</w:t>
      </w:r>
      <w:r w:rsidRPr="00FB1CAC">
        <w:rPr>
          <w:bCs/>
        </w:rPr>
        <w:t xml:space="preserve">, </w:t>
      </w:r>
      <w:r w:rsidRPr="00FB1CAC">
        <w:t xml:space="preserve">то </w:t>
      </w:r>
      <w:r w:rsidRPr="00FB1CAC">
        <w:rPr>
          <w:bCs/>
        </w:rPr>
        <w:t>использу</w:t>
      </w:r>
      <w:r w:rsidR="004E4D1A">
        <w:rPr>
          <w:bCs/>
        </w:rPr>
        <w:t>е</w:t>
      </w:r>
      <w:r w:rsidRPr="00FB1CAC">
        <w:rPr>
          <w:bCs/>
        </w:rPr>
        <w:t xml:space="preserve">тся </w:t>
      </w:r>
      <w:r w:rsidRPr="00FB1CAC">
        <w:t>четвертая</w:t>
      </w:r>
      <w:r w:rsidR="004E4D1A">
        <w:t xml:space="preserve"> и последующие</w:t>
      </w:r>
      <w:r w:rsidRPr="00FB1CAC">
        <w:t xml:space="preserve"> </w:t>
      </w:r>
      <w:r w:rsidRPr="00FB1CAC">
        <w:rPr>
          <w:bCs/>
        </w:rPr>
        <w:t>передач</w:t>
      </w:r>
      <w:r w:rsidR="004E4D1A">
        <w:rPr>
          <w:bCs/>
        </w:rPr>
        <w:t>и</w:t>
      </w:r>
      <w:r w:rsidRPr="00FB1CAC">
        <w:rPr>
          <w:bCs/>
        </w:rPr>
        <w:t xml:space="preserve">. </w:t>
      </w:r>
      <w:r w:rsidRPr="00FB1CAC">
        <w:t xml:space="preserve">Следует также отметить тот факт, что при правильно выбранной передаче, адекватной тем или иным условиям движения, выступают также экономический и экологический аспекты, согласно которым пониженные передачи обладают меньшей экономичностью, а значит, </w:t>
      </w:r>
      <w:r w:rsidRPr="00FB1CAC">
        <w:rPr>
          <w:bCs/>
        </w:rPr>
        <w:t xml:space="preserve">за </w:t>
      </w:r>
      <w:r w:rsidRPr="00FB1CAC">
        <w:t xml:space="preserve">счет сгорания </w:t>
      </w:r>
      <w:r w:rsidRPr="00FB1CAC">
        <w:rPr>
          <w:bCs/>
        </w:rPr>
        <w:t xml:space="preserve">большего </w:t>
      </w:r>
      <w:r w:rsidRPr="00FB1CAC">
        <w:t xml:space="preserve">количества топлива в атмосферу выбрасывается большее количество </w:t>
      </w:r>
      <w:r w:rsidRPr="00FB1CAC">
        <w:rPr>
          <w:bCs/>
        </w:rPr>
        <w:t xml:space="preserve">загрязняющих </w:t>
      </w:r>
      <w:r w:rsidRPr="00FB1CAC">
        <w:t>веществ.</w:t>
      </w:r>
    </w:p>
    <w:p w:rsidR="00144953" w:rsidRPr="00FB1CAC" w:rsidRDefault="00144953" w:rsidP="00144953">
      <w:r w:rsidRPr="00FB1CAC">
        <w:t xml:space="preserve">При пользовании рычагом переключения передач необходимо придерживаться следующих правил. Рукоятку рычага переключения передач при перемещении ее в любую сторону брать правой рукой закрытым обхватом, как показано на рис. </w:t>
      </w:r>
      <w:r>
        <w:t>68</w:t>
      </w:r>
      <w:r w:rsidRPr="00FB1CAC">
        <w:t xml:space="preserve">, справа. При таком способе </w:t>
      </w:r>
      <w:r w:rsidRPr="00FB1CAC">
        <w:lastRenderedPageBreak/>
        <w:t>обеспечиваются быстрота и точность переключений, а также необходимая чувствительность руки. При этом, когда рычаг переводится на себя, пальцы тянут его, а ладонь контролирует его положение. При движении от себя ладонь давит на рукоятку, а пальцы контролируют положение рычага. Смотреть на рычаг переключения не следует, взгляд должен быть направлен вперед, левая ру</w:t>
      </w:r>
      <w:r>
        <w:t>ка находится на рулевом колесе.</w:t>
      </w:r>
    </w:p>
    <w:p w:rsidR="00FB1CAC" w:rsidRDefault="00FB1CAC" w:rsidP="00FB1CAC">
      <w:pPr>
        <w:ind w:right="21" w:firstLine="360"/>
        <w:rPr>
          <w:sz w:val="12"/>
          <w:szCs w:val="12"/>
        </w:rPr>
      </w:pPr>
    </w:p>
    <w:tbl>
      <w:tblPr>
        <w:tblW w:w="0" w:type="auto"/>
        <w:tblLook w:val="01E0" w:firstRow="1" w:lastRow="1" w:firstColumn="1" w:lastColumn="1" w:noHBand="0" w:noVBand="0"/>
      </w:tblPr>
      <w:tblGrid>
        <w:gridCol w:w="6623"/>
      </w:tblGrid>
      <w:tr w:rsidR="00FB1CAC" w:rsidRPr="00444725" w:rsidTr="00144953">
        <w:trPr>
          <w:trHeight w:val="1703"/>
        </w:trPr>
        <w:tc>
          <w:tcPr>
            <w:tcW w:w="6623" w:type="dxa"/>
            <w:vAlign w:val="center"/>
          </w:tcPr>
          <w:p w:rsidR="00FB1CAC" w:rsidRPr="00444725" w:rsidRDefault="000B7FD0" w:rsidP="00A71A23">
            <w:pPr>
              <w:widowControl w:val="0"/>
              <w:autoSpaceDE w:val="0"/>
              <w:autoSpaceDN w:val="0"/>
              <w:adjustRightInd w:val="0"/>
              <w:ind w:firstLine="0"/>
              <w:jc w:val="center"/>
              <w:rPr>
                <w:szCs w:val="20"/>
              </w:rPr>
            </w:pPr>
            <w:r>
              <w:fldChar w:fldCharType="begin"/>
            </w:r>
            <w:r>
              <w:instrText xml:space="preserve"> INCLUDEPICTURE  "https://upload.wikimedia.org/wikipedia/commons/0/00/Manual_Layout6.png" \* MERGEFORMATINET </w:instrText>
            </w:r>
            <w:r>
              <w:fldChar w:fldCharType="separate"/>
            </w:r>
            <w:r w:rsidR="006A7D10">
              <w:fldChar w:fldCharType="begin"/>
            </w:r>
            <w:r w:rsidR="006A7D10">
              <w:instrText xml:space="preserve"> INCLUDEPICTURE  "https://upload.wikimedia.org/wikipedia/commons/0/00/Manual_Layout6.png" \* MERGEFORMATINET </w:instrText>
            </w:r>
            <w:r w:rsidR="006A7D10">
              <w:fldChar w:fldCharType="separate"/>
            </w:r>
            <w:r w:rsidR="005A046B">
              <w:fldChar w:fldCharType="begin"/>
            </w:r>
            <w:r w:rsidR="005A046B">
              <w:instrText xml:space="preserve"> INCLUDEPICTURE  "https://upload.wikimedia.org/wikipedia/commons/0/00/Manual_Layout6.png" \* MERGEFORMATINET </w:instrText>
            </w:r>
            <w:r w:rsidR="005A046B">
              <w:fldChar w:fldCharType="separate"/>
            </w:r>
            <w:r w:rsidR="00C52925">
              <w:fldChar w:fldCharType="begin"/>
            </w:r>
            <w:r w:rsidR="00C52925">
              <w:instrText xml:space="preserve"> INCLUDEPICTURE  "https://upload.wikimedia.org/wikipedia/commons/0/00/Manual_Layout6.png" \* MERGEFORMATINET </w:instrText>
            </w:r>
            <w:r w:rsidR="00C52925">
              <w:fldChar w:fldCharType="separate"/>
            </w:r>
            <w:r w:rsidR="00474EAA">
              <w:fldChar w:fldCharType="begin"/>
            </w:r>
            <w:r w:rsidR="00474EAA">
              <w:instrText xml:space="preserve"> INCLUDEPICTURE  "https://upload.wikimedia.org/wikipedia/commons/0/00/Manual_Layout6.png" \* MERGEFORMATINET </w:instrText>
            </w:r>
            <w:r w:rsidR="00474EAA">
              <w:fldChar w:fldCharType="separate"/>
            </w:r>
            <w:r w:rsidR="00852C78">
              <w:fldChar w:fldCharType="begin"/>
            </w:r>
            <w:r w:rsidR="00852C78">
              <w:instrText xml:space="preserve"> INCLUDEPICTURE  "https://upload.wikimedia.org/wikipedia/commons/0/00/Manual_Layout6.png" \* MERGEFORMATINET </w:instrText>
            </w:r>
            <w:r w:rsidR="00852C78">
              <w:fldChar w:fldCharType="separate"/>
            </w:r>
            <w:r w:rsidR="005758BA">
              <w:fldChar w:fldCharType="begin"/>
            </w:r>
            <w:r w:rsidR="005758BA">
              <w:instrText xml:space="preserve"> </w:instrText>
            </w:r>
            <w:r w:rsidR="005758BA">
              <w:instrText>INCLUDEPICTURE  "https://upload.wikimedia.org/wi</w:instrText>
            </w:r>
            <w:r w:rsidR="005758BA">
              <w:instrText>kipedia/commons/0/00/Manual_Layout6.png" \* MERGEFORMATINET</w:instrText>
            </w:r>
            <w:r w:rsidR="005758BA">
              <w:instrText xml:space="preserve"> </w:instrText>
            </w:r>
            <w:r w:rsidR="005758BA">
              <w:fldChar w:fldCharType="separate"/>
            </w:r>
            <w:r w:rsidR="00742A1D">
              <w:pict>
                <v:shape id="_x0000_i1094" type="#_x0000_t75" style="width:109.5pt;height:74.25pt">
                  <v:imagedata r:id="rId75" r:href="rId76" croptop="7864f" cropbottom="8913f" cropleft="3972f" cropright="7149f"/>
                </v:shape>
              </w:pict>
            </w:r>
            <w:r w:rsidR="005758BA">
              <w:fldChar w:fldCharType="end"/>
            </w:r>
            <w:r w:rsidR="00852C78">
              <w:fldChar w:fldCharType="end"/>
            </w:r>
            <w:r w:rsidR="00474EAA">
              <w:fldChar w:fldCharType="end"/>
            </w:r>
            <w:r w:rsidR="00C52925">
              <w:fldChar w:fldCharType="end"/>
            </w:r>
            <w:r w:rsidR="005A046B">
              <w:fldChar w:fldCharType="end"/>
            </w:r>
            <w:r w:rsidR="006A7D10">
              <w:fldChar w:fldCharType="end"/>
            </w:r>
            <w:r>
              <w:fldChar w:fldCharType="end"/>
            </w:r>
          </w:p>
        </w:tc>
      </w:tr>
      <w:tr w:rsidR="00FB1CAC" w:rsidRPr="00444725" w:rsidTr="00A71A23">
        <w:tc>
          <w:tcPr>
            <w:tcW w:w="6623" w:type="dxa"/>
            <w:vAlign w:val="center"/>
          </w:tcPr>
          <w:p w:rsidR="00FB1CAC" w:rsidRPr="00444725" w:rsidRDefault="00FB1CAC" w:rsidP="00FB1CAC">
            <w:pPr>
              <w:pStyle w:val="a1"/>
              <w:tabs>
                <w:tab w:val="clear" w:pos="270"/>
                <w:tab w:val="left" w:pos="-2552"/>
              </w:tabs>
            </w:pPr>
            <w:r w:rsidRPr="00FB1CAC">
              <w:t>Схемы переключения передач автомобилей</w:t>
            </w:r>
          </w:p>
        </w:tc>
      </w:tr>
    </w:tbl>
    <w:p w:rsidR="00FB1CAC" w:rsidRPr="00063D41" w:rsidRDefault="00FB1CAC" w:rsidP="00FB1CAC">
      <w:pPr>
        <w:ind w:right="21" w:firstLine="360"/>
        <w:rPr>
          <w:sz w:val="12"/>
          <w:szCs w:val="12"/>
        </w:rPr>
      </w:pPr>
    </w:p>
    <w:tbl>
      <w:tblPr>
        <w:tblW w:w="0" w:type="auto"/>
        <w:tblLook w:val="01E0" w:firstRow="1" w:lastRow="1" w:firstColumn="1" w:lastColumn="1" w:noHBand="0" w:noVBand="0"/>
      </w:tblPr>
      <w:tblGrid>
        <w:gridCol w:w="6623"/>
      </w:tblGrid>
      <w:tr w:rsidR="00FB1CAC" w:rsidRPr="00444725" w:rsidTr="00A71A23">
        <w:trPr>
          <w:trHeight w:val="2631"/>
        </w:trPr>
        <w:tc>
          <w:tcPr>
            <w:tcW w:w="6623" w:type="dxa"/>
            <w:vAlign w:val="center"/>
          </w:tcPr>
          <w:p w:rsidR="00FB1CAC" w:rsidRPr="00444725" w:rsidRDefault="00742A1D" w:rsidP="00A71A23">
            <w:pPr>
              <w:widowControl w:val="0"/>
              <w:autoSpaceDE w:val="0"/>
              <w:autoSpaceDN w:val="0"/>
              <w:adjustRightInd w:val="0"/>
              <w:ind w:firstLine="0"/>
              <w:jc w:val="center"/>
              <w:rPr>
                <w:szCs w:val="20"/>
              </w:rPr>
            </w:pPr>
            <w:r>
              <w:rPr>
                <w:b/>
                <w:szCs w:val="20"/>
              </w:rPr>
              <w:pict>
                <v:shape id="_x0000_i1095" type="#_x0000_t75" style="width:224.25pt;height:123.75pt">
                  <v:imagedata r:id="rId77" o:title="fig5" croptop="5835f" cropbottom="9966f" cropleft="4411f" cropright="2899f" gain="5" blacklevel="19661f"/>
                </v:shape>
              </w:pict>
            </w:r>
          </w:p>
        </w:tc>
      </w:tr>
      <w:tr w:rsidR="00FB1CAC" w:rsidRPr="00444725" w:rsidTr="00A71A23">
        <w:tc>
          <w:tcPr>
            <w:tcW w:w="6623" w:type="dxa"/>
            <w:vAlign w:val="center"/>
          </w:tcPr>
          <w:p w:rsidR="00FB1CAC" w:rsidRPr="00444725" w:rsidRDefault="00FB1CAC" w:rsidP="00FB1CAC">
            <w:pPr>
              <w:pStyle w:val="a1"/>
              <w:tabs>
                <w:tab w:val="clear" w:pos="270"/>
                <w:tab w:val="left" w:pos="-2552"/>
              </w:tabs>
            </w:pPr>
            <w:r w:rsidRPr="00FB1CAC">
              <w:t>Положение рук при переключении передач</w:t>
            </w:r>
          </w:p>
        </w:tc>
      </w:tr>
    </w:tbl>
    <w:p w:rsidR="00FB1CAC" w:rsidRPr="00FB1CAC" w:rsidRDefault="00FB1CAC" w:rsidP="00FB1CAC">
      <w:pPr>
        <w:ind w:right="21" w:firstLine="360"/>
        <w:rPr>
          <w:sz w:val="12"/>
          <w:szCs w:val="12"/>
        </w:rPr>
      </w:pPr>
    </w:p>
    <w:p w:rsidR="00082314" w:rsidRPr="00082314" w:rsidRDefault="00082314" w:rsidP="00082314">
      <w:r w:rsidRPr="00082314">
        <w:t>Очень важно, чтобы правильно было отрегулировано сиденье. Водитель должен доставать правой рукой до рукоятки при любой включенной передаче без каких</w:t>
      </w:r>
      <w:r>
        <w:t>-либо наклонов туловища вперед.</w:t>
      </w:r>
    </w:p>
    <w:p w:rsidR="00082314" w:rsidRPr="00082314" w:rsidRDefault="00082314" w:rsidP="00082314">
      <w:r w:rsidRPr="00082314">
        <w:t xml:space="preserve">При пользовании рычагом переключения передач необходимо переставлять левую руку на рулевом колесе при переключении передач в верхний сектор руля (см. рис. </w:t>
      </w:r>
      <w:r>
        <w:t>68</w:t>
      </w:r>
      <w:r w:rsidRPr="00082314">
        <w:t>, слева), а не оставлять ее в исходном («без пятнадцати три») положении или, еще хуже, в нижнем секторе руля. В противном случае возможности экстренного маневра с одной левой рукой на руле сильно сужаются, так как амплитуда поворота рулевого колеса особенно влево ограничена. Кроме того, у начинающих водителей наблюдается непроизвольное движение руля влево, особенно при тугом переключении и передач, если рука не перенесена н</w:t>
      </w:r>
      <w:r>
        <w:t>а верхнюю дугу рулевого колеса.</w:t>
      </w:r>
    </w:p>
    <w:p w:rsidR="00082314" w:rsidRPr="00C54BF4" w:rsidRDefault="00082314" w:rsidP="00081935">
      <w:pPr>
        <w:spacing w:before="100" w:beforeAutospacing="1" w:after="100" w:afterAutospacing="1"/>
        <w:ind w:firstLine="0"/>
        <w:jc w:val="center"/>
        <w:rPr>
          <w:b/>
        </w:rPr>
      </w:pPr>
      <w:r w:rsidRPr="00C54BF4">
        <w:rPr>
          <w:b/>
        </w:rPr>
        <w:lastRenderedPageBreak/>
        <w:t>3</w:t>
      </w:r>
      <w:r>
        <w:rPr>
          <w:b/>
        </w:rPr>
        <w:t>.4</w:t>
      </w:r>
      <w:r w:rsidRPr="00C54BF4">
        <w:rPr>
          <w:b/>
        </w:rPr>
        <w:t xml:space="preserve">. </w:t>
      </w:r>
      <w:r w:rsidRPr="00082314">
        <w:rPr>
          <w:b/>
        </w:rPr>
        <w:t>Приборная панель</w:t>
      </w:r>
    </w:p>
    <w:p w:rsidR="00CE785F" w:rsidRDefault="00CE785F" w:rsidP="00CE785F">
      <w:pPr>
        <w:shd w:val="clear" w:color="auto" w:fill="FFFFFF"/>
        <w:ind w:firstLine="720"/>
      </w:pPr>
      <w:r>
        <w:t>Приборная панель автомобиля представляет собой область визуального отображения информации, необходимой для управления транспортным средством.</w:t>
      </w:r>
    </w:p>
    <w:p w:rsidR="00CE785F" w:rsidRDefault="00CE785F" w:rsidP="00CE785F">
      <w:pPr>
        <w:shd w:val="clear" w:color="auto" w:fill="FFFFFF"/>
        <w:ind w:firstLine="720"/>
      </w:pPr>
      <w:r>
        <w:t>На ней располагаются сигнальные и контрольные лампы, предупреждающие о неисправностях и подтверждающие выполнение функций. Некоторые сигнальные и контрольные лампы загораются при включении зажигания и должны погаснуть при работе двигателя или во время движения.</w:t>
      </w:r>
    </w:p>
    <w:p w:rsidR="00CE785F" w:rsidRDefault="00CE785F" w:rsidP="00CE785F">
      <w:pPr>
        <w:shd w:val="clear" w:color="auto" w:fill="FFFFFF"/>
        <w:ind w:firstLine="720"/>
      </w:pPr>
      <w:r>
        <w:t>В зависимости от комплектации автомобиля на дисплее приборной панели могут появляться текстовые сообщения, содержащие дополнительную информацию или требующие выполнения определенных действий.</w:t>
      </w:r>
    </w:p>
    <w:p w:rsidR="00CE785F" w:rsidRDefault="00CE785F" w:rsidP="00CE785F">
      <w:pPr>
        <w:shd w:val="clear" w:color="auto" w:fill="FFFFFF"/>
        <w:ind w:firstLine="720"/>
      </w:pPr>
      <w:r>
        <w:t>В некоторых комплектациях автомобиля вместо включения сигнальной лампы может отображаться пиктограмма на дисплее. При включении некоторых сигнальных и контрольных ламп дополнительно подаются звуковые сигналы.</w:t>
      </w:r>
    </w:p>
    <w:p w:rsidR="00CE785F" w:rsidRPr="00683853" w:rsidRDefault="00CE785F" w:rsidP="00CE785F">
      <w:pPr>
        <w:shd w:val="clear" w:color="auto" w:fill="FFFFFF"/>
        <w:ind w:firstLine="720"/>
      </w:pPr>
      <w:r>
        <w:t>Помимо дисплея в приборной панели располагаются следующие контрольные приборы.</w:t>
      </w:r>
    </w:p>
    <w:p w:rsidR="00CE785F" w:rsidRPr="00DE106E" w:rsidRDefault="00CE785F" w:rsidP="00CE785F">
      <w:pPr>
        <w:shd w:val="clear" w:color="auto" w:fill="FFFFFF"/>
        <w:ind w:firstLine="720"/>
      </w:pPr>
      <w:r w:rsidRPr="00DE106E">
        <w:rPr>
          <w:b/>
          <w:bCs/>
          <w:i/>
          <w:iCs/>
        </w:rPr>
        <w:t>Спидометр</w:t>
      </w:r>
      <w:r w:rsidRPr="00DE106E">
        <w:rPr>
          <w:bCs/>
          <w:iCs/>
        </w:rPr>
        <w:t xml:space="preserve"> </w:t>
      </w:r>
      <w:r w:rsidRPr="00DE106E">
        <w:t xml:space="preserve">(от слова </w:t>
      </w:r>
      <w:r w:rsidRPr="00DE106E">
        <w:rPr>
          <w:i/>
          <w:lang w:val="en-US"/>
        </w:rPr>
        <w:t>speed</w:t>
      </w:r>
      <w:r w:rsidRPr="00DE106E">
        <w:t xml:space="preserve"> - скорость) – показывает величину скоростного режима движения автомобиля в километрах в час (</w:t>
      </w:r>
      <w:r w:rsidRPr="00DE106E">
        <w:rPr>
          <w:lang w:val="en-US"/>
        </w:rPr>
        <w:t>km</w:t>
      </w:r>
      <w:r w:rsidRPr="00DE106E">
        <w:t>/</w:t>
      </w:r>
      <w:r w:rsidRPr="00DE106E">
        <w:rPr>
          <w:lang w:val="en-US"/>
        </w:rPr>
        <w:t>h</w:t>
      </w:r>
      <w:r w:rsidRPr="00DE106E">
        <w:t>), или милях в час (</w:t>
      </w:r>
      <w:r w:rsidRPr="00DE106E">
        <w:rPr>
          <w:i/>
          <w:lang w:val="en-US"/>
        </w:rPr>
        <w:t>miles</w:t>
      </w:r>
      <w:r w:rsidRPr="00DE106E">
        <w:t>/</w:t>
      </w:r>
      <w:r w:rsidRPr="00DE106E">
        <w:rPr>
          <w:i/>
          <w:lang w:val="en-US"/>
        </w:rPr>
        <w:t>h</w:t>
      </w:r>
      <w:r w:rsidRPr="00DE106E">
        <w:t>).</w:t>
      </w:r>
    </w:p>
    <w:p w:rsidR="00CE785F" w:rsidRPr="00DE106E" w:rsidRDefault="00CE785F" w:rsidP="00CE785F">
      <w:pPr>
        <w:shd w:val="clear" w:color="auto" w:fill="FFFFFF"/>
        <w:ind w:firstLine="720"/>
      </w:pPr>
      <w:r w:rsidRPr="00DE106E">
        <w:rPr>
          <w:bCs/>
        </w:rPr>
        <w:t xml:space="preserve">Показания </w:t>
      </w:r>
      <w:r w:rsidRPr="00DE106E">
        <w:t xml:space="preserve">спидометра могут выступать ориентиром, руководствуясь которым водитель может </w:t>
      </w:r>
      <w:r w:rsidRPr="00DE106E">
        <w:rPr>
          <w:bCs/>
        </w:rPr>
        <w:t xml:space="preserve">осуществлять </w:t>
      </w:r>
      <w:r w:rsidRPr="00DE106E">
        <w:t>переключения передач согласно описанной выше их характеристике.</w:t>
      </w:r>
    </w:p>
    <w:p w:rsidR="00CE785F" w:rsidRPr="00DE106E" w:rsidRDefault="00CE785F" w:rsidP="00CE785F">
      <w:pPr>
        <w:shd w:val="clear" w:color="auto" w:fill="FFFFFF"/>
        <w:ind w:firstLine="720"/>
      </w:pPr>
      <w:r w:rsidRPr="00DE106E">
        <w:rPr>
          <w:b/>
          <w:i/>
          <w:iCs/>
        </w:rPr>
        <w:t>Тахометр</w:t>
      </w:r>
      <w:r w:rsidRPr="00DE106E">
        <w:rPr>
          <w:i/>
          <w:iCs/>
        </w:rPr>
        <w:t xml:space="preserve"> - </w:t>
      </w:r>
      <w:r w:rsidRPr="00DE106E">
        <w:t xml:space="preserve">отображает частоту вращения коленчатого вала двигателя, характеризующуюся единицей измерения число оборотов в </w:t>
      </w:r>
      <w:r w:rsidRPr="00DE106E">
        <w:rPr>
          <w:bCs/>
        </w:rPr>
        <w:t>минуту (об/мин).</w:t>
      </w:r>
      <w:r w:rsidRPr="00DE106E">
        <w:rPr>
          <w:b/>
          <w:bCs/>
        </w:rPr>
        <w:t xml:space="preserve"> </w:t>
      </w:r>
      <w:r w:rsidRPr="00DE106E">
        <w:t xml:space="preserve">Показания данного прибора носят больше технический, нежели эксплуатационный характер, и учитываются при регулировках и настройках приборов и механизмов двигателя, а </w:t>
      </w:r>
      <w:r w:rsidRPr="00DE106E">
        <w:rPr>
          <w:bCs/>
        </w:rPr>
        <w:t>также</w:t>
      </w:r>
      <w:r w:rsidRPr="00DE106E">
        <w:rPr>
          <w:b/>
          <w:bCs/>
        </w:rPr>
        <w:t xml:space="preserve"> </w:t>
      </w:r>
      <w:r w:rsidRPr="00DE106E">
        <w:t>косвенным образом отражают степень износа элементов двигателя.</w:t>
      </w:r>
    </w:p>
    <w:p w:rsidR="00CE785F" w:rsidRPr="00DE106E" w:rsidRDefault="00CE785F" w:rsidP="00CE785F">
      <w:pPr>
        <w:shd w:val="clear" w:color="auto" w:fill="FFFFFF"/>
        <w:ind w:firstLine="720"/>
      </w:pPr>
      <w:r w:rsidRPr="00DE106E">
        <w:rPr>
          <w:b/>
          <w:bCs/>
          <w:i/>
          <w:iCs/>
        </w:rPr>
        <w:t xml:space="preserve">Указатель </w:t>
      </w:r>
      <w:r w:rsidRPr="00DE106E">
        <w:rPr>
          <w:b/>
          <w:i/>
          <w:iCs/>
        </w:rPr>
        <w:t xml:space="preserve">температуры </w:t>
      </w:r>
      <w:r w:rsidRPr="00DE106E">
        <w:rPr>
          <w:b/>
          <w:bCs/>
          <w:i/>
          <w:iCs/>
        </w:rPr>
        <w:t>охлаждающей жидкости</w:t>
      </w:r>
      <w:r w:rsidRPr="00DE106E">
        <w:rPr>
          <w:bCs/>
          <w:i/>
          <w:iCs/>
        </w:rPr>
        <w:t xml:space="preserve"> (</w:t>
      </w:r>
      <w:r w:rsidRPr="00DE106E">
        <w:t xml:space="preserve">символ градусника, опущенного в жидкость). В </w:t>
      </w:r>
      <w:r w:rsidRPr="00DE106E">
        <w:rPr>
          <w:bCs/>
        </w:rPr>
        <w:t xml:space="preserve">начальный </w:t>
      </w:r>
      <w:r w:rsidRPr="00DE106E">
        <w:t xml:space="preserve">момент работы двигателя стрелка прибора находится на нулевой отметке. По мере </w:t>
      </w:r>
      <w:r w:rsidRPr="00DE106E">
        <w:rPr>
          <w:bCs/>
        </w:rPr>
        <w:t xml:space="preserve">продолжительности работы </w:t>
      </w:r>
      <w:r w:rsidRPr="00DE106E">
        <w:t xml:space="preserve">двигатель прогревается, и прибор меняет свои показания в сторону </w:t>
      </w:r>
      <w:r w:rsidRPr="00DE106E">
        <w:rPr>
          <w:bCs/>
        </w:rPr>
        <w:t xml:space="preserve">увеличения температуры. </w:t>
      </w:r>
      <w:r w:rsidRPr="00DE106E">
        <w:t xml:space="preserve">Вторая черта данного прибора, соответствующая 50°С, позволяет начать движение, обуславливая окончание прогрева двигателя. Нельзя при работе двигателя допускать его перегрев, когда стрелка приближается к красному сектору. При правильном обслуживании и эксплуатации </w:t>
      </w:r>
      <w:r w:rsidRPr="00DE106E">
        <w:rPr>
          <w:bCs/>
        </w:rPr>
        <w:t xml:space="preserve">автомобиля этого </w:t>
      </w:r>
      <w:r w:rsidRPr="00DE106E">
        <w:t xml:space="preserve">не </w:t>
      </w:r>
      <w:r w:rsidRPr="00DE106E">
        <w:lastRenderedPageBreak/>
        <w:t xml:space="preserve">произойдет, так как приборы системы охлаждения автоматически поддерживают </w:t>
      </w:r>
      <w:r w:rsidRPr="00DE106E">
        <w:rPr>
          <w:bCs/>
        </w:rPr>
        <w:t xml:space="preserve">оптимальный температурный </w:t>
      </w:r>
      <w:r w:rsidRPr="00DE106E">
        <w:t>режим двигателя (90-95°С).</w:t>
      </w:r>
    </w:p>
    <w:p w:rsidR="00CE785F" w:rsidRPr="00DE106E" w:rsidRDefault="00CE785F" w:rsidP="00CE785F">
      <w:pPr>
        <w:shd w:val="clear" w:color="auto" w:fill="FFFFFF"/>
        <w:ind w:firstLine="720"/>
      </w:pPr>
      <w:r w:rsidRPr="00DE106E">
        <w:rPr>
          <w:b/>
          <w:i/>
        </w:rPr>
        <w:t>Контрольная лампа давления масла в двигателе</w:t>
      </w:r>
      <w:r w:rsidRPr="00DE106E">
        <w:t xml:space="preserve">, отображающая масленку с каплей - в момент загорания предупреждает о </w:t>
      </w:r>
      <w:r w:rsidRPr="00DE106E">
        <w:rPr>
          <w:iCs/>
        </w:rPr>
        <w:t>значительном снижении давления</w:t>
      </w:r>
      <w:r w:rsidRPr="00DE106E">
        <w:rPr>
          <w:i/>
          <w:iCs/>
        </w:rPr>
        <w:t xml:space="preserve"> </w:t>
      </w:r>
      <w:r w:rsidRPr="00DE106E">
        <w:t>масла в системе смазки двигателя, что реально грозит возникновением отказов и неисправностей в двигателе.</w:t>
      </w:r>
    </w:p>
    <w:p w:rsidR="00CE785F" w:rsidRPr="00DE106E" w:rsidRDefault="00CE785F" w:rsidP="00CE785F">
      <w:pPr>
        <w:shd w:val="clear" w:color="auto" w:fill="FFFFFF"/>
        <w:ind w:firstLine="720"/>
        <w:rPr>
          <w:bCs/>
        </w:rPr>
      </w:pPr>
      <w:r w:rsidRPr="00DE106E">
        <w:t xml:space="preserve">Помимо названных приборов, </w:t>
      </w:r>
      <w:r w:rsidRPr="00DE106E">
        <w:rPr>
          <w:bCs/>
        </w:rPr>
        <w:t xml:space="preserve">каждый автомобиль </w:t>
      </w:r>
      <w:r w:rsidRPr="00DE106E">
        <w:t xml:space="preserve">имеет </w:t>
      </w:r>
      <w:r w:rsidRPr="00DE106E">
        <w:rPr>
          <w:b/>
          <w:i/>
        </w:rPr>
        <w:t>контрольную лампу с изображением аккумуляторной батареи</w:t>
      </w:r>
      <w:r w:rsidRPr="00DE106E">
        <w:t xml:space="preserve">, включение которой символизирует разрядку данного источника электрической энергии, что недопустимо при </w:t>
      </w:r>
      <w:r w:rsidRPr="00DE106E">
        <w:rPr>
          <w:bCs/>
        </w:rPr>
        <w:t>работе двигателя.</w:t>
      </w:r>
    </w:p>
    <w:p w:rsidR="00FB1CAC" w:rsidRDefault="00FB1CAC" w:rsidP="00C54BF4"/>
    <w:p w:rsidR="00082314" w:rsidRPr="00082314" w:rsidRDefault="00082314" w:rsidP="00081935">
      <w:pPr>
        <w:ind w:firstLine="0"/>
        <w:jc w:val="center"/>
        <w:rPr>
          <w:b/>
        </w:rPr>
      </w:pPr>
      <w:r w:rsidRPr="00082314">
        <w:rPr>
          <w:b/>
        </w:rPr>
        <w:t>Порядок выполнения работы</w:t>
      </w:r>
    </w:p>
    <w:p w:rsidR="00082314" w:rsidRDefault="00082314" w:rsidP="00C54BF4"/>
    <w:p w:rsidR="00082314" w:rsidRPr="00082314" w:rsidRDefault="00082314" w:rsidP="00B03652">
      <w:pPr>
        <w:numPr>
          <w:ilvl w:val="0"/>
          <w:numId w:val="22"/>
        </w:numPr>
        <w:tabs>
          <w:tab w:val="clear" w:pos="1080"/>
          <w:tab w:val="num" w:pos="180"/>
          <w:tab w:val="num" w:pos="426"/>
        </w:tabs>
        <w:ind w:left="709" w:hanging="283"/>
      </w:pPr>
      <w:r w:rsidRPr="00082314">
        <w:t>Ознакомиться с методическими указаниями.</w:t>
      </w:r>
    </w:p>
    <w:p w:rsidR="00082314" w:rsidRPr="00082314" w:rsidRDefault="00082314" w:rsidP="00B03652">
      <w:pPr>
        <w:numPr>
          <w:ilvl w:val="0"/>
          <w:numId w:val="22"/>
        </w:numPr>
        <w:tabs>
          <w:tab w:val="clear" w:pos="1080"/>
          <w:tab w:val="num" w:pos="180"/>
          <w:tab w:val="num" w:pos="426"/>
        </w:tabs>
        <w:ind w:left="709" w:hanging="283"/>
      </w:pPr>
      <w:r w:rsidRPr="00082314">
        <w:t>Ознакомиться с устройством рабочего местом водителя.</w:t>
      </w:r>
    </w:p>
    <w:p w:rsidR="00082314" w:rsidRPr="00082314" w:rsidRDefault="00082314" w:rsidP="00B03652">
      <w:pPr>
        <w:numPr>
          <w:ilvl w:val="0"/>
          <w:numId w:val="22"/>
        </w:numPr>
        <w:tabs>
          <w:tab w:val="clear" w:pos="1080"/>
          <w:tab w:val="num" w:pos="180"/>
          <w:tab w:val="num" w:pos="426"/>
        </w:tabs>
        <w:ind w:left="709" w:hanging="283"/>
      </w:pPr>
      <w:r w:rsidRPr="00082314">
        <w:t>Ознакомиться с правильной посадкой водителя на рабочем месте.</w:t>
      </w:r>
    </w:p>
    <w:p w:rsidR="00082314" w:rsidRPr="00082314" w:rsidRDefault="00082314" w:rsidP="00B03652">
      <w:pPr>
        <w:numPr>
          <w:ilvl w:val="0"/>
          <w:numId w:val="22"/>
        </w:numPr>
        <w:tabs>
          <w:tab w:val="clear" w:pos="1080"/>
          <w:tab w:val="num" w:pos="180"/>
          <w:tab w:val="num" w:pos="426"/>
        </w:tabs>
        <w:ind w:left="709" w:hanging="283"/>
      </w:pPr>
      <w:r w:rsidRPr="00082314">
        <w:t>Ознакомиться с органами управления и контрольными приборами, их назначением.</w:t>
      </w:r>
    </w:p>
    <w:p w:rsidR="00082314" w:rsidRPr="00082314" w:rsidRDefault="00082314" w:rsidP="00B03652">
      <w:pPr>
        <w:numPr>
          <w:ilvl w:val="0"/>
          <w:numId w:val="22"/>
        </w:numPr>
        <w:tabs>
          <w:tab w:val="clear" w:pos="1080"/>
          <w:tab w:val="num" w:pos="180"/>
          <w:tab w:val="num" w:pos="426"/>
        </w:tabs>
        <w:ind w:left="709" w:hanging="283"/>
      </w:pPr>
      <w:r w:rsidRPr="00082314">
        <w:t>Ознакомиться с правилами пользования органами управления и осуществлением контроля технических параметров автомобиля.</w:t>
      </w:r>
    </w:p>
    <w:p w:rsidR="00082314" w:rsidRPr="00082314" w:rsidRDefault="00082314" w:rsidP="00B03652">
      <w:pPr>
        <w:numPr>
          <w:ilvl w:val="0"/>
          <w:numId w:val="22"/>
        </w:numPr>
        <w:tabs>
          <w:tab w:val="clear" w:pos="1080"/>
          <w:tab w:val="num" w:pos="180"/>
          <w:tab w:val="num" w:pos="426"/>
        </w:tabs>
        <w:ind w:left="709" w:hanging="283"/>
      </w:pPr>
      <w:r w:rsidRPr="00082314">
        <w:t>Осуществить настройку рабочего места водителя с пояснением каждого выполняемого операционного действия.</w:t>
      </w:r>
    </w:p>
    <w:p w:rsidR="00082314" w:rsidRPr="00082314" w:rsidRDefault="00082314" w:rsidP="00B03652">
      <w:pPr>
        <w:numPr>
          <w:ilvl w:val="0"/>
          <w:numId w:val="22"/>
        </w:numPr>
        <w:tabs>
          <w:tab w:val="clear" w:pos="1080"/>
          <w:tab w:val="num" w:pos="180"/>
          <w:tab w:val="num" w:pos="426"/>
        </w:tabs>
        <w:ind w:left="709" w:hanging="283"/>
      </w:pPr>
      <w:r w:rsidRPr="00082314">
        <w:t>Продемонстрировать, правильное положение рук на рулевом колесе, а также действия, совершаемые рулевым колесом, используя методы перехвата и захвата.</w:t>
      </w:r>
    </w:p>
    <w:p w:rsidR="00082314" w:rsidRPr="00082314" w:rsidRDefault="00082314" w:rsidP="00B03652">
      <w:pPr>
        <w:numPr>
          <w:ilvl w:val="0"/>
          <w:numId w:val="22"/>
        </w:numPr>
        <w:tabs>
          <w:tab w:val="clear" w:pos="1080"/>
          <w:tab w:val="num" w:pos="180"/>
          <w:tab w:val="num" w:pos="426"/>
        </w:tabs>
        <w:ind w:left="709" w:hanging="283"/>
      </w:pPr>
      <w:r w:rsidRPr="00082314">
        <w:t>Продемонстрировать, правильное положение рук при пользовании рычагом переключения передач. Обозначить позиции, соответствующие каждому переключению рычага. Произвести переключение передач в восходящем порядке.</w:t>
      </w:r>
    </w:p>
    <w:p w:rsidR="00082314" w:rsidRPr="00082314" w:rsidRDefault="00082314" w:rsidP="00B03652">
      <w:pPr>
        <w:numPr>
          <w:ilvl w:val="0"/>
          <w:numId w:val="22"/>
        </w:numPr>
        <w:tabs>
          <w:tab w:val="clear" w:pos="1080"/>
          <w:tab w:val="num" w:pos="180"/>
          <w:tab w:val="num" w:pos="426"/>
        </w:tabs>
        <w:ind w:left="709" w:hanging="283"/>
      </w:pPr>
      <w:r w:rsidRPr="00082314">
        <w:t>Продемонстрировать, правильное положение ног при пользовании педалями в зависимости от их функционального назначения. Выполнить поочередно действия всеми педалями в зависимости от их функционального назначения.</w:t>
      </w:r>
    </w:p>
    <w:p w:rsidR="00082314" w:rsidRPr="00082314" w:rsidRDefault="00082314" w:rsidP="00B03652">
      <w:pPr>
        <w:numPr>
          <w:ilvl w:val="0"/>
          <w:numId w:val="22"/>
        </w:numPr>
        <w:tabs>
          <w:tab w:val="clear" w:pos="1080"/>
          <w:tab w:val="num" w:pos="180"/>
          <w:tab w:val="num" w:pos="426"/>
        </w:tabs>
        <w:ind w:left="709" w:hanging="283"/>
      </w:pPr>
      <w:r w:rsidRPr="00082314">
        <w:t>Оформить и защитить отчет у преподавателя.</w:t>
      </w:r>
    </w:p>
    <w:p w:rsidR="00082314" w:rsidRDefault="00082314" w:rsidP="00C54BF4"/>
    <w:p w:rsidR="00082314" w:rsidRDefault="00082314" w:rsidP="00081935">
      <w:pPr>
        <w:ind w:firstLine="0"/>
        <w:jc w:val="center"/>
        <w:rPr>
          <w:b/>
          <w:szCs w:val="20"/>
        </w:rPr>
      </w:pPr>
      <w:r>
        <w:rPr>
          <w:b/>
          <w:szCs w:val="20"/>
        </w:rPr>
        <w:t>Контрольные вопросы</w:t>
      </w:r>
    </w:p>
    <w:p w:rsidR="00F402D3" w:rsidRDefault="00F402D3" w:rsidP="00F402D3"/>
    <w:p w:rsidR="00082314" w:rsidRPr="00082314" w:rsidRDefault="00082314" w:rsidP="00B03652">
      <w:pPr>
        <w:numPr>
          <w:ilvl w:val="0"/>
          <w:numId w:val="23"/>
        </w:numPr>
        <w:tabs>
          <w:tab w:val="num" w:pos="709"/>
        </w:tabs>
      </w:pPr>
      <w:r w:rsidRPr="00082314">
        <w:t>Какова роль настройки рабочего места водителя и ее влияние на вероятность возникновения аварийных ситуаций?</w:t>
      </w:r>
    </w:p>
    <w:p w:rsidR="00082314" w:rsidRPr="00082314" w:rsidRDefault="00082314" w:rsidP="00B03652">
      <w:pPr>
        <w:numPr>
          <w:ilvl w:val="0"/>
          <w:numId w:val="23"/>
        </w:numPr>
        <w:tabs>
          <w:tab w:val="num" w:pos="709"/>
        </w:tabs>
      </w:pPr>
      <w:r w:rsidRPr="00082314">
        <w:t>Назовите последовательность действий при регулировке рабочего места водителя.</w:t>
      </w:r>
    </w:p>
    <w:p w:rsidR="00082314" w:rsidRPr="00082314" w:rsidRDefault="00082314" w:rsidP="00B03652">
      <w:pPr>
        <w:numPr>
          <w:ilvl w:val="0"/>
          <w:numId w:val="23"/>
        </w:numPr>
        <w:tabs>
          <w:tab w:val="num" w:pos="709"/>
        </w:tabs>
      </w:pPr>
      <w:r w:rsidRPr="00082314">
        <w:t>Перечислите основные и вспомогательные органы управления автомобилем. Поясните их назначение.</w:t>
      </w:r>
    </w:p>
    <w:p w:rsidR="00082314" w:rsidRPr="00082314" w:rsidRDefault="00082314" w:rsidP="00B03652">
      <w:pPr>
        <w:numPr>
          <w:ilvl w:val="0"/>
          <w:numId w:val="23"/>
        </w:numPr>
        <w:tabs>
          <w:tab w:val="num" w:pos="709"/>
        </w:tabs>
      </w:pPr>
      <w:r w:rsidRPr="00082314">
        <w:lastRenderedPageBreak/>
        <w:t>Покажите правильное положение рук на рулевом колесе.</w:t>
      </w:r>
    </w:p>
    <w:p w:rsidR="00082314" w:rsidRPr="00082314" w:rsidRDefault="00082314" w:rsidP="00B03652">
      <w:pPr>
        <w:numPr>
          <w:ilvl w:val="0"/>
          <w:numId w:val="23"/>
        </w:numPr>
        <w:tabs>
          <w:tab w:val="num" w:pos="709"/>
        </w:tabs>
      </w:pPr>
      <w:r w:rsidRPr="00082314">
        <w:t>В чем заключается правильность воздействия на элементы педального узла.</w:t>
      </w:r>
    </w:p>
    <w:p w:rsidR="00082314" w:rsidRPr="00082314" w:rsidRDefault="00082314" w:rsidP="00B03652">
      <w:pPr>
        <w:numPr>
          <w:ilvl w:val="0"/>
          <w:numId w:val="23"/>
        </w:numPr>
        <w:tabs>
          <w:tab w:val="num" w:pos="709"/>
        </w:tabs>
      </w:pPr>
      <w:r w:rsidRPr="00082314">
        <w:t>Объясните порядок переключения передач в восходящем и обратном порядке.</w:t>
      </w:r>
    </w:p>
    <w:p w:rsidR="00082314" w:rsidRPr="00082314" w:rsidRDefault="00082314" w:rsidP="00B03652">
      <w:pPr>
        <w:numPr>
          <w:ilvl w:val="0"/>
          <w:numId w:val="23"/>
        </w:numPr>
        <w:tabs>
          <w:tab w:val="num" w:pos="709"/>
        </w:tabs>
      </w:pPr>
      <w:r w:rsidRPr="00082314">
        <w:t>Назовите основные контрольно-измерительные приборы.</w:t>
      </w:r>
    </w:p>
    <w:p w:rsidR="00082314" w:rsidRPr="00082314" w:rsidRDefault="00082314" w:rsidP="00B03652">
      <w:pPr>
        <w:numPr>
          <w:ilvl w:val="0"/>
          <w:numId w:val="23"/>
        </w:numPr>
        <w:tabs>
          <w:tab w:val="num" w:pos="709"/>
        </w:tabs>
      </w:pPr>
      <w:r w:rsidRPr="00082314">
        <w:t>При каких показаниях контрольно-измерительных приборов и контрольных ламп эксплуатация автомобиля недопустима? Почему?</w:t>
      </w:r>
    </w:p>
    <w:p w:rsidR="004B7411" w:rsidRDefault="00BE5DF1" w:rsidP="000432D7">
      <w:pPr>
        <w:spacing w:after="120"/>
        <w:jc w:val="center"/>
      </w:pPr>
      <w:r>
        <w:br w:type="page"/>
      </w:r>
    </w:p>
    <w:p w:rsidR="00C76BB9" w:rsidRPr="006E488B" w:rsidRDefault="00C76BB9" w:rsidP="00081935">
      <w:pPr>
        <w:spacing w:after="120"/>
        <w:ind w:firstLine="0"/>
        <w:jc w:val="center"/>
        <w:outlineLvl w:val="0"/>
        <w:rPr>
          <w:b/>
        </w:rPr>
      </w:pPr>
      <w:bookmarkStart w:id="83" w:name="_Toc390949549"/>
      <w:r w:rsidRPr="006E488B">
        <w:rPr>
          <w:b/>
        </w:rPr>
        <w:t>ВОПРОСЫ К ЗАЧЕТУ</w:t>
      </w:r>
      <w:bookmarkEnd w:id="83"/>
    </w:p>
    <w:p w:rsidR="000432D7" w:rsidRPr="000432D7" w:rsidRDefault="000432D7" w:rsidP="000432D7">
      <w:r w:rsidRPr="000432D7">
        <w:t>1. Роль подготовки водителей в обеспечении безопасности движения.</w:t>
      </w:r>
    </w:p>
    <w:p w:rsidR="000432D7" w:rsidRPr="000432D7" w:rsidRDefault="000432D7" w:rsidP="000432D7">
      <w:r w:rsidRPr="000432D7">
        <w:t>2. Сущность подготовки водителей?</w:t>
      </w:r>
    </w:p>
    <w:p w:rsidR="000432D7" w:rsidRPr="000432D7" w:rsidRDefault="004A6171" w:rsidP="000432D7">
      <w:r>
        <w:t>3</w:t>
      </w:r>
      <w:r w:rsidR="000432D7" w:rsidRPr="000432D7">
        <w:t>. Что в результате обучения должен знать кандидат в водители?</w:t>
      </w:r>
    </w:p>
    <w:p w:rsidR="000432D7" w:rsidRPr="000432D7" w:rsidRDefault="004A6171" w:rsidP="000432D7">
      <w:r>
        <w:t>4</w:t>
      </w:r>
      <w:r w:rsidR="000432D7" w:rsidRPr="000432D7">
        <w:t>. Что должен уметь обучаемый после прохождения подготовки?</w:t>
      </w:r>
    </w:p>
    <w:p w:rsidR="000432D7" w:rsidRPr="000432D7" w:rsidRDefault="004A6171" w:rsidP="000432D7">
      <w:r>
        <w:t>5</w:t>
      </w:r>
      <w:r w:rsidR="000432D7" w:rsidRPr="000432D7">
        <w:t>. Какими навыками должен обладать будущий водитель?</w:t>
      </w:r>
    </w:p>
    <w:p w:rsidR="000432D7" w:rsidRPr="000432D7" w:rsidRDefault="004A6171" w:rsidP="000432D7">
      <w:r>
        <w:t>6</w:t>
      </w:r>
      <w:r w:rsidR="000432D7" w:rsidRPr="000432D7">
        <w:t>. Какие дисциплины включает в себя учебный процесс? Из каких этапов он состоит?</w:t>
      </w:r>
    </w:p>
    <w:p w:rsidR="000432D7" w:rsidRPr="000432D7" w:rsidRDefault="004A6171" w:rsidP="000432D7">
      <w:r>
        <w:t>7</w:t>
      </w:r>
      <w:r w:rsidR="000432D7" w:rsidRPr="000432D7">
        <w:t>. Какие требования предъявляются к учебному процессу?</w:t>
      </w:r>
    </w:p>
    <w:p w:rsidR="000432D7" w:rsidRPr="000432D7" w:rsidRDefault="004A6171" w:rsidP="000432D7">
      <w:r>
        <w:t>8</w:t>
      </w:r>
      <w:r w:rsidR="000432D7" w:rsidRPr="000432D7">
        <w:t>. Перечислите требования, предъявляемые к преподавателям по курсу читаемых дисциплин.</w:t>
      </w:r>
    </w:p>
    <w:p w:rsidR="000432D7" w:rsidRPr="000432D7" w:rsidRDefault="004A6171" w:rsidP="000432D7">
      <w:r>
        <w:t>9</w:t>
      </w:r>
      <w:r w:rsidR="000432D7" w:rsidRPr="000432D7">
        <w:t>. Перечислите требования, предъявляемые к мастерам обучающим вождению.</w:t>
      </w:r>
    </w:p>
    <w:p w:rsidR="000432D7" w:rsidRPr="000432D7" w:rsidRDefault="000432D7" w:rsidP="000432D7">
      <w:r w:rsidRPr="000432D7">
        <w:t>1</w:t>
      </w:r>
      <w:r w:rsidR="004A6171">
        <w:t>0</w:t>
      </w:r>
      <w:r w:rsidRPr="000432D7">
        <w:t>. Какие квалификационные требования предъявляются к обучаемым?</w:t>
      </w:r>
    </w:p>
    <w:p w:rsidR="000432D7" w:rsidRPr="000432D7" w:rsidRDefault="000432D7" w:rsidP="000432D7">
      <w:r w:rsidRPr="000432D7">
        <w:t>1</w:t>
      </w:r>
      <w:r w:rsidR="004A6171">
        <w:t>1</w:t>
      </w:r>
      <w:r w:rsidRPr="000432D7">
        <w:t>. Подготовка водителей за рубежом.</w:t>
      </w:r>
    </w:p>
    <w:p w:rsidR="000432D7" w:rsidRPr="000432D7" w:rsidRDefault="000432D7" w:rsidP="000432D7">
      <w:r w:rsidRPr="000432D7">
        <w:t>1</w:t>
      </w:r>
      <w:r w:rsidR="004A6171">
        <w:t>2</w:t>
      </w:r>
      <w:r w:rsidRPr="000432D7">
        <w:t>. Цель профессионального отбор и профессионального подбора.</w:t>
      </w:r>
    </w:p>
    <w:p w:rsidR="000432D7" w:rsidRPr="000432D7" w:rsidRDefault="000432D7" w:rsidP="000432D7">
      <w:r w:rsidRPr="000432D7">
        <w:t>1</w:t>
      </w:r>
      <w:r w:rsidR="004A6171">
        <w:t>3</w:t>
      </w:r>
      <w:r w:rsidRPr="000432D7">
        <w:t>. Значение профессионального отбора для повышения надежности водителя.</w:t>
      </w:r>
    </w:p>
    <w:p w:rsidR="000432D7" w:rsidRPr="000432D7" w:rsidRDefault="000432D7" w:rsidP="000432D7">
      <w:r w:rsidRPr="000432D7">
        <w:t>1</w:t>
      </w:r>
      <w:r w:rsidR="004A6171">
        <w:t>4</w:t>
      </w:r>
      <w:r w:rsidRPr="000432D7">
        <w:t>. Составляющие профессионального отбора и подбора?</w:t>
      </w:r>
    </w:p>
    <w:p w:rsidR="000432D7" w:rsidRPr="000432D7" w:rsidRDefault="000432D7" w:rsidP="000432D7">
      <w:r w:rsidRPr="000432D7">
        <w:t>1</w:t>
      </w:r>
      <w:r w:rsidR="004A6171">
        <w:t>5</w:t>
      </w:r>
      <w:r w:rsidRPr="000432D7">
        <w:t>. Этапы профессионального отбора.</w:t>
      </w:r>
    </w:p>
    <w:p w:rsidR="000432D7" w:rsidRPr="000432D7" w:rsidRDefault="000432D7" w:rsidP="000432D7">
      <w:r w:rsidRPr="000432D7">
        <w:t>1</w:t>
      </w:r>
      <w:r w:rsidR="004A6171">
        <w:t>6</w:t>
      </w:r>
      <w:r w:rsidRPr="000432D7">
        <w:t>. Водитель как оператор системы ВАДС.</w:t>
      </w:r>
    </w:p>
    <w:p w:rsidR="000432D7" w:rsidRPr="000432D7" w:rsidRDefault="000432D7" w:rsidP="000432D7">
      <w:r w:rsidRPr="000432D7">
        <w:t>1</w:t>
      </w:r>
      <w:r w:rsidR="004A6171">
        <w:t>7</w:t>
      </w:r>
      <w:r w:rsidRPr="000432D7">
        <w:t xml:space="preserve">. </w:t>
      </w:r>
      <w:r w:rsidR="008F2688" w:rsidRPr="008F2688">
        <w:t>Утомление водителя.</w:t>
      </w:r>
    </w:p>
    <w:p w:rsidR="000432D7" w:rsidRPr="000432D7" w:rsidRDefault="000432D7" w:rsidP="000432D7">
      <w:r w:rsidRPr="000432D7">
        <w:t>1</w:t>
      </w:r>
      <w:r w:rsidR="004A6171">
        <w:t>8</w:t>
      </w:r>
      <w:r w:rsidRPr="000432D7">
        <w:t xml:space="preserve">. </w:t>
      </w:r>
      <w:r w:rsidR="008F2688" w:rsidRPr="008F2688">
        <w:t>Работоспособность водителя.</w:t>
      </w:r>
    </w:p>
    <w:p w:rsidR="000432D7" w:rsidRPr="000432D7" w:rsidRDefault="004A6171" w:rsidP="000432D7">
      <w:r>
        <w:t>19</w:t>
      </w:r>
      <w:r w:rsidR="000432D7" w:rsidRPr="000432D7">
        <w:t xml:space="preserve">. </w:t>
      </w:r>
      <w:r w:rsidR="008F2688" w:rsidRPr="008F2688">
        <w:t>Влияние алкоголя на безопасность движения.</w:t>
      </w:r>
    </w:p>
    <w:p w:rsidR="000432D7" w:rsidRPr="000432D7" w:rsidRDefault="000432D7" w:rsidP="000432D7">
      <w:r w:rsidRPr="000432D7">
        <w:t>2</w:t>
      </w:r>
      <w:r w:rsidR="004A6171">
        <w:t>0</w:t>
      </w:r>
      <w:r w:rsidRPr="000432D7">
        <w:t xml:space="preserve">. </w:t>
      </w:r>
      <w:r w:rsidR="008F2688" w:rsidRPr="008F2688">
        <w:t>Понятие надежности водителя</w:t>
      </w:r>
      <w:r w:rsidR="008F2688">
        <w:t>.</w:t>
      </w:r>
    </w:p>
    <w:p w:rsidR="000432D7" w:rsidRPr="000432D7" w:rsidRDefault="000432D7" w:rsidP="000432D7">
      <w:r w:rsidRPr="000432D7">
        <w:t>2</w:t>
      </w:r>
      <w:r w:rsidR="004A6171">
        <w:t>1</w:t>
      </w:r>
      <w:r w:rsidRPr="000432D7">
        <w:t xml:space="preserve">. </w:t>
      </w:r>
      <w:r w:rsidR="00301613">
        <w:t>Знания. Умения.</w:t>
      </w:r>
    </w:p>
    <w:p w:rsidR="000432D7" w:rsidRPr="000432D7" w:rsidRDefault="000432D7" w:rsidP="000432D7">
      <w:r w:rsidRPr="000432D7">
        <w:t>2</w:t>
      </w:r>
      <w:r w:rsidR="004A6171">
        <w:t>2</w:t>
      </w:r>
      <w:r w:rsidRPr="000432D7">
        <w:t xml:space="preserve">. </w:t>
      </w:r>
      <w:r w:rsidR="00301613" w:rsidRPr="000432D7">
        <w:t>Навыки.</w:t>
      </w:r>
    </w:p>
    <w:p w:rsidR="000432D7" w:rsidRPr="000432D7" w:rsidRDefault="000432D7" w:rsidP="000432D7">
      <w:r w:rsidRPr="000432D7">
        <w:t>2</w:t>
      </w:r>
      <w:r w:rsidR="004A6171">
        <w:t>3</w:t>
      </w:r>
      <w:r w:rsidRPr="000432D7">
        <w:t xml:space="preserve">. </w:t>
      </w:r>
      <w:r w:rsidR="00301613" w:rsidRPr="000432D7">
        <w:t>Этапы формирования навыков.</w:t>
      </w:r>
    </w:p>
    <w:p w:rsidR="000432D7" w:rsidRPr="000432D7" w:rsidRDefault="000432D7" w:rsidP="000432D7">
      <w:r w:rsidRPr="000432D7">
        <w:t>2</w:t>
      </w:r>
      <w:r w:rsidR="004A6171">
        <w:t>4</w:t>
      </w:r>
      <w:r w:rsidRPr="000432D7">
        <w:t xml:space="preserve">. </w:t>
      </w:r>
      <w:r w:rsidR="00301613" w:rsidRPr="000432D7">
        <w:t>Условия формирования навыков.</w:t>
      </w:r>
    </w:p>
    <w:p w:rsidR="000432D7" w:rsidRPr="000432D7" w:rsidRDefault="000432D7" w:rsidP="000432D7">
      <w:r w:rsidRPr="000432D7">
        <w:t>2</w:t>
      </w:r>
      <w:r w:rsidR="004A6171">
        <w:t>5</w:t>
      </w:r>
      <w:r w:rsidRPr="000432D7">
        <w:t xml:space="preserve">. </w:t>
      </w:r>
      <w:r w:rsidR="00301613" w:rsidRPr="000432D7">
        <w:t>ТСО. Назначение и классификация.</w:t>
      </w:r>
    </w:p>
    <w:p w:rsidR="000432D7" w:rsidRPr="000432D7" w:rsidRDefault="000432D7" w:rsidP="000432D7">
      <w:r w:rsidRPr="000432D7">
        <w:t>2</w:t>
      </w:r>
      <w:r w:rsidR="004A6171">
        <w:t>6</w:t>
      </w:r>
      <w:r w:rsidRPr="000432D7">
        <w:t xml:space="preserve">. </w:t>
      </w:r>
      <w:r w:rsidR="00301613" w:rsidRPr="000432D7">
        <w:t>Определение автотренажера. Роль тренажеров в обучении водителей.</w:t>
      </w:r>
    </w:p>
    <w:p w:rsidR="000432D7" w:rsidRPr="000432D7" w:rsidRDefault="000432D7" w:rsidP="000432D7">
      <w:r w:rsidRPr="000432D7">
        <w:t>2</w:t>
      </w:r>
      <w:r w:rsidR="004A6171">
        <w:t>7</w:t>
      </w:r>
      <w:r w:rsidRPr="000432D7">
        <w:t xml:space="preserve">. </w:t>
      </w:r>
      <w:r w:rsidR="00301613" w:rsidRPr="000432D7">
        <w:t>Классификация тренажеров.</w:t>
      </w:r>
    </w:p>
    <w:p w:rsidR="000432D7" w:rsidRPr="000432D7" w:rsidRDefault="000432D7" w:rsidP="000432D7">
      <w:r w:rsidRPr="000432D7">
        <w:t>2</w:t>
      </w:r>
      <w:r w:rsidR="004A6171">
        <w:t>8</w:t>
      </w:r>
      <w:r w:rsidRPr="000432D7">
        <w:t xml:space="preserve">. </w:t>
      </w:r>
      <w:r w:rsidR="00301613" w:rsidRPr="000432D7">
        <w:t>Требования, предъявляемые к тренажерам.</w:t>
      </w:r>
    </w:p>
    <w:p w:rsidR="000432D7" w:rsidRPr="000432D7" w:rsidRDefault="004A6171" w:rsidP="000432D7">
      <w:r>
        <w:t>29</w:t>
      </w:r>
      <w:r w:rsidR="000432D7" w:rsidRPr="000432D7">
        <w:t xml:space="preserve">. </w:t>
      </w:r>
      <w:r w:rsidR="00301613" w:rsidRPr="000432D7">
        <w:t>Теневые тренажеры, их достоинства и недостатки.</w:t>
      </w:r>
    </w:p>
    <w:p w:rsidR="000432D7" w:rsidRPr="000432D7" w:rsidRDefault="000432D7" w:rsidP="000432D7">
      <w:r w:rsidRPr="000432D7">
        <w:t>3</w:t>
      </w:r>
      <w:r w:rsidR="004A6171">
        <w:t>0</w:t>
      </w:r>
      <w:r w:rsidRPr="000432D7">
        <w:t xml:space="preserve">. </w:t>
      </w:r>
      <w:r w:rsidR="00301613" w:rsidRPr="000432D7">
        <w:t>Конструкцию и принцип действия тренажера АРТ-65.</w:t>
      </w:r>
    </w:p>
    <w:p w:rsidR="000432D7" w:rsidRPr="000432D7" w:rsidRDefault="000432D7" w:rsidP="000432D7">
      <w:r w:rsidRPr="000432D7">
        <w:t>3</w:t>
      </w:r>
      <w:r w:rsidR="004A6171">
        <w:t>1</w:t>
      </w:r>
      <w:r w:rsidRPr="000432D7">
        <w:t xml:space="preserve">. </w:t>
      </w:r>
      <w:r w:rsidR="00301613" w:rsidRPr="000432D7">
        <w:t>Тренажеры с подвижным полотном дороги Их достоинства и недостатки.</w:t>
      </w:r>
    </w:p>
    <w:p w:rsidR="000432D7" w:rsidRPr="000432D7" w:rsidRDefault="000432D7" w:rsidP="000432D7">
      <w:r w:rsidRPr="000432D7">
        <w:t>3</w:t>
      </w:r>
      <w:r w:rsidR="004A6171">
        <w:t>2</w:t>
      </w:r>
      <w:r w:rsidRPr="000432D7">
        <w:t xml:space="preserve">. </w:t>
      </w:r>
      <w:r w:rsidR="00301613" w:rsidRPr="000432D7">
        <w:t>Телевизионные тренажеры. Их основные достоинства и недостатки.</w:t>
      </w:r>
    </w:p>
    <w:p w:rsidR="000432D7" w:rsidRPr="000432D7" w:rsidRDefault="000432D7" w:rsidP="000432D7">
      <w:r w:rsidRPr="000432D7">
        <w:lastRenderedPageBreak/>
        <w:t>3</w:t>
      </w:r>
      <w:r w:rsidR="004A6171">
        <w:t>3</w:t>
      </w:r>
      <w:r w:rsidRPr="000432D7">
        <w:t xml:space="preserve">. </w:t>
      </w:r>
      <w:r w:rsidR="00301613">
        <w:t>Т</w:t>
      </w:r>
      <w:r w:rsidR="00301613" w:rsidRPr="000432D7">
        <w:t>ренажеры с кинопроектором. Их основные достоинства и недостатки.</w:t>
      </w:r>
    </w:p>
    <w:p w:rsidR="000432D7" w:rsidRPr="000432D7" w:rsidRDefault="000432D7" w:rsidP="000432D7">
      <w:r w:rsidRPr="000432D7">
        <w:t>3</w:t>
      </w:r>
      <w:r w:rsidR="004A6171">
        <w:t>4</w:t>
      </w:r>
      <w:r w:rsidRPr="000432D7">
        <w:t xml:space="preserve">. </w:t>
      </w:r>
      <w:r w:rsidR="00301613" w:rsidRPr="000432D7">
        <w:t>Обучающий тестирующий комплекс водителя ОТКВ–2. Назначение, конструкция принцип действия. Положительные моменты в использовании ОТКВ–2.</w:t>
      </w:r>
    </w:p>
    <w:p w:rsidR="000432D7" w:rsidRPr="000432D7" w:rsidRDefault="000432D7" w:rsidP="000432D7">
      <w:r w:rsidRPr="000432D7">
        <w:t>3</w:t>
      </w:r>
      <w:r w:rsidR="004A6171">
        <w:t>5</w:t>
      </w:r>
      <w:r w:rsidRPr="000432D7">
        <w:t xml:space="preserve">. </w:t>
      </w:r>
      <w:r w:rsidR="00301613" w:rsidRPr="000432D7">
        <w:t xml:space="preserve">Виртуальный автосимулятору </w:t>
      </w:r>
      <w:r w:rsidR="00301613" w:rsidRPr="00301613">
        <w:rPr>
          <w:i/>
        </w:rPr>
        <w:t>NADS</w:t>
      </w:r>
      <w:r w:rsidR="00301613" w:rsidRPr="000432D7">
        <w:t>.</w:t>
      </w:r>
    </w:p>
    <w:p w:rsidR="000432D7" w:rsidRPr="000432D7" w:rsidRDefault="000432D7" w:rsidP="000432D7">
      <w:r w:rsidRPr="000432D7">
        <w:t>3</w:t>
      </w:r>
      <w:r w:rsidR="004A6171">
        <w:t>6</w:t>
      </w:r>
      <w:r w:rsidRPr="000432D7">
        <w:t xml:space="preserve">. </w:t>
      </w:r>
      <w:r w:rsidR="00301613" w:rsidRPr="000432D7">
        <w:t>Комплексный тренажер Савельева.</w:t>
      </w:r>
    </w:p>
    <w:p w:rsidR="000432D7" w:rsidRPr="000432D7" w:rsidRDefault="000432D7" w:rsidP="000432D7">
      <w:r w:rsidRPr="000432D7">
        <w:t>3</w:t>
      </w:r>
      <w:r w:rsidR="004A6171">
        <w:t>7</w:t>
      </w:r>
      <w:r w:rsidRPr="000432D7">
        <w:t xml:space="preserve">. </w:t>
      </w:r>
      <w:r w:rsidR="00301613" w:rsidRPr="00301613">
        <w:rPr>
          <w:i/>
        </w:rPr>
        <w:t>VMT</w:t>
      </w:r>
      <w:r w:rsidR="00301613" w:rsidRPr="000432D7">
        <w:t xml:space="preserve"> тренажеры. Их достоинства и недостатки.</w:t>
      </w:r>
    </w:p>
    <w:p w:rsidR="000432D7" w:rsidRPr="000432D7" w:rsidRDefault="000432D7" w:rsidP="000432D7">
      <w:r w:rsidRPr="000432D7">
        <w:t>3</w:t>
      </w:r>
      <w:r w:rsidR="004A6171">
        <w:t>8</w:t>
      </w:r>
      <w:r w:rsidRPr="000432D7">
        <w:t xml:space="preserve">. </w:t>
      </w:r>
      <w:r w:rsidR="00301613" w:rsidRPr="000432D7">
        <w:t>Основные достоинства и недостатки всех типов тренажеров при использовании их в процессе обучения?</w:t>
      </w:r>
    </w:p>
    <w:p w:rsidR="000432D7" w:rsidRPr="000432D7" w:rsidRDefault="004A6171" w:rsidP="000432D7">
      <w:r>
        <w:t>39</w:t>
      </w:r>
      <w:r w:rsidR="000432D7" w:rsidRPr="000432D7">
        <w:t xml:space="preserve">. </w:t>
      </w:r>
      <w:r w:rsidR="00301613" w:rsidRPr="000432D7">
        <w:t>Основные принципы обучения и тренировки на тренажерах.</w:t>
      </w:r>
    </w:p>
    <w:p w:rsidR="000432D7" w:rsidRPr="000432D7" w:rsidRDefault="000432D7" w:rsidP="000432D7">
      <w:r w:rsidRPr="000432D7">
        <w:t>4</w:t>
      </w:r>
      <w:r w:rsidR="004A6171">
        <w:t>0</w:t>
      </w:r>
      <w:r w:rsidRPr="000432D7">
        <w:t xml:space="preserve">. </w:t>
      </w:r>
      <w:r w:rsidR="00301613" w:rsidRPr="000432D7">
        <w:t>Автодромы. Их назначение.</w:t>
      </w:r>
    </w:p>
    <w:p w:rsidR="000432D7" w:rsidRPr="000432D7" w:rsidRDefault="000432D7" w:rsidP="000432D7">
      <w:r w:rsidRPr="000432D7">
        <w:t>4</w:t>
      </w:r>
      <w:r w:rsidR="004A6171">
        <w:t>1</w:t>
      </w:r>
      <w:r w:rsidRPr="000432D7">
        <w:t xml:space="preserve">. </w:t>
      </w:r>
      <w:r w:rsidR="00301613" w:rsidRPr="000432D7">
        <w:t>Цель подготовки водителей на автодроме.</w:t>
      </w:r>
    </w:p>
    <w:p w:rsidR="000432D7" w:rsidRPr="000432D7" w:rsidRDefault="000432D7" w:rsidP="000432D7">
      <w:r w:rsidRPr="000432D7">
        <w:t>4</w:t>
      </w:r>
      <w:r w:rsidR="004A6171">
        <w:t>2</w:t>
      </w:r>
      <w:r w:rsidRPr="000432D7">
        <w:t xml:space="preserve">. </w:t>
      </w:r>
      <w:r w:rsidR="00301613" w:rsidRPr="000432D7">
        <w:t>Основные преимущества формирования навыков вождения на автодроме по сравнению с учебной ездой по городской улице или загородной дороге?</w:t>
      </w:r>
    </w:p>
    <w:p w:rsidR="000432D7" w:rsidRPr="000432D7" w:rsidRDefault="000432D7" w:rsidP="000432D7">
      <w:r w:rsidRPr="000432D7">
        <w:t>4</w:t>
      </w:r>
      <w:r w:rsidR="004A6171">
        <w:t>3</w:t>
      </w:r>
      <w:r w:rsidRPr="000432D7">
        <w:t>.</w:t>
      </w:r>
      <w:r w:rsidR="008F2688">
        <w:t xml:space="preserve"> </w:t>
      </w:r>
      <w:r w:rsidR="00301613" w:rsidRPr="000432D7">
        <w:t>Условия которые должны соблюдаться при оборудовании автодрома</w:t>
      </w:r>
      <w:r w:rsidR="00301613">
        <w:t>.</w:t>
      </w:r>
    </w:p>
    <w:p w:rsidR="000432D7" w:rsidRPr="000432D7" w:rsidRDefault="000432D7" w:rsidP="000432D7">
      <w:r w:rsidRPr="000432D7">
        <w:t>4</w:t>
      </w:r>
      <w:r w:rsidR="004A6171">
        <w:t>4</w:t>
      </w:r>
      <w:r w:rsidRPr="000432D7">
        <w:t xml:space="preserve">. </w:t>
      </w:r>
      <w:r w:rsidR="00301613" w:rsidRPr="000432D7">
        <w:t>Обязательные элементы автодрома.</w:t>
      </w:r>
    </w:p>
    <w:p w:rsidR="000432D7" w:rsidRPr="000432D7" w:rsidRDefault="000432D7" w:rsidP="000432D7">
      <w:r w:rsidRPr="000432D7">
        <w:t>4</w:t>
      </w:r>
      <w:r w:rsidR="004A6171">
        <w:t>5</w:t>
      </w:r>
      <w:r w:rsidRPr="000432D7">
        <w:t xml:space="preserve">. </w:t>
      </w:r>
      <w:r w:rsidR="00301613" w:rsidRPr="000432D7">
        <w:t>Первый этап обучения вождению на автодроме.</w:t>
      </w:r>
    </w:p>
    <w:p w:rsidR="000432D7" w:rsidRPr="000432D7" w:rsidRDefault="000432D7" w:rsidP="000432D7">
      <w:r w:rsidRPr="000432D7">
        <w:t>4</w:t>
      </w:r>
      <w:r w:rsidR="004A6171">
        <w:t>6</w:t>
      </w:r>
      <w:r w:rsidRPr="000432D7">
        <w:t xml:space="preserve">. </w:t>
      </w:r>
      <w:r w:rsidR="00301613" w:rsidRPr="000432D7">
        <w:t>Второй этап обучения вождению на автодроме.</w:t>
      </w:r>
    </w:p>
    <w:p w:rsidR="000432D7" w:rsidRPr="000432D7" w:rsidRDefault="000432D7" w:rsidP="000432D7">
      <w:r w:rsidRPr="000432D7">
        <w:t>4</w:t>
      </w:r>
      <w:r w:rsidR="004A6171">
        <w:t>7</w:t>
      </w:r>
      <w:r w:rsidRPr="000432D7">
        <w:t xml:space="preserve">. </w:t>
      </w:r>
      <w:r w:rsidR="00301613" w:rsidRPr="000432D7">
        <w:t>Третий этап обучения вождению на автодроме.</w:t>
      </w:r>
    </w:p>
    <w:p w:rsidR="000432D7" w:rsidRPr="000432D7" w:rsidRDefault="000432D7" w:rsidP="000432D7">
      <w:r w:rsidRPr="000432D7">
        <w:t>4</w:t>
      </w:r>
      <w:r w:rsidR="004A6171">
        <w:t>8</w:t>
      </w:r>
      <w:r w:rsidRPr="000432D7">
        <w:t xml:space="preserve">. </w:t>
      </w:r>
      <w:r w:rsidR="00301613" w:rsidRPr="000432D7">
        <w:t>Четвертый этап обучения вождению на автодроме.</w:t>
      </w:r>
    </w:p>
    <w:p w:rsidR="000432D7" w:rsidRPr="000432D7" w:rsidRDefault="004A6171" w:rsidP="000432D7">
      <w:r>
        <w:t>49</w:t>
      </w:r>
      <w:r w:rsidR="000432D7" w:rsidRPr="000432D7">
        <w:t xml:space="preserve">. </w:t>
      </w:r>
      <w:r w:rsidR="00301613" w:rsidRPr="000432D7">
        <w:t>Пятый этап обучения вождению на автодроме.</w:t>
      </w:r>
    </w:p>
    <w:p w:rsidR="000432D7" w:rsidRPr="000432D7" w:rsidRDefault="000432D7" w:rsidP="000432D7">
      <w:r w:rsidRPr="000432D7">
        <w:t>5</w:t>
      </w:r>
      <w:r w:rsidR="004A6171">
        <w:t>0</w:t>
      </w:r>
      <w:r w:rsidRPr="000432D7">
        <w:t xml:space="preserve">. </w:t>
      </w:r>
      <w:r w:rsidR="00301613" w:rsidRPr="000432D7">
        <w:t>Шестой этап обучения вождению на автодроме.</w:t>
      </w:r>
    </w:p>
    <w:p w:rsidR="000432D7" w:rsidRPr="000432D7" w:rsidRDefault="00301613" w:rsidP="000432D7">
      <w:r>
        <w:t>5</w:t>
      </w:r>
      <w:r w:rsidR="004A6171">
        <w:t>1</w:t>
      </w:r>
      <w:r>
        <w:t xml:space="preserve">. </w:t>
      </w:r>
      <w:r w:rsidRPr="000432D7">
        <w:t>Характеристика практического экзамен, который рекомендуется проводить после обучения на автодроме.</w:t>
      </w:r>
    </w:p>
    <w:p w:rsidR="000432D7" w:rsidRPr="000432D7" w:rsidRDefault="000432D7" w:rsidP="000432D7">
      <w:r w:rsidRPr="000432D7">
        <w:t>5</w:t>
      </w:r>
      <w:r w:rsidR="004A6171">
        <w:t>2</w:t>
      </w:r>
      <w:r w:rsidRPr="000432D7">
        <w:t xml:space="preserve">. </w:t>
      </w:r>
      <w:r w:rsidR="00301613" w:rsidRPr="000432D7">
        <w:t>Автоматизированные автодромы. Цель их применения</w:t>
      </w:r>
      <w:r w:rsidR="00301613">
        <w:t>.</w:t>
      </w:r>
    </w:p>
    <w:p w:rsidR="000432D7" w:rsidRPr="000432D7" w:rsidRDefault="000432D7" w:rsidP="000432D7">
      <w:r w:rsidRPr="000432D7">
        <w:t>5</w:t>
      </w:r>
      <w:r w:rsidR="004A6171">
        <w:t>3</w:t>
      </w:r>
      <w:r w:rsidRPr="000432D7">
        <w:t xml:space="preserve">. </w:t>
      </w:r>
      <w:r w:rsidR="00301613" w:rsidRPr="000432D7">
        <w:t>Основные требования к размерам и разметке, применяемых на автоматизированных автодромах.</w:t>
      </w:r>
    </w:p>
    <w:p w:rsidR="000432D7" w:rsidRPr="000432D7" w:rsidRDefault="000432D7" w:rsidP="000432D7">
      <w:r w:rsidRPr="000432D7">
        <w:t>5</w:t>
      </w:r>
      <w:r w:rsidR="004A6171">
        <w:t>4</w:t>
      </w:r>
      <w:r w:rsidRPr="000432D7">
        <w:t xml:space="preserve">. </w:t>
      </w:r>
      <w:r w:rsidR="00301613" w:rsidRPr="000432D7">
        <w:t>Основные зоны отработки упражнений применяемых на автоматизированных автодромах для подготовки водителей категорий «</w:t>
      </w:r>
      <w:r w:rsidR="00301613" w:rsidRPr="00301613">
        <w:rPr>
          <w:i/>
        </w:rPr>
        <w:t>В</w:t>
      </w:r>
      <w:r w:rsidR="00301613" w:rsidRPr="000432D7">
        <w:t>», «</w:t>
      </w:r>
      <w:r w:rsidR="00301613" w:rsidRPr="00301613">
        <w:rPr>
          <w:i/>
        </w:rPr>
        <w:t>С</w:t>
      </w:r>
      <w:r w:rsidR="00301613" w:rsidRPr="000432D7">
        <w:t>», «</w:t>
      </w:r>
      <w:r w:rsidR="00301613" w:rsidRPr="00301613">
        <w:rPr>
          <w:i/>
        </w:rPr>
        <w:t>D</w:t>
      </w:r>
      <w:r w:rsidR="00301613" w:rsidRPr="000432D7">
        <w:t>»</w:t>
      </w:r>
      <w:r w:rsidR="00301613">
        <w:t>.</w:t>
      </w:r>
    </w:p>
    <w:p w:rsidR="000432D7" w:rsidRPr="000432D7" w:rsidRDefault="000432D7" w:rsidP="000432D7">
      <w:r w:rsidRPr="000432D7">
        <w:t>5</w:t>
      </w:r>
      <w:r w:rsidR="004A6171">
        <w:t>5</w:t>
      </w:r>
      <w:r w:rsidRPr="000432D7">
        <w:t xml:space="preserve">. </w:t>
      </w:r>
      <w:r w:rsidR="00301613" w:rsidRPr="000432D7">
        <w:t>Основные зоны отработки упражнений применяемых на автоматизированных автодромах для подготовки водителей категорий «</w:t>
      </w:r>
      <w:r w:rsidR="00301613" w:rsidRPr="00301613">
        <w:rPr>
          <w:i/>
        </w:rPr>
        <w:t>ВЕ</w:t>
      </w:r>
      <w:r w:rsidR="00301613" w:rsidRPr="000432D7">
        <w:t>», «</w:t>
      </w:r>
      <w:r w:rsidR="00301613" w:rsidRPr="00301613">
        <w:rPr>
          <w:i/>
        </w:rPr>
        <w:t>СЕ</w:t>
      </w:r>
      <w:r w:rsidR="00301613" w:rsidRPr="000432D7">
        <w:t>», «</w:t>
      </w:r>
      <w:r w:rsidR="00301613" w:rsidRPr="00301613">
        <w:rPr>
          <w:i/>
        </w:rPr>
        <w:t>DЕ</w:t>
      </w:r>
      <w:r w:rsidR="00301613" w:rsidRPr="000432D7">
        <w:t>».</w:t>
      </w:r>
    </w:p>
    <w:p w:rsidR="000432D7" w:rsidRPr="000432D7" w:rsidRDefault="000432D7" w:rsidP="000432D7">
      <w:r w:rsidRPr="000432D7">
        <w:t>5</w:t>
      </w:r>
      <w:r w:rsidR="004A6171">
        <w:t>6</w:t>
      </w:r>
      <w:r w:rsidRPr="000432D7">
        <w:t xml:space="preserve">. </w:t>
      </w:r>
      <w:r w:rsidR="00301613" w:rsidRPr="000432D7">
        <w:t>Зоны упражнений для подг</w:t>
      </w:r>
      <w:r w:rsidR="00301613">
        <w:t>отовки водителей категории «</w:t>
      </w:r>
      <w:r w:rsidR="00301613" w:rsidRPr="00301613">
        <w:rPr>
          <w:i/>
        </w:rPr>
        <w:t>В</w:t>
      </w:r>
      <w:r w:rsidR="00301613">
        <w:t>».</w:t>
      </w:r>
    </w:p>
    <w:p w:rsidR="000432D7" w:rsidRPr="000432D7" w:rsidRDefault="000432D7" w:rsidP="000432D7">
      <w:r w:rsidRPr="000432D7">
        <w:t>5</w:t>
      </w:r>
      <w:r w:rsidR="004A6171">
        <w:t>7</w:t>
      </w:r>
      <w:r w:rsidRPr="000432D7">
        <w:t xml:space="preserve">. </w:t>
      </w:r>
      <w:r w:rsidR="00301613" w:rsidRPr="000432D7">
        <w:t>Зоны упражнений для подготовки водителей категорий «</w:t>
      </w:r>
      <w:r w:rsidR="00301613" w:rsidRPr="00301613">
        <w:rPr>
          <w:i/>
        </w:rPr>
        <w:t>С</w:t>
      </w:r>
      <w:r w:rsidR="00301613" w:rsidRPr="000432D7">
        <w:t>» и «</w:t>
      </w:r>
      <w:r w:rsidR="00301613" w:rsidRPr="00301613">
        <w:rPr>
          <w:i/>
        </w:rPr>
        <w:t>D</w:t>
      </w:r>
      <w:r w:rsidR="00301613">
        <w:t>».</w:t>
      </w:r>
    </w:p>
    <w:p w:rsidR="000432D7" w:rsidRPr="000432D7" w:rsidRDefault="000432D7" w:rsidP="000432D7">
      <w:r w:rsidRPr="000432D7">
        <w:t>5</w:t>
      </w:r>
      <w:r w:rsidR="004A6171">
        <w:t>8</w:t>
      </w:r>
      <w:r w:rsidRPr="000432D7">
        <w:t xml:space="preserve">. </w:t>
      </w:r>
      <w:r w:rsidR="00301613" w:rsidRPr="000432D7">
        <w:t>Зоны упражнений для подготовки водителей категорий «</w:t>
      </w:r>
      <w:r w:rsidR="00301613" w:rsidRPr="00301613">
        <w:rPr>
          <w:i/>
        </w:rPr>
        <w:t>ВЕ</w:t>
      </w:r>
      <w:r w:rsidR="00301613" w:rsidRPr="000432D7">
        <w:t>», «</w:t>
      </w:r>
      <w:r w:rsidR="00301613" w:rsidRPr="00301613">
        <w:rPr>
          <w:i/>
        </w:rPr>
        <w:t>СЕ</w:t>
      </w:r>
      <w:r w:rsidR="00301613" w:rsidRPr="000432D7">
        <w:t>», «</w:t>
      </w:r>
      <w:r w:rsidR="00301613" w:rsidRPr="00301613">
        <w:rPr>
          <w:i/>
        </w:rPr>
        <w:t>DЕ</w:t>
      </w:r>
      <w:r w:rsidR="00301613" w:rsidRPr="000432D7">
        <w:t>».</w:t>
      </w:r>
    </w:p>
    <w:p w:rsidR="000432D7" w:rsidRPr="000432D7" w:rsidRDefault="004A6171" w:rsidP="000432D7">
      <w:r>
        <w:t>59</w:t>
      </w:r>
      <w:r w:rsidR="000432D7" w:rsidRPr="000432D7">
        <w:t xml:space="preserve">. </w:t>
      </w:r>
      <w:r w:rsidR="00301613" w:rsidRPr="000432D7">
        <w:t>Требования предъявляемые к учебным маршрутам?</w:t>
      </w:r>
    </w:p>
    <w:p w:rsidR="000432D7" w:rsidRPr="000432D7" w:rsidRDefault="000432D7" w:rsidP="000432D7">
      <w:r w:rsidRPr="000432D7">
        <w:t>6</w:t>
      </w:r>
      <w:r w:rsidR="004A6171">
        <w:t>0</w:t>
      </w:r>
      <w:r w:rsidRPr="000432D7">
        <w:t xml:space="preserve">. </w:t>
      </w:r>
      <w:r w:rsidR="00301613" w:rsidRPr="000432D7">
        <w:t>Методика обучения при движении по учебным маршрутам.</w:t>
      </w:r>
    </w:p>
    <w:p w:rsidR="000432D7" w:rsidRPr="000432D7" w:rsidRDefault="000432D7" w:rsidP="000432D7">
      <w:r w:rsidRPr="000432D7">
        <w:t>6</w:t>
      </w:r>
      <w:r w:rsidR="004A6171">
        <w:t>1</w:t>
      </w:r>
      <w:r w:rsidRPr="000432D7">
        <w:t xml:space="preserve">. </w:t>
      </w:r>
      <w:r w:rsidR="00301613" w:rsidRPr="000432D7">
        <w:t>Требования, предъявляемые к учебным автомобилям.</w:t>
      </w:r>
    </w:p>
    <w:p w:rsidR="000432D7" w:rsidRPr="000432D7" w:rsidRDefault="000432D7" w:rsidP="000432D7">
      <w:r w:rsidRPr="000432D7">
        <w:lastRenderedPageBreak/>
        <w:t>6</w:t>
      </w:r>
      <w:r w:rsidR="004A6171">
        <w:t>2</w:t>
      </w:r>
      <w:r w:rsidRPr="000432D7">
        <w:t xml:space="preserve">. </w:t>
      </w:r>
      <w:r w:rsidR="00301613" w:rsidRPr="000432D7">
        <w:t>Динамический габарит.</w:t>
      </w:r>
    </w:p>
    <w:p w:rsidR="000432D7" w:rsidRPr="000432D7" w:rsidRDefault="000432D7" w:rsidP="000432D7">
      <w:r w:rsidRPr="000432D7">
        <w:t>6</w:t>
      </w:r>
      <w:r w:rsidR="004A6171">
        <w:t>3</w:t>
      </w:r>
      <w:r w:rsidRPr="000432D7">
        <w:t xml:space="preserve">. </w:t>
      </w:r>
      <w:r w:rsidR="00301613" w:rsidRPr="000432D7">
        <w:t>Правила безопасности при проезде габаритных ворот.</w:t>
      </w:r>
    </w:p>
    <w:p w:rsidR="000432D7" w:rsidRPr="000432D7" w:rsidRDefault="000432D7" w:rsidP="000432D7">
      <w:r w:rsidRPr="000432D7">
        <w:t>6</w:t>
      </w:r>
      <w:r w:rsidR="004A6171">
        <w:t>4</w:t>
      </w:r>
      <w:r w:rsidRPr="000432D7">
        <w:t xml:space="preserve">. </w:t>
      </w:r>
      <w:r w:rsidR="00301613" w:rsidRPr="000432D7">
        <w:t>Мерами безопасности движения задним ходом.</w:t>
      </w:r>
    </w:p>
    <w:p w:rsidR="000432D7" w:rsidRPr="000432D7" w:rsidRDefault="000432D7" w:rsidP="000432D7">
      <w:r w:rsidRPr="000432D7">
        <w:t>6</w:t>
      </w:r>
      <w:r w:rsidR="004A6171">
        <w:t>5</w:t>
      </w:r>
      <w:r w:rsidRPr="000432D7">
        <w:t xml:space="preserve">. </w:t>
      </w:r>
      <w:r w:rsidR="00301613" w:rsidRPr="000432D7">
        <w:t>Правила выбора безопасной дистанции в транспортном потоке.</w:t>
      </w:r>
    </w:p>
    <w:p w:rsidR="000432D7" w:rsidRPr="000432D7" w:rsidRDefault="000432D7" w:rsidP="000432D7">
      <w:r w:rsidRPr="000432D7">
        <w:t>6</w:t>
      </w:r>
      <w:r w:rsidR="00775EDF">
        <w:t>6</w:t>
      </w:r>
      <w:r w:rsidRPr="000432D7">
        <w:t xml:space="preserve">. </w:t>
      </w:r>
      <w:r w:rsidR="00301613" w:rsidRPr="000432D7">
        <w:t>Управление автомобилем при объезде препятствий</w:t>
      </w:r>
      <w:r w:rsidR="00B84CA7">
        <w:t>.</w:t>
      </w:r>
    </w:p>
    <w:p w:rsidR="000432D7" w:rsidRPr="000432D7" w:rsidRDefault="000432D7" w:rsidP="000432D7">
      <w:r w:rsidRPr="000432D7">
        <w:t>6</w:t>
      </w:r>
      <w:r w:rsidR="00775EDF">
        <w:t>7</w:t>
      </w:r>
      <w:r w:rsidRPr="000432D7">
        <w:t xml:space="preserve">. </w:t>
      </w:r>
      <w:r w:rsidR="00301613" w:rsidRPr="000432D7">
        <w:t>Управление автомобилем при встречном разъезде.</w:t>
      </w:r>
    </w:p>
    <w:p w:rsidR="000432D7" w:rsidRPr="000432D7" w:rsidRDefault="000432D7" w:rsidP="000432D7">
      <w:r w:rsidRPr="000432D7">
        <w:t>6</w:t>
      </w:r>
      <w:r w:rsidR="00775EDF">
        <w:t>8</w:t>
      </w:r>
      <w:r w:rsidRPr="000432D7">
        <w:t xml:space="preserve">. </w:t>
      </w:r>
      <w:r w:rsidR="00301613" w:rsidRPr="000432D7">
        <w:t>Как необходимо управлять автомобилем при выполнении обгона?</w:t>
      </w:r>
    </w:p>
    <w:p w:rsidR="000432D7" w:rsidRPr="000432D7" w:rsidRDefault="00775EDF" w:rsidP="000432D7">
      <w:r>
        <w:t>69</w:t>
      </w:r>
      <w:r w:rsidR="000432D7" w:rsidRPr="000432D7">
        <w:t xml:space="preserve">. </w:t>
      </w:r>
      <w:r w:rsidR="00301613" w:rsidRPr="000432D7">
        <w:t>Управление автомобилем при движении в зоне железнодорожных переездов.</w:t>
      </w:r>
    </w:p>
    <w:p w:rsidR="000432D7" w:rsidRPr="000432D7" w:rsidRDefault="000432D7" w:rsidP="000432D7">
      <w:r w:rsidRPr="000432D7">
        <w:t>7</w:t>
      </w:r>
      <w:r w:rsidR="00775EDF">
        <w:t>0</w:t>
      </w:r>
      <w:r w:rsidRPr="000432D7">
        <w:t xml:space="preserve">. </w:t>
      </w:r>
      <w:r w:rsidR="00301613" w:rsidRPr="000432D7">
        <w:t>Управление автомобилем при движении по мостам, путепроводам и под ними.</w:t>
      </w:r>
    </w:p>
    <w:p w:rsidR="000432D7" w:rsidRPr="000432D7" w:rsidRDefault="000432D7" w:rsidP="000432D7">
      <w:r w:rsidRPr="000432D7">
        <w:t>7</w:t>
      </w:r>
      <w:r w:rsidR="00775EDF">
        <w:t>1</w:t>
      </w:r>
      <w:r w:rsidRPr="000432D7">
        <w:t xml:space="preserve">. </w:t>
      </w:r>
      <w:r w:rsidR="00301613" w:rsidRPr="000432D7">
        <w:t>Управление автомобилем при буксировке механических транспортных средств.</w:t>
      </w:r>
    </w:p>
    <w:p w:rsidR="000432D7" w:rsidRPr="000432D7" w:rsidRDefault="000432D7" w:rsidP="000432D7">
      <w:r w:rsidRPr="000432D7">
        <w:t>7</w:t>
      </w:r>
      <w:r w:rsidR="00775EDF">
        <w:t>2</w:t>
      </w:r>
      <w:r w:rsidRPr="000432D7">
        <w:t xml:space="preserve">. </w:t>
      </w:r>
      <w:r w:rsidR="004B7411" w:rsidRPr="000432D7">
        <w:t>Условия движения автомобилей в темное время суток.</w:t>
      </w:r>
    </w:p>
    <w:p w:rsidR="000432D7" w:rsidRPr="000432D7" w:rsidRDefault="000432D7" w:rsidP="000432D7">
      <w:r w:rsidRPr="000432D7">
        <w:t>7</w:t>
      </w:r>
      <w:r w:rsidR="00775EDF">
        <w:t>3</w:t>
      </w:r>
      <w:r w:rsidRPr="000432D7">
        <w:t xml:space="preserve">. </w:t>
      </w:r>
      <w:r w:rsidR="004B7411" w:rsidRPr="000432D7">
        <w:t>Управление автомобилем в темное время суток.</w:t>
      </w:r>
    </w:p>
    <w:p w:rsidR="000432D7" w:rsidRPr="000432D7" w:rsidRDefault="000432D7" w:rsidP="000432D7">
      <w:r w:rsidRPr="000432D7">
        <w:t>7</w:t>
      </w:r>
      <w:r w:rsidR="00775EDF">
        <w:t>4</w:t>
      </w:r>
      <w:r w:rsidRPr="000432D7">
        <w:t xml:space="preserve">. </w:t>
      </w:r>
      <w:r w:rsidR="004B7411" w:rsidRPr="000432D7">
        <w:t>Управление автомобилем в условиях тумана, дождя и снегопада?</w:t>
      </w:r>
    </w:p>
    <w:p w:rsidR="000432D7" w:rsidRPr="000432D7" w:rsidRDefault="000432D7" w:rsidP="000432D7">
      <w:r w:rsidRPr="000432D7">
        <w:t>7</w:t>
      </w:r>
      <w:r w:rsidR="00775EDF">
        <w:t>5</w:t>
      </w:r>
      <w:r w:rsidRPr="000432D7">
        <w:t xml:space="preserve">. </w:t>
      </w:r>
      <w:r w:rsidR="004B7411" w:rsidRPr="000432D7">
        <w:t>Вождение автомобиля по грунтовым дорогам.</w:t>
      </w:r>
    </w:p>
    <w:p w:rsidR="000432D7" w:rsidRPr="000432D7" w:rsidRDefault="000432D7" w:rsidP="000432D7">
      <w:r w:rsidRPr="000432D7">
        <w:t>7</w:t>
      </w:r>
      <w:r w:rsidR="00775EDF">
        <w:t>6</w:t>
      </w:r>
      <w:r w:rsidRPr="000432D7">
        <w:t xml:space="preserve">. </w:t>
      </w:r>
      <w:r w:rsidR="004B7411" w:rsidRPr="000432D7">
        <w:t>Вождение автомобиля по лесным дорогам и по заболоченной местности.</w:t>
      </w:r>
    </w:p>
    <w:p w:rsidR="000432D7" w:rsidRPr="000432D7" w:rsidRDefault="000432D7" w:rsidP="000432D7">
      <w:r w:rsidRPr="000432D7">
        <w:t>7</w:t>
      </w:r>
      <w:r w:rsidR="00775EDF">
        <w:t>7</w:t>
      </w:r>
      <w:r w:rsidRPr="000432D7">
        <w:t xml:space="preserve">. </w:t>
      </w:r>
      <w:r w:rsidR="004B7411" w:rsidRPr="000432D7">
        <w:t>Вождение автомобиля в пустынно-песчаной местности.</w:t>
      </w:r>
    </w:p>
    <w:p w:rsidR="000432D7" w:rsidRPr="000432D7" w:rsidRDefault="000432D7" w:rsidP="000432D7">
      <w:r w:rsidRPr="000432D7">
        <w:t>7</w:t>
      </w:r>
      <w:r w:rsidR="00775EDF">
        <w:t>8</w:t>
      </w:r>
      <w:r w:rsidRPr="000432D7">
        <w:t xml:space="preserve">. </w:t>
      </w:r>
      <w:r w:rsidR="004B7411" w:rsidRPr="000432D7">
        <w:t>Вождение автомобиля на крутых поворотах (подъемах, спусках).</w:t>
      </w:r>
    </w:p>
    <w:p w:rsidR="000432D7" w:rsidRPr="000432D7" w:rsidRDefault="00775EDF" w:rsidP="000432D7">
      <w:r>
        <w:t>79</w:t>
      </w:r>
      <w:r w:rsidR="000432D7" w:rsidRPr="000432D7">
        <w:t xml:space="preserve">. </w:t>
      </w:r>
      <w:r w:rsidR="004B7411" w:rsidRPr="000432D7">
        <w:t>Вождение автомобиля по горной дороге.</w:t>
      </w:r>
    </w:p>
    <w:p w:rsidR="000432D7" w:rsidRPr="000432D7" w:rsidRDefault="000432D7" w:rsidP="000432D7">
      <w:r w:rsidRPr="000432D7">
        <w:t>8</w:t>
      </w:r>
      <w:r w:rsidR="00775EDF">
        <w:t>0</w:t>
      </w:r>
      <w:r w:rsidRPr="000432D7">
        <w:t xml:space="preserve">. </w:t>
      </w:r>
      <w:r w:rsidR="004B7411" w:rsidRPr="000432D7">
        <w:t>Вождение автомобиля при преодолении водных преград.</w:t>
      </w:r>
    </w:p>
    <w:p w:rsidR="000432D7" w:rsidRPr="000432D7" w:rsidRDefault="000432D7" w:rsidP="000432D7">
      <w:r w:rsidRPr="000432D7">
        <w:t>8</w:t>
      </w:r>
      <w:r w:rsidR="00775EDF">
        <w:t>1</w:t>
      </w:r>
      <w:r w:rsidRPr="000432D7">
        <w:t xml:space="preserve">. </w:t>
      </w:r>
      <w:r w:rsidR="004B7411" w:rsidRPr="000432D7">
        <w:t>Вождение по заснеженным и скользким дорогам.</w:t>
      </w:r>
    </w:p>
    <w:p w:rsidR="000432D7" w:rsidRPr="000432D7" w:rsidRDefault="000432D7" w:rsidP="000432D7">
      <w:r w:rsidRPr="000432D7">
        <w:t>8</w:t>
      </w:r>
      <w:r w:rsidR="00775EDF">
        <w:t>2</w:t>
      </w:r>
      <w:r w:rsidRPr="000432D7">
        <w:t xml:space="preserve">. </w:t>
      </w:r>
      <w:r w:rsidR="004B7411" w:rsidRPr="000432D7">
        <w:t>Вождение автомобиля по ледовым переправам.</w:t>
      </w:r>
    </w:p>
    <w:p w:rsidR="000432D7" w:rsidRPr="000432D7" w:rsidRDefault="000432D7" w:rsidP="000432D7">
      <w:r w:rsidRPr="000432D7">
        <w:t>8</w:t>
      </w:r>
      <w:r w:rsidR="00775EDF">
        <w:t>3</w:t>
      </w:r>
      <w:r w:rsidRPr="000432D7">
        <w:t xml:space="preserve">. </w:t>
      </w:r>
      <w:r w:rsidR="004B7411" w:rsidRPr="000432D7">
        <w:t>Вождение автомобиля в организованной транспортной колонне.</w:t>
      </w:r>
    </w:p>
    <w:p w:rsidR="000432D7" w:rsidRPr="000432D7" w:rsidRDefault="000432D7" w:rsidP="000432D7">
      <w:r w:rsidRPr="000432D7">
        <w:t>8</w:t>
      </w:r>
      <w:r w:rsidR="00775EDF">
        <w:t>4</w:t>
      </w:r>
      <w:r w:rsidRPr="000432D7">
        <w:t>.</w:t>
      </w:r>
      <w:r w:rsidR="00301613">
        <w:t xml:space="preserve"> </w:t>
      </w:r>
      <w:r w:rsidR="004B7411" w:rsidRPr="000432D7">
        <w:t>Требования, предъявляемые к принимающему экзамены на право управления транспортными средствами.</w:t>
      </w:r>
    </w:p>
    <w:p w:rsidR="000432D7" w:rsidRPr="000432D7" w:rsidRDefault="000432D7" w:rsidP="000432D7">
      <w:r w:rsidRPr="000432D7">
        <w:t>8</w:t>
      </w:r>
      <w:r w:rsidR="00775EDF">
        <w:t>5</w:t>
      </w:r>
      <w:r w:rsidRPr="000432D7">
        <w:t xml:space="preserve">. </w:t>
      </w:r>
      <w:r w:rsidR="004B7411" w:rsidRPr="000432D7">
        <w:t>Критерии предъявляются к лицам, допускаемым к сдаче экзаменов на право управления транспортными средствами.</w:t>
      </w:r>
    </w:p>
    <w:p w:rsidR="000432D7" w:rsidRPr="000432D7" w:rsidRDefault="000432D7" w:rsidP="000432D7">
      <w:r w:rsidRPr="000432D7">
        <w:t>8</w:t>
      </w:r>
      <w:r w:rsidR="00775EDF">
        <w:t>6</w:t>
      </w:r>
      <w:r w:rsidRPr="000432D7">
        <w:t xml:space="preserve">. </w:t>
      </w:r>
      <w:r w:rsidR="004B7411" w:rsidRPr="000432D7">
        <w:t>Основные этапы проведения экзаменов на право управления транспортными средствами.</w:t>
      </w:r>
    </w:p>
    <w:p w:rsidR="000432D7" w:rsidRPr="000432D7" w:rsidRDefault="000432D7" w:rsidP="000432D7">
      <w:r w:rsidRPr="000432D7">
        <w:t>8</w:t>
      </w:r>
      <w:r w:rsidR="00775EDF">
        <w:t>7</w:t>
      </w:r>
      <w:r w:rsidRPr="000432D7">
        <w:t xml:space="preserve">. </w:t>
      </w:r>
      <w:r w:rsidR="004B7411" w:rsidRPr="000432D7">
        <w:t>Требования, предъявляемые к транспортным средствам для сдачи практического экзамена на право управления транспортными средствами.</w:t>
      </w:r>
    </w:p>
    <w:p w:rsidR="000432D7" w:rsidRPr="000432D7" w:rsidRDefault="000432D7" w:rsidP="000432D7">
      <w:r w:rsidRPr="000432D7">
        <w:t>8</w:t>
      </w:r>
      <w:r w:rsidR="00775EDF">
        <w:t>8</w:t>
      </w:r>
      <w:r w:rsidRPr="000432D7">
        <w:t xml:space="preserve">. </w:t>
      </w:r>
      <w:r w:rsidR="004B7411" w:rsidRPr="000432D7">
        <w:t>Методика проведения практического экзамена на право управления транспортными средствами.</w:t>
      </w:r>
    </w:p>
    <w:p w:rsidR="000432D7" w:rsidRPr="000432D7" w:rsidRDefault="00775EDF" w:rsidP="000432D7">
      <w:r>
        <w:t>8</w:t>
      </w:r>
      <w:r w:rsidR="000432D7" w:rsidRPr="000432D7">
        <w:t xml:space="preserve">9. </w:t>
      </w:r>
      <w:r w:rsidR="004B7411" w:rsidRPr="000432D7">
        <w:t>Методика проведения первого этапа практического экзамена на право управления транспортными средствами.</w:t>
      </w:r>
    </w:p>
    <w:p w:rsidR="000432D7" w:rsidRPr="000432D7" w:rsidRDefault="000432D7" w:rsidP="000432D7">
      <w:r w:rsidRPr="000432D7">
        <w:t>9</w:t>
      </w:r>
      <w:r w:rsidR="00775EDF">
        <w:t>0</w:t>
      </w:r>
      <w:r w:rsidRPr="000432D7">
        <w:t xml:space="preserve">. </w:t>
      </w:r>
      <w:r w:rsidR="004B7411" w:rsidRPr="000432D7">
        <w:t>Испытательные упражнения, применяемые при проведении экзамена на категорию «</w:t>
      </w:r>
      <w:r w:rsidR="004B7411" w:rsidRPr="00301613">
        <w:rPr>
          <w:i/>
        </w:rPr>
        <w:t>А</w:t>
      </w:r>
      <w:r w:rsidR="004B7411" w:rsidRPr="000432D7">
        <w:t>».</w:t>
      </w:r>
    </w:p>
    <w:p w:rsidR="000432D7" w:rsidRPr="000432D7" w:rsidRDefault="000432D7" w:rsidP="000432D7">
      <w:r w:rsidRPr="000432D7">
        <w:t>9</w:t>
      </w:r>
      <w:r w:rsidR="00775EDF">
        <w:t>1</w:t>
      </w:r>
      <w:r w:rsidRPr="000432D7">
        <w:t xml:space="preserve">. </w:t>
      </w:r>
      <w:r w:rsidR="004B7411" w:rsidRPr="000432D7">
        <w:t>Испытательные упражнения, применяемые при проведении экзамена на категории «</w:t>
      </w:r>
      <w:r w:rsidR="004B7411" w:rsidRPr="00301613">
        <w:rPr>
          <w:i/>
        </w:rPr>
        <w:t>В</w:t>
      </w:r>
      <w:r w:rsidR="004B7411" w:rsidRPr="000432D7">
        <w:t>», «</w:t>
      </w:r>
      <w:r w:rsidR="004B7411" w:rsidRPr="00301613">
        <w:rPr>
          <w:i/>
        </w:rPr>
        <w:t>С</w:t>
      </w:r>
      <w:r w:rsidR="004B7411" w:rsidRPr="000432D7">
        <w:t>», «</w:t>
      </w:r>
      <w:r w:rsidR="004B7411" w:rsidRPr="00301613">
        <w:rPr>
          <w:i/>
        </w:rPr>
        <w:t>D</w:t>
      </w:r>
      <w:r w:rsidR="004B7411" w:rsidRPr="000432D7">
        <w:t>».</w:t>
      </w:r>
    </w:p>
    <w:p w:rsidR="000432D7" w:rsidRPr="000432D7" w:rsidRDefault="000432D7" w:rsidP="000432D7">
      <w:r w:rsidRPr="000432D7">
        <w:lastRenderedPageBreak/>
        <w:t>9</w:t>
      </w:r>
      <w:r w:rsidR="00775EDF">
        <w:t>2</w:t>
      </w:r>
      <w:r w:rsidRPr="000432D7">
        <w:t xml:space="preserve">. </w:t>
      </w:r>
      <w:r w:rsidR="004B7411" w:rsidRPr="000432D7">
        <w:t>Испытательные упражнения, применяемые при проведении экзамена на категории «</w:t>
      </w:r>
      <w:r w:rsidR="004B7411" w:rsidRPr="00301613">
        <w:rPr>
          <w:i/>
        </w:rPr>
        <w:t>BE</w:t>
      </w:r>
      <w:r w:rsidR="004B7411" w:rsidRPr="000432D7">
        <w:t>», «</w:t>
      </w:r>
      <w:r w:rsidR="004B7411" w:rsidRPr="00301613">
        <w:rPr>
          <w:i/>
        </w:rPr>
        <w:t>СЕ</w:t>
      </w:r>
      <w:r w:rsidR="004B7411" w:rsidRPr="000432D7">
        <w:t>», «</w:t>
      </w:r>
      <w:r w:rsidR="004B7411" w:rsidRPr="00301613">
        <w:rPr>
          <w:i/>
        </w:rPr>
        <w:t>DE</w:t>
      </w:r>
      <w:r w:rsidR="004B7411" w:rsidRPr="000432D7">
        <w:t>».</w:t>
      </w:r>
    </w:p>
    <w:p w:rsidR="000432D7" w:rsidRPr="000432D7" w:rsidRDefault="000432D7" w:rsidP="000432D7">
      <w:r w:rsidRPr="000432D7">
        <w:t>9</w:t>
      </w:r>
      <w:r w:rsidR="00775EDF">
        <w:t>3</w:t>
      </w:r>
      <w:r w:rsidRPr="000432D7">
        <w:t xml:space="preserve">. </w:t>
      </w:r>
      <w:r w:rsidR="004B7411" w:rsidRPr="000432D7">
        <w:t>Условия выполнения упражнений первого этапа практического экзамена на категории «</w:t>
      </w:r>
      <w:r w:rsidR="004B7411" w:rsidRPr="00301613">
        <w:rPr>
          <w:i/>
        </w:rPr>
        <w:t>В</w:t>
      </w:r>
      <w:r w:rsidR="004B7411" w:rsidRPr="000432D7">
        <w:t>», «</w:t>
      </w:r>
      <w:r w:rsidR="004B7411" w:rsidRPr="00301613">
        <w:rPr>
          <w:i/>
        </w:rPr>
        <w:t>С</w:t>
      </w:r>
      <w:r w:rsidR="004B7411" w:rsidRPr="000432D7">
        <w:t>», «</w:t>
      </w:r>
      <w:r w:rsidR="004B7411" w:rsidRPr="00301613">
        <w:rPr>
          <w:i/>
        </w:rPr>
        <w:t>D</w:t>
      </w:r>
      <w:r w:rsidR="004B7411" w:rsidRPr="000432D7">
        <w:t>»</w:t>
      </w:r>
      <w:r w:rsidR="004B7411">
        <w:t>.</w:t>
      </w:r>
    </w:p>
    <w:p w:rsidR="000432D7" w:rsidRPr="000432D7" w:rsidRDefault="000432D7" w:rsidP="000432D7">
      <w:r w:rsidRPr="000432D7">
        <w:t>9</w:t>
      </w:r>
      <w:r w:rsidR="00775EDF">
        <w:t>4</w:t>
      </w:r>
      <w:r w:rsidRPr="000432D7">
        <w:t xml:space="preserve">. </w:t>
      </w:r>
      <w:r w:rsidR="004B7411" w:rsidRPr="000432D7">
        <w:t>Условия выполнения упражнений первого этапа практического экзамена на категории «</w:t>
      </w:r>
      <w:r w:rsidR="004B7411" w:rsidRPr="00301613">
        <w:rPr>
          <w:i/>
        </w:rPr>
        <w:t>ВЕ</w:t>
      </w:r>
      <w:r w:rsidR="004B7411" w:rsidRPr="000432D7">
        <w:t>», «</w:t>
      </w:r>
      <w:r w:rsidR="004B7411" w:rsidRPr="00301613">
        <w:rPr>
          <w:i/>
        </w:rPr>
        <w:t>СЕ</w:t>
      </w:r>
      <w:r w:rsidR="004B7411" w:rsidRPr="000432D7">
        <w:t>», «</w:t>
      </w:r>
      <w:r w:rsidR="004B7411" w:rsidRPr="00301613">
        <w:rPr>
          <w:i/>
        </w:rPr>
        <w:t>DЕ</w:t>
      </w:r>
      <w:r w:rsidR="004B7411" w:rsidRPr="000432D7">
        <w:t>»</w:t>
      </w:r>
      <w:r w:rsidR="004B7411">
        <w:t>.</w:t>
      </w:r>
    </w:p>
    <w:p w:rsidR="000432D7" w:rsidRPr="000432D7" w:rsidRDefault="000432D7" w:rsidP="000432D7">
      <w:r w:rsidRPr="000432D7">
        <w:t>9</w:t>
      </w:r>
      <w:r w:rsidR="00775EDF">
        <w:t>5</w:t>
      </w:r>
      <w:r w:rsidRPr="000432D7">
        <w:t xml:space="preserve">. </w:t>
      </w:r>
      <w:r w:rsidR="004B7411" w:rsidRPr="000432D7">
        <w:t>Методика проведения второго этапа практического экзамена на право управления транспортными средствами.</w:t>
      </w:r>
    </w:p>
    <w:p w:rsidR="000432D7" w:rsidRPr="000432D7" w:rsidRDefault="000432D7" w:rsidP="000432D7">
      <w:r w:rsidRPr="000432D7">
        <w:t>9</w:t>
      </w:r>
      <w:r w:rsidR="00775EDF">
        <w:t>6</w:t>
      </w:r>
      <w:r w:rsidRPr="000432D7">
        <w:t xml:space="preserve">. </w:t>
      </w:r>
      <w:r w:rsidR="004B7411" w:rsidRPr="000432D7">
        <w:t>Требования, предъявляемые к испытательным маршрутам движения при сдаче второго этапа практического экзамена на право управления транспортными средствами.</w:t>
      </w:r>
    </w:p>
    <w:p w:rsidR="00C76BB9" w:rsidRDefault="00C76BB9" w:rsidP="00C76BB9">
      <w:pPr>
        <w:jc w:val="right"/>
      </w:pPr>
      <w:r>
        <w:br w:type="page"/>
      </w:r>
    </w:p>
    <w:p w:rsidR="00E640A6" w:rsidRDefault="0054032C" w:rsidP="00081935">
      <w:pPr>
        <w:pStyle w:val="1"/>
        <w:rPr>
          <w:iCs/>
        </w:rPr>
      </w:pPr>
      <w:bookmarkStart w:id="84" w:name="_Toc390949550"/>
      <w:r>
        <w:t>ИТОГОВЫ</w:t>
      </w:r>
      <w:r w:rsidR="00E640A6">
        <w:t>Е</w:t>
      </w:r>
      <w:r w:rsidR="00E640A6" w:rsidRPr="00E640A6">
        <w:rPr>
          <w:szCs w:val="24"/>
        </w:rPr>
        <w:t xml:space="preserve"> </w:t>
      </w:r>
      <w:r w:rsidR="00E640A6" w:rsidRPr="0054032C">
        <w:rPr>
          <w:szCs w:val="24"/>
        </w:rPr>
        <w:t>ТЕСТ</w:t>
      </w:r>
      <w:r w:rsidR="00E640A6">
        <w:rPr>
          <w:szCs w:val="24"/>
        </w:rPr>
        <w:t>Ы</w:t>
      </w:r>
      <w:bookmarkEnd w:id="84"/>
    </w:p>
    <w:p w:rsidR="004B7411" w:rsidRPr="004B7411" w:rsidRDefault="00E640A6" w:rsidP="004B7411">
      <w:pPr>
        <w:ind w:firstLine="0"/>
        <w:rPr>
          <w:bCs/>
          <w:szCs w:val="20"/>
        </w:rPr>
      </w:pPr>
      <w:r>
        <w:rPr>
          <w:bCs/>
          <w:szCs w:val="20"/>
        </w:rPr>
        <w:t>1.</w:t>
      </w:r>
      <w:r>
        <w:rPr>
          <w:bCs/>
          <w:szCs w:val="20"/>
        </w:rPr>
        <w:tab/>
      </w:r>
      <w:r w:rsidR="004B7411" w:rsidRPr="004B7411">
        <w:rPr>
          <w:bCs/>
          <w:szCs w:val="20"/>
        </w:rPr>
        <w:t>Транспортные средства, по которым ведется подготовка водителей категории «</w:t>
      </w:r>
      <w:r w:rsidR="004B7411" w:rsidRPr="004B7411">
        <w:rPr>
          <w:bCs/>
          <w:i/>
          <w:szCs w:val="20"/>
        </w:rPr>
        <w:t>В</w:t>
      </w:r>
      <w:r w:rsidR="004B7411" w:rsidRPr="004B7411">
        <w:rPr>
          <w:bCs/>
          <w:szCs w:val="20"/>
        </w:rPr>
        <w:t>»:</w:t>
      </w:r>
    </w:p>
    <w:p w:rsidR="004B7411" w:rsidRPr="004B7411" w:rsidRDefault="004B7411" w:rsidP="004B7411">
      <w:pPr>
        <w:ind w:firstLine="0"/>
        <w:rPr>
          <w:bCs/>
          <w:szCs w:val="20"/>
        </w:rPr>
      </w:pPr>
      <w:r w:rsidRPr="004B7411">
        <w:rPr>
          <w:bCs/>
          <w:szCs w:val="20"/>
        </w:rPr>
        <w:t>1) Легковые автомобили и автобусы.</w:t>
      </w:r>
    </w:p>
    <w:p w:rsidR="004B7411" w:rsidRPr="004B7411" w:rsidRDefault="004B7411" w:rsidP="004B7411">
      <w:pPr>
        <w:ind w:firstLine="0"/>
        <w:rPr>
          <w:bCs/>
          <w:szCs w:val="20"/>
        </w:rPr>
      </w:pPr>
      <w:r w:rsidRPr="004B7411">
        <w:rPr>
          <w:bCs/>
          <w:szCs w:val="20"/>
        </w:rPr>
        <w:t>2) Автомобили с числом сидячих мест для пассажиров менее 9 и разрешенной максимальной массой не превышающей 3,5 т.</w:t>
      </w:r>
    </w:p>
    <w:p w:rsidR="00E640A6" w:rsidRDefault="004B7411" w:rsidP="00E640A6">
      <w:pPr>
        <w:ind w:firstLine="0"/>
        <w:rPr>
          <w:bCs/>
          <w:szCs w:val="20"/>
        </w:rPr>
      </w:pPr>
      <w:r w:rsidRPr="004B7411">
        <w:rPr>
          <w:bCs/>
          <w:szCs w:val="20"/>
        </w:rPr>
        <w:t xml:space="preserve">3) Любые автомобили, перевозящие пассажиров и максимальная масса которых не превышает </w:t>
      </w:r>
      <w:smartTag w:uri="urn:schemas-microsoft-com:office:smarttags" w:element="metricconverter">
        <w:smartTagPr>
          <w:attr w:name="ProductID" w:val="3500 кг"/>
        </w:smartTagPr>
        <w:r w:rsidRPr="004B7411">
          <w:rPr>
            <w:bCs/>
            <w:szCs w:val="20"/>
          </w:rPr>
          <w:t>3500 кг</w:t>
        </w:r>
      </w:smartTag>
      <w:r w:rsidRPr="004B7411">
        <w:rPr>
          <w:bCs/>
          <w:szCs w:val="20"/>
        </w:rPr>
        <w:t>.</w:t>
      </w:r>
    </w:p>
    <w:p w:rsidR="00E640A6" w:rsidRPr="0061244F" w:rsidRDefault="00E640A6" w:rsidP="00E640A6">
      <w:pPr>
        <w:ind w:firstLine="0"/>
        <w:rPr>
          <w:bCs/>
          <w:szCs w:val="20"/>
        </w:rPr>
      </w:pPr>
    </w:p>
    <w:p w:rsidR="004B7411" w:rsidRPr="004B7411" w:rsidRDefault="00E640A6" w:rsidP="004B7411">
      <w:pPr>
        <w:ind w:firstLine="0"/>
        <w:rPr>
          <w:bCs/>
          <w:szCs w:val="20"/>
        </w:rPr>
      </w:pPr>
      <w:r w:rsidRPr="0061244F">
        <w:rPr>
          <w:bCs/>
          <w:szCs w:val="20"/>
        </w:rPr>
        <w:t>2.</w:t>
      </w:r>
      <w:r w:rsidRPr="0061244F">
        <w:rPr>
          <w:bCs/>
          <w:szCs w:val="20"/>
        </w:rPr>
        <w:tab/>
      </w:r>
      <w:r w:rsidR="004B7411" w:rsidRPr="004B7411">
        <w:rPr>
          <w:bCs/>
          <w:szCs w:val="20"/>
        </w:rPr>
        <w:t>Транспортные средства, по которым ведется подготовка водителей автотранспортных средств  категории «</w:t>
      </w:r>
      <w:r w:rsidR="004B7411" w:rsidRPr="004B7411">
        <w:rPr>
          <w:bCs/>
          <w:i/>
          <w:szCs w:val="20"/>
        </w:rPr>
        <w:t>С</w:t>
      </w:r>
      <w:r w:rsidR="004B7411" w:rsidRPr="004B7411">
        <w:rPr>
          <w:bCs/>
          <w:szCs w:val="20"/>
        </w:rPr>
        <w:t>»:</w:t>
      </w:r>
    </w:p>
    <w:p w:rsidR="004B7411" w:rsidRPr="004B7411" w:rsidRDefault="004B7411" w:rsidP="004B7411">
      <w:pPr>
        <w:ind w:firstLine="0"/>
        <w:rPr>
          <w:bCs/>
          <w:szCs w:val="20"/>
        </w:rPr>
      </w:pPr>
      <w:r w:rsidRPr="004B7411">
        <w:rPr>
          <w:bCs/>
          <w:szCs w:val="20"/>
        </w:rPr>
        <w:t>1) Грузовые автомобили и автобусы.</w:t>
      </w:r>
    </w:p>
    <w:p w:rsidR="004B7411" w:rsidRPr="004B7411" w:rsidRDefault="004B7411" w:rsidP="004B7411">
      <w:pPr>
        <w:ind w:firstLine="0"/>
        <w:rPr>
          <w:bCs/>
          <w:szCs w:val="20"/>
        </w:rPr>
      </w:pPr>
      <w:r w:rsidRPr="004B7411">
        <w:rPr>
          <w:bCs/>
          <w:szCs w:val="20"/>
        </w:rPr>
        <w:t>2) Автомобили с числом сидячих мест более 9 и максимальной массой превышающей 3,5 т.</w:t>
      </w:r>
    </w:p>
    <w:p w:rsidR="004B7411" w:rsidRPr="004B7411" w:rsidRDefault="004B7411" w:rsidP="004B7411">
      <w:pPr>
        <w:ind w:firstLine="0"/>
        <w:rPr>
          <w:bCs/>
          <w:szCs w:val="20"/>
        </w:rPr>
      </w:pPr>
      <w:r w:rsidRPr="004B7411">
        <w:rPr>
          <w:bCs/>
          <w:szCs w:val="20"/>
        </w:rPr>
        <w:t xml:space="preserve">3) Автомобили, разрешенная максимальная масса которых превышает </w:t>
      </w:r>
      <w:smartTag w:uri="urn:schemas-microsoft-com:office:smarttags" w:element="metricconverter">
        <w:smartTagPr>
          <w:attr w:name="ProductID" w:val="3500 кг"/>
        </w:smartTagPr>
        <w:r w:rsidRPr="004B7411">
          <w:rPr>
            <w:bCs/>
            <w:szCs w:val="20"/>
          </w:rPr>
          <w:t>3500 кг</w:t>
        </w:r>
      </w:smartTag>
      <w:r w:rsidRPr="004B7411">
        <w:rPr>
          <w:bCs/>
          <w:szCs w:val="20"/>
        </w:rPr>
        <w:t>.</w:t>
      </w:r>
    </w:p>
    <w:p w:rsidR="00E640A6" w:rsidRPr="0061244F" w:rsidRDefault="00E640A6" w:rsidP="00E640A6">
      <w:pPr>
        <w:ind w:firstLine="0"/>
        <w:rPr>
          <w:bCs/>
          <w:szCs w:val="20"/>
        </w:rPr>
      </w:pPr>
    </w:p>
    <w:p w:rsidR="004B7411" w:rsidRPr="004B7411" w:rsidRDefault="00E640A6" w:rsidP="004B7411">
      <w:pPr>
        <w:ind w:firstLine="0"/>
        <w:rPr>
          <w:bCs/>
          <w:szCs w:val="20"/>
        </w:rPr>
      </w:pPr>
      <w:r w:rsidRPr="0061244F">
        <w:rPr>
          <w:bCs/>
          <w:szCs w:val="20"/>
        </w:rPr>
        <w:t>3.</w:t>
      </w:r>
      <w:r w:rsidRPr="0061244F">
        <w:rPr>
          <w:bCs/>
          <w:szCs w:val="20"/>
        </w:rPr>
        <w:tab/>
      </w:r>
      <w:r w:rsidR="004B7411" w:rsidRPr="004B7411">
        <w:rPr>
          <w:bCs/>
          <w:szCs w:val="20"/>
        </w:rPr>
        <w:t>Транспортные средства, по которым ведется подготовка водителей автотранспортных средств  категории «</w:t>
      </w:r>
      <w:r w:rsidR="004B7411" w:rsidRPr="004B7411">
        <w:rPr>
          <w:bCs/>
          <w:i/>
          <w:szCs w:val="20"/>
          <w:lang w:val="en-US"/>
        </w:rPr>
        <w:t>D</w:t>
      </w:r>
      <w:r w:rsidR="004B7411" w:rsidRPr="004B7411">
        <w:rPr>
          <w:bCs/>
          <w:szCs w:val="20"/>
        </w:rPr>
        <w:t>»:</w:t>
      </w:r>
    </w:p>
    <w:p w:rsidR="004B7411" w:rsidRPr="004B7411" w:rsidRDefault="004B7411" w:rsidP="004B7411">
      <w:pPr>
        <w:ind w:firstLine="0"/>
        <w:rPr>
          <w:bCs/>
          <w:szCs w:val="20"/>
        </w:rPr>
      </w:pPr>
      <w:r w:rsidRPr="004B7411">
        <w:rPr>
          <w:bCs/>
          <w:szCs w:val="20"/>
        </w:rPr>
        <w:t>1) Легковые автомобили и автобусы.</w:t>
      </w:r>
    </w:p>
    <w:p w:rsidR="004B7411" w:rsidRPr="004B7411" w:rsidRDefault="004B7411" w:rsidP="004B7411">
      <w:pPr>
        <w:ind w:firstLine="0"/>
        <w:rPr>
          <w:bCs/>
          <w:szCs w:val="20"/>
        </w:rPr>
      </w:pPr>
      <w:r w:rsidRPr="004B7411">
        <w:rPr>
          <w:bCs/>
          <w:szCs w:val="20"/>
        </w:rPr>
        <w:t>2) Автомобили с числом сидячих мест более 8 помимо сидения водителя.</w:t>
      </w:r>
    </w:p>
    <w:p w:rsidR="004B7411" w:rsidRPr="004B7411" w:rsidRDefault="004B7411" w:rsidP="004B7411">
      <w:pPr>
        <w:ind w:firstLine="0"/>
        <w:rPr>
          <w:bCs/>
          <w:szCs w:val="20"/>
        </w:rPr>
      </w:pPr>
      <w:r w:rsidRPr="004B7411">
        <w:rPr>
          <w:bCs/>
          <w:szCs w:val="20"/>
        </w:rPr>
        <w:t xml:space="preserve">3) Любые автомобили, перевозящие пассажиров и грузы максимальная масса которых превышает </w:t>
      </w:r>
      <w:smartTag w:uri="urn:schemas-microsoft-com:office:smarttags" w:element="metricconverter">
        <w:smartTagPr>
          <w:attr w:name="ProductID" w:val="3500 кг"/>
        </w:smartTagPr>
        <w:r w:rsidRPr="004B7411">
          <w:rPr>
            <w:bCs/>
            <w:szCs w:val="20"/>
          </w:rPr>
          <w:t>3500 кг</w:t>
        </w:r>
      </w:smartTag>
      <w:r w:rsidRPr="004B7411">
        <w:rPr>
          <w:bCs/>
          <w:szCs w:val="20"/>
        </w:rPr>
        <w:t>.</w:t>
      </w:r>
    </w:p>
    <w:p w:rsidR="00E640A6" w:rsidRPr="0061244F" w:rsidRDefault="00E640A6" w:rsidP="00E640A6">
      <w:pPr>
        <w:ind w:firstLine="0"/>
        <w:rPr>
          <w:bCs/>
          <w:szCs w:val="20"/>
        </w:rPr>
      </w:pPr>
    </w:p>
    <w:p w:rsidR="004B7411" w:rsidRPr="004B7411" w:rsidRDefault="00E640A6" w:rsidP="004B7411">
      <w:pPr>
        <w:ind w:firstLine="0"/>
        <w:rPr>
          <w:bCs/>
          <w:szCs w:val="20"/>
        </w:rPr>
      </w:pPr>
      <w:r w:rsidRPr="0061244F">
        <w:rPr>
          <w:bCs/>
          <w:szCs w:val="20"/>
        </w:rPr>
        <w:t xml:space="preserve">4. </w:t>
      </w:r>
      <w:r w:rsidRPr="0061244F">
        <w:rPr>
          <w:bCs/>
          <w:szCs w:val="20"/>
        </w:rPr>
        <w:tab/>
      </w:r>
      <w:r w:rsidR="004B7411" w:rsidRPr="004B7411">
        <w:rPr>
          <w:bCs/>
          <w:szCs w:val="20"/>
        </w:rPr>
        <w:t>Транспортные средств, по которым ведется подготовка водителей  автотранспортных средств  категории «</w:t>
      </w:r>
      <w:r w:rsidR="00606933">
        <w:rPr>
          <w:bCs/>
          <w:i/>
          <w:szCs w:val="20"/>
          <w:lang w:val="en-US"/>
        </w:rPr>
        <w:t>B</w:t>
      </w:r>
      <w:r w:rsidR="004B7411" w:rsidRPr="004B7411">
        <w:rPr>
          <w:bCs/>
          <w:i/>
          <w:szCs w:val="20"/>
        </w:rPr>
        <w:t>Е</w:t>
      </w:r>
      <w:r w:rsidR="004B7411" w:rsidRPr="004B7411">
        <w:rPr>
          <w:bCs/>
          <w:szCs w:val="20"/>
        </w:rPr>
        <w:t>»:</w:t>
      </w:r>
    </w:p>
    <w:p w:rsidR="004B7411" w:rsidRPr="004B7411" w:rsidRDefault="004B7411" w:rsidP="004B7411">
      <w:pPr>
        <w:ind w:firstLine="0"/>
        <w:rPr>
          <w:bCs/>
          <w:szCs w:val="20"/>
        </w:rPr>
      </w:pPr>
      <w:r w:rsidRPr="004B7411">
        <w:rPr>
          <w:bCs/>
          <w:szCs w:val="20"/>
        </w:rPr>
        <w:t>1) Грузовые автомобили,  автобусы, троллейбусы и трамваи.</w:t>
      </w:r>
    </w:p>
    <w:p w:rsidR="004B7411" w:rsidRPr="004B7411" w:rsidRDefault="004B7411" w:rsidP="004B7411">
      <w:pPr>
        <w:ind w:firstLine="0"/>
        <w:rPr>
          <w:bCs/>
          <w:szCs w:val="20"/>
        </w:rPr>
      </w:pPr>
      <w:r w:rsidRPr="004B7411">
        <w:rPr>
          <w:bCs/>
          <w:szCs w:val="20"/>
        </w:rPr>
        <w:t xml:space="preserve">2) Автомобили с прицепом, разрешенная максимальная масса которого превышает </w:t>
      </w:r>
      <w:smartTag w:uri="urn:schemas-microsoft-com:office:smarttags" w:element="metricconverter">
        <w:smartTagPr>
          <w:attr w:name="ProductID" w:val="750 килограммов"/>
        </w:smartTagPr>
        <w:r w:rsidRPr="004B7411">
          <w:rPr>
            <w:bCs/>
            <w:szCs w:val="20"/>
          </w:rPr>
          <w:t>750 килограммов</w:t>
        </w:r>
      </w:smartTag>
      <w:r w:rsidRPr="004B7411">
        <w:rPr>
          <w:bCs/>
          <w:szCs w:val="20"/>
        </w:rPr>
        <w:t>.</w:t>
      </w:r>
    </w:p>
    <w:p w:rsidR="004B7411" w:rsidRPr="004B7411" w:rsidRDefault="004B7411" w:rsidP="004B7411">
      <w:pPr>
        <w:ind w:firstLine="0"/>
        <w:rPr>
          <w:bCs/>
          <w:szCs w:val="20"/>
        </w:rPr>
      </w:pPr>
      <w:r w:rsidRPr="004B7411">
        <w:rPr>
          <w:bCs/>
          <w:szCs w:val="20"/>
        </w:rPr>
        <w:t xml:space="preserve">3) Автомобили с прицепом, максимальная масса которых не превышает </w:t>
      </w:r>
      <w:smartTag w:uri="urn:schemas-microsoft-com:office:smarttags" w:element="metricconverter">
        <w:smartTagPr>
          <w:attr w:name="ProductID" w:val="3500 килограммов"/>
        </w:smartTagPr>
        <w:r w:rsidRPr="004B7411">
          <w:rPr>
            <w:bCs/>
            <w:szCs w:val="20"/>
          </w:rPr>
          <w:t>3500 килограммов</w:t>
        </w:r>
      </w:smartTag>
      <w:r w:rsidRPr="004B7411">
        <w:rPr>
          <w:bCs/>
          <w:szCs w:val="20"/>
        </w:rPr>
        <w:t>.</w:t>
      </w:r>
    </w:p>
    <w:p w:rsidR="00E640A6" w:rsidRPr="0061244F" w:rsidRDefault="00E640A6" w:rsidP="00E640A6">
      <w:pPr>
        <w:ind w:firstLine="0"/>
        <w:rPr>
          <w:bCs/>
          <w:szCs w:val="20"/>
        </w:rPr>
      </w:pPr>
    </w:p>
    <w:p w:rsidR="004B7411" w:rsidRPr="004B7411" w:rsidRDefault="00E640A6" w:rsidP="004B7411">
      <w:pPr>
        <w:ind w:firstLine="0"/>
        <w:rPr>
          <w:bCs/>
          <w:szCs w:val="20"/>
        </w:rPr>
      </w:pPr>
      <w:r w:rsidRPr="0061244F">
        <w:rPr>
          <w:bCs/>
          <w:szCs w:val="20"/>
        </w:rPr>
        <w:t>5.</w:t>
      </w:r>
      <w:r w:rsidRPr="0061244F">
        <w:rPr>
          <w:bCs/>
          <w:szCs w:val="20"/>
        </w:rPr>
        <w:tab/>
      </w:r>
      <w:r w:rsidR="004B7411" w:rsidRPr="004B7411">
        <w:rPr>
          <w:bCs/>
          <w:szCs w:val="20"/>
        </w:rPr>
        <w:t>Возрастные ограничения при подготовке водителей автотранспортных средств категории «</w:t>
      </w:r>
      <w:r w:rsidR="00606933">
        <w:rPr>
          <w:bCs/>
          <w:i/>
          <w:szCs w:val="20"/>
          <w:lang w:val="en-US"/>
        </w:rPr>
        <w:t>B</w:t>
      </w:r>
      <w:r w:rsidR="004B7411" w:rsidRPr="004B7411">
        <w:rPr>
          <w:bCs/>
          <w:i/>
          <w:szCs w:val="20"/>
        </w:rPr>
        <w:t>Е</w:t>
      </w:r>
      <w:r w:rsidR="004B7411" w:rsidRPr="004B7411">
        <w:rPr>
          <w:bCs/>
          <w:szCs w:val="20"/>
        </w:rPr>
        <w:t>»</w:t>
      </w:r>
      <w:r w:rsidR="00606933" w:rsidRPr="00F34526">
        <w:rPr>
          <w:bCs/>
          <w:szCs w:val="20"/>
        </w:rPr>
        <w:t xml:space="preserve">, </w:t>
      </w:r>
      <w:r w:rsidR="00606933" w:rsidRPr="004B7411">
        <w:rPr>
          <w:bCs/>
          <w:szCs w:val="20"/>
        </w:rPr>
        <w:t>«</w:t>
      </w:r>
      <w:r w:rsidR="00606933">
        <w:rPr>
          <w:bCs/>
          <w:i/>
          <w:szCs w:val="20"/>
          <w:lang w:val="en-US"/>
        </w:rPr>
        <w:t>C</w:t>
      </w:r>
      <w:r w:rsidR="00606933" w:rsidRPr="004B7411">
        <w:rPr>
          <w:bCs/>
          <w:i/>
          <w:szCs w:val="20"/>
        </w:rPr>
        <w:t>Е</w:t>
      </w:r>
      <w:r w:rsidR="00606933" w:rsidRPr="004B7411">
        <w:rPr>
          <w:bCs/>
          <w:szCs w:val="20"/>
        </w:rPr>
        <w:t>»</w:t>
      </w:r>
      <w:r w:rsidR="004B7411" w:rsidRPr="004B7411">
        <w:rPr>
          <w:bCs/>
          <w:szCs w:val="20"/>
        </w:rPr>
        <w:t>:</w:t>
      </w:r>
    </w:p>
    <w:p w:rsidR="004B7411" w:rsidRPr="004B7411" w:rsidRDefault="004B7411" w:rsidP="004B7411">
      <w:pPr>
        <w:ind w:firstLine="0"/>
        <w:rPr>
          <w:bCs/>
          <w:szCs w:val="20"/>
        </w:rPr>
      </w:pPr>
      <w:r w:rsidRPr="004B7411">
        <w:rPr>
          <w:bCs/>
          <w:szCs w:val="20"/>
        </w:rPr>
        <w:t>1) 20 лет.</w:t>
      </w:r>
    </w:p>
    <w:p w:rsidR="004B7411" w:rsidRPr="004B7411" w:rsidRDefault="004B7411" w:rsidP="004B7411">
      <w:pPr>
        <w:ind w:firstLine="0"/>
        <w:rPr>
          <w:bCs/>
          <w:szCs w:val="20"/>
        </w:rPr>
      </w:pPr>
      <w:r w:rsidRPr="004B7411">
        <w:rPr>
          <w:bCs/>
          <w:szCs w:val="20"/>
        </w:rPr>
        <w:t>2) 21 год.</w:t>
      </w:r>
    </w:p>
    <w:p w:rsidR="004B7411" w:rsidRPr="004B7411" w:rsidRDefault="004B7411" w:rsidP="004B7411">
      <w:pPr>
        <w:ind w:firstLine="0"/>
        <w:rPr>
          <w:bCs/>
          <w:szCs w:val="20"/>
        </w:rPr>
      </w:pPr>
      <w:r w:rsidRPr="004B7411">
        <w:rPr>
          <w:bCs/>
          <w:szCs w:val="20"/>
        </w:rPr>
        <w:t>3) 1</w:t>
      </w:r>
      <w:r w:rsidR="00606933" w:rsidRPr="00F34526">
        <w:rPr>
          <w:bCs/>
          <w:szCs w:val="20"/>
        </w:rPr>
        <w:t>9</w:t>
      </w:r>
      <w:r w:rsidRPr="004B7411">
        <w:rPr>
          <w:bCs/>
          <w:szCs w:val="20"/>
        </w:rPr>
        <w:t xml:space="preserve"> лет</w:t>
      </w:r>
      <w:r>
        <w:rPr>
          <w:bCs/>
          <w:szCs w:val="20"/>
        </w:rPr>
        <w:t>.</w:t>
      </w:r>
    </w:p>
    <w:p w:rsidR="00E640A6" w:rsidRPr="0061244F" w:rsidRDefault="00E640A6" w:rsidP="00E640A6">
      <w:pPr>
        <w:ind w:firstLine="0"/>
        <w:rPr>
          <w:bCs/>
          <w:szCs w:val="20"/>
        </w:rPr>
      </w:pPr>
    </w:p>
    <w:p w:rsidR="004B7411" w:rsidRPr="004B7411" w:rsidRDefault="00E640A6" w:rsidP="004B7411">
      <w:pPr>
        <w:ind w:firstLine="0"/>
        <w:rPr>
          <w:bCs/>
          <w:szCs w:val="20"/>
        </w:rPr>
      </w:pPr>
      <w:r w:rsidRPr="0061244F">
        <w:rPr>
          <w:bCs/>
          <w:szCs w:val="20"/>
        </w:rPr>
        <w:lastRenderedPageBreak/>
        <w:t>6.</w:t>
      </w:r>
      <w:r w:rsidRPr="0061244F">
        <w:rPr>
          <w:bCs/>
          <w:szCs w:val="20"/>
        </w:rPr>
        <w:tab/>
      </w:r>
      <w:r w:rsidR="004B7411" w:rsidRPr="004B7411">
        <w:rPr>
          <w:bCs/>
          <w:szCs w:val="20"/>
        </w:rPr>
        <w:t>Возрастные ограничения при подготовке водителей автотранспортных средств категории «</w:t>
      </w:r>
      <w:r w:rsidR="00EA22D5" w:rsidRPr="00EA22D5">
        <w:rPr>
          <w:bCs/>
          <w:i/>
          <w:szCs w:val="20"/>
          <w:lang w:val="en-US"/>
        </w:rPr>
        <w:t>D</w:t>
      </w:r>
      <w:r w:rsidR="004B7411" w:rsidRPr="004B7411">
        <w:rPr>
          <w:bCs/>
          <w:szCs w:val="20"/>
        </w:rPr>
        <w:t>»:</w:t>
      </w:r>
    </w:p>
    <w:p w:rsidR="004B7411" w:rsidRPr="004B7411" w:rsidRDefault="004B7411" w:rsidP="004B7411">
      <w:pPr>
        <w:ind w:firstLine="0"/>
        <w:rPr>
          <w:bCs/>
          <w:szCs w:val="20"/>
        </w:rPr>
      </w:pPr>
      <w:r w:rsidRPr="004B7411">
        <w:rPr>
          <w:bCs/>
          <w:szCs w:val="20"/>
        </w:rPr>
        <w:t>1) 18 лет.</w:t>
      </w:r>
    </w:p>
    <w:p w:rsidR="004B7411" w:rsidRPr="004B7411" w:rsidRDefault="004B7411" w:rsidP="004B7411">
      <w:pPr>
        <w:ind w:firstLine="0"/>
        <w:rPr>
          <w:bCs/>
          <w:szCs w:val="20"/>
        </w:rPr>
      </w:pPr>
      <w:r w:rsidRPr="004B7411">
        <w:rPr>
          <w:bCs/>
          <w:szCs w:val="20"/>
        </w:rPr>
        <w:t>2) 20 лет.</w:t>
      </w:r>
    </w:p>
    <w:p w:rsidR="004B7411" w:rsidRPr="004B7411" w:rsidRDefault="00EA22D5" w:rsidP="004B7411">
      <w:pPr>
        <w:ind w:firstLine="0"/>
        <w:rPr>
          <w:bCs/>
          <w:szCs w:val="20"/>
        </w:rPr>
      </w:pPr>
      <w:r>
        <w:rPr>
          <w:bCs/>
          <w:szCs w:val="20"/>
        </w:rPr>
        <w:t>3) 21 год.</w:t>
      </w:r>
    </w:p>
    <w:p w:rsidR="00E640A6" w:rsidRPr="0061244F" w:rsidRDefault="00E640A6" w:rsidP="00E640A6">
      <w:pPr>
        <w:ind w:firstLine="0"/>
        <w:rPr>
          <w:bCs/>
          <w:szCs w:val="20"/>
        </w:rPr>
      </w:pPr>
    </w:p>
    <w:p w:rsidR="00EA22D5" w:rsidRPr="00EA22D5" w:rsidRDefault="00E640A6" w:rsidP="00EA22D5">
      <w:pPr>
        <w:ind w:firstLine="0"/>
        <w:rPr>
          <w:bCs/>
          <w:szCs w:val="20"/>
        </w:rPr>
      </w:pPr>
      <w:r w:rsidRPr="0061244F">
        <w:rPr>
          <w:bCs/>
          <w:szCs w:val="20"/>
        </w:rPr>
        <w:t>7.</w:t>
      </w:r>
      <w:r w:rsidRPr="0061244F">
        <w:rPr>
          <w:bCs/>
          <w:szCs w:val="20"/>
        </w:rPr>
        <w:tab/>
      </w:r>
      <w:r w:rsidR="00EA22D5" w:rsidRPr="00EA22D5">
        <w:rPr>
          <w:bCs/>
          <w:szCs w:val="20"/>
        </w:rPr>
        <w:t>Возрастные ограничения при подготовке водителей автотранспортных средств категорий «</w:t>
      </w:r>
      <w:r w:rsidR="00EA22D5" w:rsidRPr="00EA22D5">
        <w:rPr>
          <w:bCs/>
          <w:i/>
          <w:szCs w:val="20"/>
        </w:rPr>
        <w:t>С</w:t>
      </w:r>
      <w:r w:rsidR="00EA22D5" w:rsidRPr="00EA22D5">
        <w:rPr>
          <w:bCs/>
          <w:szCs w:val="20"/>
        </w:rPr>
        <w:t>»:</w:t>
      </w:r>
    </w:p>
    <w:p w:rsidR="00EA22D5" w:rsidRPr="00EA22D5" w:rsidRDefault="00EA22D5" w:rsidP="00EA22D5">
      <w:pPr>
        <w:ind w:firstLine="0"/>
        <w:rPr>
          <w:b/>
          <w:bCs/>
          <w:szCs w:val="20"/>
        </w:rPr>
      </w:pPr>
      <w:r w:rsidRPr="00EA22D5">
        <w:rPr>
          <w:bCs/>
          <w:szCs w:val="20"/>
        </w:rPr>
        <w:t>1) 18 лет.</w:t>
      </w:r>
    </w:p>
    <w:p w:rsidR="00EA22D5" w:rsidRPr="00EA22D5" w:rsidRDefault="00EA22D5" w:rsidP="00EA22D5">
      <w:pPr>
        <w:ind w:firstLine="0"/>
        <w:rPr>
          <w:bCs/>
          <w:szCs w:val="20"/>
        </w:rPr>
      </w:pPr>
      <w:r w:rsidRPr="00EA22D5">
        <w:rPr>
          <w:bCs/>
          <w:szCs w:val="20"/>
        </w:rPr>
        <w:t>2) 20 лет.</w:t>
      </w:r>
    </w:p>
    <w:p w:rsidR="00EA22D5" w:rsidRPr="00EA22D5" w:rsidRDefault="00EA22D5" w:rsidP="00EA22D5">
      <w:pPr>
        <w:ind w:firstLine="0"/>
        <w:rPr>
          <w:bCs/>
          <w:szCs w:val="20"/>
        </w:rPr>
      </w:pPr>
      <w:r>
        <w:rPr>
          <w:bCs/>
          <w:szCs w:val="20"/>
        </w:rPr>
        <w:t>3) 16 лет.</w:t>
      </w:r>
    </w:p>
    <w:p w:rsidR="00E640A6" w:rsidRPr="0061244F" w:rsidRDefault="00E640A6" w:rsidP="00E640A6">
      <w:pPr>
        <w:ind w:firstLine="0"/>
        <w:rPr>
          <w:bCs/>
          <w:szCs w:val="20"/>
        </w:rPr>
      </w:pPr>
    </w:p>
    <w:p w:rsidR="00EA22D5" w:rsidRPr="00EA22D5" w:rsidRDefault="00E640A6" w:rsidP="00EA22D5">
      <w:pPr>
        <w:ind w:firstLine="0"/>
        <w:rPr>
          <w:bCs/>
          <w:szCs w:val="20"/>
        </w:rPr>
      </w:pPr>
      <w:r w:rsidRPr="0061244F">
        <w:rPr>
          <w:bCs/>
          <w:szCs w:val="20"/>
        </w:rPr>
        <w:t xml:space="preserve">8. </w:t>
      </w:r>
      <w:r w:rsidRPr="0061244F">
        <w:rPr>
          <w:bCs/>
          <w:szCs w:val="20"/>
        </w:rPr>
        <w:tab/>
      </w:r>
      <w:r w:rsidR="00EA22D5" w:rsidRPr="00EA22D5">
        <w:rPr>
          <w:bCs/>
          <w:szCs w:val="20"/>
        </w:rPr>
        <w:t>Возрастные ограничения при подготовке водителей автотранспортных средств категорий «</w:t>
      </w:r>
      <w:r w:rsidR="00EA22D5" w:rsidRPr="00EA22D5">
        <w:rPr>
          <w:bCs/>
          <w:i/>
          <w:szCs w:val="20"/>
        </w:rPr>
        <w:t>В</w:t>
      </w:r>
      <w:r w:rsidR="00EA22D5" w:rsidRPr="00EA22D5">
        <w:rPr>
          <w:bCs/>
          <w:szCs w:val="20"/>
        </w:rPr>
        <w:t>»:</w:t>
      </w:r>
    </w:p>
    <w:p w:rsidR="00EA22D5" w:rsidRPr="00EA22D5" w:rsidRDefault="00EA22D5" w:rsidP="00EA22D5">
      <w:pPr>
        <w:ind w:firstLine="0"/>
        <w:rPr>
          <w:bCs/>
          <w:szCs w:val="20"/>
        </w:rPr>
      </w:pPr>
      <w:r w:rsidRPr="00EA22D5">
        <w:rPr>
          <w:bCs/>
          <w:szCs w:val="20"/>
        </w:rPr>
        <w:t>1) 14 лет.</w:t>
      </w:r>
    </w:p>
    <w:p w:rsidR="00EA22D5" w:rsidRPr="00EA22D5" w:rsidRDefault="00EA22D5" w:rsidP="00EA22D5">
      <w:pPr>
        <w:ind w:firstLine="0"/>
        <w:rPr>
          <w:bCs/>
          <w:szCs w:val="20"/>
        </w:rPr>
      </w:pPr>
      <w:r w:rsidRPr="00EA22D5">
        <w:rPr>
          <w:bCs/>
          <w:szCs w:val="20"/>
        </w:rPr>
        <w:t>2) 16 лет.</w:t>
      </w:r>
    </w:p>
    <w:p w:rsidR="00EA22D5" w:rsidRPr="00EA22D5" w:rsidRDefault="00EA22D5" w:rsidP="00EA22D5">
      <w:pPr>
        <w:ind w:firstLine="0"/>
        <w:rPr>
          <w:bCs/>
          <w:szCs w:val="20"/>
        </w:rPr>
      </w:pPr>
      <w:r w:rsidRPr="00EA22D5">
        <w:rPr>
          <w:bCs/>
          <w:szCs w:val="20"/>
        </w:rPr>
        <w:t>3) 18 лет</w:t>
      </w:r>
      <w:r>
        <w:rPr>
          <w:bCs/>
          <w:szCs w:val="20"/>
        </w:rPr>
        <w:t>.</w:t>
      </w:r>
    </w:p>
    <w:p w:rsidR="00E640A6" w:rsidRPr="0061244F" w:rsidRDefault="00E640A6" w:rsidP="00E640A6">
      <w:pPr>
        <w:ind w:firstLine="0"/>
        <w:rPr>
          <w:bCs/>
          <w:szCs w:val="20"/>
        </w:rPr>
      </w:pPr>
    </w:p>
    <w:p w:rsidR="00EA22D5" w:rsidRPr="00EA22D5" w:rsidRDefault="00E640A6" w:rsidP="00EA22D5">
      <w:pPr>
        <w:ind w:firstLine="0"/>
        <w:rPr>
          <w:bCs/>
          <w:szCs w:val="20"/>
        </w:rPr>
      </w:pPr>
      <w:r w:rsidRPr="0061244F">
        <w:rPr>
          <w:bCs/>
          <w:szCs w:val="20"/>
        </w:rPr>
        <w:t>9.</w:t>
      </w:r>
      <w:r w:rsidRPr="0061244F">
        <w:rPr>
          <w:bCs/>
          <w:szCs w:val="20"/>
        </w:rPr>
        <w:tab/>
      </w:r>
      <w:r w:rsidR="00EA22D5" w:rsidRPr="00EA22D5">
        <w:rPr>
          <w:bCs/>
          <w:szCs w:val="20"/>
        </w:rPr>
        <w:t>Водительское удостоверение выдается на срок:</w:t>
      </w:r>
    </w:p>
    <w:p w:rsidR="00EA22D5" w:rsidRPr="00EA22D5" w:rsidRDefault="00EA22D5" w:rsidP="00EA22D5">
      <w:pPr>
        <w:ind w:firstLine="0"/>
        <w:rPr>
          <w:bCs/>
          <w:szCs w:val="20"/>
        </w:rPr>
      </w:pPr>
      <w:r>
        <w:rPr>
          <w:bCs/>
          <w:szCs w:val="20"/>
        </w:rPr>
        <w:t>1) В</w:t>
      </w:r>
      <w:r w:rsidRPr="00EA22D5">
        <w:rPr>
          <w:bCs/>
          <w:szCs w:val="20"/>
        </w:rPr>
        <w:t xml:space="preserve"> зависимости от к</w:t>
      </w:r>
      <w:r>
        <w:rPr>
          <w:bCs/>
          <w:szCs w:val="20"/>
        </w:rPr>
        <w:t>атегории транспортного средства.</w:t>
      </w:r>
    </w:p>
    <w:p w:rsidR="00EA22D5" w:rsidRPr="00EA22D5" w:rsidRDefault="00EA22D5" w:rsidP="00EA22D5">
      <w:pPr>
        <w:ind w:firstLine="0"/>
        <w:rPr>
          <w:bCs/>
          <w:szCs w:val="20"/>
        </w:rPr>
      </w:pPr>
      <w:r>
        <w:rPr>
          <w:bCs/>
          <w:szCs w:val="20"/>
        </w:rPr>
        <w:t>2) На 10 лет.</w:t>
      </w:r>
    </w:p>
    <w:p w:rsidR="00EA22D5" w:rsidRPr="00EA22D5" w:rsidRDefault="00EA22D5" w:rsidP="00EA22D5">
      <w:pPr>
        <w:ind w:firstLine="0"/>
        <w:rPr>
          <w:bCs/>
          <w:szCs w:val="20"/>
        </w:rPr>
      </w:pPr>
      <w:r>
        <w:rPr>
          <w:bCs/>
          <w:szCs w:val="20"/>
        </w:rPr>
        <w:t>3) Н</w:t>
      </w:r>
      <w:r w:rsidRPr="00EA22D5">
        <w:rPr>
          <w:bCs/>
          <w:szCs w:val="20"/>
        </w:rPr>
        <w:t>а срок от 5 до 15</w:t>
      </w:r>
      <w:r>
        <w:rPr>
          <w:bCs/>
          <w:szCs w:val="20"/>
        </w:rPr>
        <w:t xml:space="preserve"> </w:t>
      </w:r>
      <w:r w:rsidRPr="00EA22D5">
        <w:rPr>
          <w:bCs/>
          <w:szCs w:val="20"/>
        </w:rPr>
        <w:t>лет.</w:t>
      </w:r>
    </w:p>
    <w:p w:rsidR="00E640A6" w:rsidRPr="0061244F" w:rsidRDefault="00E640A6" w:rsidP="00E640A6">
      <w:pPr>
        <w:ind w:firstLine="0"/>
        <w:rPr>
          <w:bCs/>
          <w:szCs w:val="20"/>
        </w:rPr>
      </w:pPr>
    </w:p>
    <w:p w:rsidR="00EA22D5" w:rsidRPr="00EA22D5" w:rsidRDefault="00EA22D5" w:rsidP="00EA22D5">
      <w:pPr>
        <w:ind w:firstLine="0"/>
        <w:rPr>
          <w:bCs/>
          <w:szCs w:val="20"/>
        </w:rPr>
      </w:pPr>
      <w:r>
        <w:rPr>
          <w:bCs/>
          <w:szCs w:val="20"/>
        </w:rPr>
        <w:t>10.</w:t>
      </w:r>
      <w:r w:rsidR="00E640A6" w:rsidRPr="0061244F">
        <w:rPr>
          <w:bCs/>
          <w:szCs w:val="20"/>
        </w:rPr>
        <w:tab/>
      </w:r>
      <w:r w:rsidRPr="00EA22D5">
        <w:rPr>
          <w:bCs/>
          <w:szCs w:val="20"/>
        </w:rPr>
        <w:t>Профессиональное мастерство водителя - это:</w:t>
      </w:r>
    </w:p>
    <w:p w:rsidR="00EA22D5" w:rsidRPr="00EA22D5" w:rsidRDefault="00EA22D5" w:rsidP="00EA22D5">
      <w:pPr>
        <w:ind w:firstLine="0"/>
        <w:rPr>
          <w:bCs/>
          <w:szCs w:val="20"/>
        </w:rPr>
      </w:pPr>
      <w:r>
        <w:rPr>
          <w:bCs/>
          <w:szCs w:val="20"/>
        </w:rPr>
        <w:t>1) У</w:t>
      </w:r>
      <w:r w:rsidRPr="00EA22D5">
        <w:rPr>
          <w:bCs/>
          <w:szCs w:val="20"/>
        </w:rPr>
        <w:t>мение водителя быстро и точно оценивать дорожную обстановку, прогнозировать её развитие и правильно использовать тех</w:t>
      </w:r>
      <w:r>
        <w:rPr>
          <w:bCs/>
          <w:szCs w:val="20"/>
        </w:rPr>
        <w:t>нические возможности автомобиля.</w:t>
      </w:r>
    </w:p>
    <w:p w:rsidR="00EA22D5" w:rsidRPr="00EA22D5" w:rsidRDefault="00EA22D5" w:rsidP="00EA22D5">
      <w:pPr>
        <w:ind w:firstLine="0"/>
        <w:rPr>
          <w:bCs/>
          <w:szCs w:val="20"/>
        </w:rPr>
      </w:pPr>
      <w:r>
        <w:rPr>
          <w:bCs/>
          <w:szCs w:val="20"/>
        </w:rPr>
        <w:t>2) У</w:t>
      </w:r>
      <w:r w:rsidRPr="00EA22D5">
        <w:rPr>
          <w:bCs/>
          <w:szCs w:val="20"/>
        </w:rPr>
        <w:t>мение водителя использовать технические возможности автомобиля в сложных и неожиданных ситуациях, правильно пользоваться органами управления автомобиля, выполняя движения сознательно и под контролем зрения.</w:t>
      </w:r>
    </w:p>
    <w:p w:rsidR="00EA22D5" w:rsidRPr="00EA22D5" w:rsidRDefault="00EA22D5" w:rsidP="00EA22D5">
      <w:pPr>
        <w:ind w:firstLine="0"/>
        <w:rPr>
          <w:bCs/>
          <w:szCs w:val="20"/>
        </w:rPr>
      </w:pPr>
      <w:r>
        <w:rPr>
          <w:bCs/>
          <w:szCs w:val="20"/>
        </w:rPr>
        <w:t>3) У</w:t>
      </w:r>
      <w:r w:rsidRPr="00EA22D5">
        <w:rPr>
          <w:bCs/>
          <w:szCs w:val="20"/>
        </w:rPr>
        <w:t>мение водителя правильно управлять автомобилем, имея достаточные сенсорные, мыслительные и двигательные навыки и обладание минимальным временем реакции водителя.</w:t>
      </w:r>
    </w:p>
    <w:p w:rsidR="00E640A6" w:rsidRPr="0061244F" w:rsidRDefault="00E640A6" w:rsidP="00E640A6">
      <w:pPr>
        <w:ind w:firstLine="0"/>
        <w:rPr>
          <w:bCs/>
          <w:szCs w:val="20"/>
        </w:rPr>
      </w:pPr>
    </w:p>
    <w:p w:rsidR="00EA22D5" w:rsidRPr="00EA22D5" w:rsidRDefault="00E640A6" w:rsidP="00EA22D5">
      <w:pPr>
        <w:ind w:firstLine="0"/>
        <w:rPr>
          <w:bCs/>
          <w:szCs w:val="20"/>
        </w:rPr>
      </w:pPr>
      <w:r w:rsidRPr="0061244F">
        <w:rPr>
          <w:bCs/>
          <w:szCs w:val="20"/>
        </w:rPr>
        <w:t>11.</w:t>
      </w:r>
      <w:r w:rsidRPr="0061244F">
        <w:rPr>
          <w:bCs/>
          <w:szCs w:val="20"/>
        </w:rPr>
        <w:tab/>
      </w:r>
      <w:r w:rsidR="00EA22D5" w:rsidRPr="00EA22D5">
        <w:rPr>
          <w:bCs/>
          <w:szCs w:val="20"/>
        </w:rPr>
        <w:t>Учебный план подготовки водителей транспортных средств категории «</w:t>
      </w:r>
      <w:r w:rsidR="00EA22D5" w:rsidRPr="00EA22D5">
        <w:rPr>
          <w:bCs/>
          <w:i/>
          <w:szCs w:val="20"/>
        </w:rPr>
        <w:t>В</w:t>
      </w:r>
      <w:r w:rsidR="00EA22D5" w:rsidRPr="00EA22D5">
        <w:rPr>
          <w:bCs/>
          <w:szCs w:val="20"/>
        </w:rPr>
        <w:t>» должен включать следующие теоретические дисциплины:</w:t>
      </w:r>
    </w:p>
    <w:p w:rsidR="00EA22D5" w:rsidRPr="00EA22D5" w:rsidRDefault="00EA22D5" w:rsidP="00EA22D5">
      <w:pPr>
        <w:ind w:firstLine="0"/>
        <w:rPr>
          <w:bCs/>
          <w:szCs w:val="20"/>
        </w:rPr>
      </w:pPr>
      <w:r>
        <w:rPr>
          <w:bCs/>
          <w:szCs w:val="20"/>
        </w:rPr>
        <w:t>1) Устройство автомобиля; основы организации перевозок; Правила дорожного движения; о</w:t>
      </w:r>
      <w:r w:rsidRPr="00EA22D5">
        <w:rPr>
          <w:bCs/>
          <w:szCs w:val="20"/>
        </w:rPr>
        <w:t>казание медицинской помощи.</w:t>
      </w:r>
    </w:p>
    <w:p w:rsidR="00EA22D5" w:rsidRPr="00EA22D5" w:rsidRDefault="00EA22D5" w:rsidP="00EA22D5">
      <w:pPr>
        <w:ind w:firstLine="0"/>
        <w:rPr>
          <w:bCs/>
          <w:szCs w:val="20"/>
        </w:rPr>
      </w:pPr>
      <w:r>
        <w:rPr>
          <w:bCs/>
          <w:szCs w:val="20"/>
        </w:rPr>
        <w:t>2) Устройство автомобиля; эксплуатация и ТО автомобиля; Правила дорожного движения; о</w:t>
      </w:r>
      <w:r w:rsidRPr="00EA22D5">
        <w:rPr>
          <w:bCs/>
          <w:szCs w:val="20"/>
        </w:rPr>
        <w:t>казание медицинской помощи.</w:t>
      </w:r>
    </w:p>
    <w:p w:rsidR="00EA22D5" w:rsidRPr="00EA22D5" w:rsidRDefault="00EA22D5" w:rsidP="00EA22D5">
      <w:pPr>
        <w:ind w:firstLine="0"/>
        <w:rPr>
          <w:bCs/>
          <w:szCs w:val="20"/>
        </w:rPr>
      </w:pPr>
      <w:r>
        <w:rPr>
          <w:bCs/>
          <w:szCs w:val="20"/>
        </w:rPr>
        <w:t>3) Устройство автомобиля; о</w:t>
      </w:r>
      <w:r w:rsidRPr="00EA22D5">
        <w:rPr>
          <w:bCs/>
          <w:szCs w:val="20"/>
        </w:rPr>
        <w:t>сновы управления и безопасность движени</w:t>
      </w:r>
      <w:r>
        <w:rPr>
          <w:bCs/>
          <w:szCs w:val="20"/>
        </w:rPr>
        <w:t>я; Правила дорожного движения; о</w:t>
      </w:r>
      <w:r w:rsidRPr="00EA22D5">
        <w:rPr>
          <w:bCs/>
          <w:szCs w:val="20"/>
        </w:rPr>
        <w:t>казание медицинской помощи.</w:t>
      </w:r>
    </w:p>
    <w:p w:rsidR="00EA22D5" w:rsidRPr="00EA22D5" w:rsidRDefault="00E640A6" w:rsidP="00EA22D5">
      <w:pPr>
        <w:ind w:firstLine="0"/>
        <w:rPr>
          <w:bCs/>
          <w:szCs w:val="20"/>
        </w:rPr>
      </w:pPr>
      <w:r w:rsidRPr="0061244F">
        <w:rPr>
          <w:bCs/>
          <w:szCs w:val="20"/>
        </w:rPr>
        <w:lastRenderedPageBreak/>
        <w:t>12.</w:t>
      </w:r>
      <w:r w:rsidRPr="0061244F">
        <w:rPr>
          <w:bCs/>
          <w:szCs w:val="20"/>
        </w:rPr>
        <w:tab/>
      </w:r>
      <w:r w:rsidR="00EA22D5" w:rsidRPr="00EA22D5">
        <w:rPr>
          <w:bCs/>
          <w:szCs w:val="20"/>
        </w:rPr>
        <w:t>Учебный план подготовки водителей транспортных средств категории «</w:t>
      </w:r>
      <w:r w:rsidR="00EA22D5" w:rsidRPr="00EA22D5">
        <w:rPr>
          <w:bCs/>
          <w:i/>
          <w:szCs w:val="20"/>
        </w:rPr>
        <w:t>С</w:t>
      </w:r>
      <w:r w:rsidR="00EA22D5" w:rsidRPr="00EA22D5">
        <w:rPr>
          <w:bCs/>
          <w:szCs w:val="20"/>
        </w:rPr>
        <w:t>» должен включать следующие теоретические дисциплины:</w:t>
      </w:r>
    </w:p>
    <w:p w:rsidR="00EA22D5" w:rsidRPr="00EA22D5" w:rsidRDefault="00EA22D5" w:rsidP="00EA22D5">
      <w:pPr>
        <w:ind w:firstLine="0"/>
        <w:rPr>
          <w:bCs/>
          <w:szCs w:val="20"/>
        </w:rPr>
      </w:pPr>
      <w:r>
        <w:rPr>
          <w:bCs/>
          <w:szCs w:val="20"/>
        </w:rPr>
        <w:t>1) Устройство автомобиля; о</w:t>
      </w:r>
      <w:r w:rsidRPr="00EA22D5">
        <w:rPr>
          <w:bCs/>
          <w:szCs w:val="20"/>
        </w:rPr>
        <w:t>сновы организации перевозо</w:t>
      </w:r>
      <w:r>
        <w:rPr>
          <w:bCs/>
          <w:szCs w:val="20"/>
        </w:rPr>
        <w:t>к; Правила дорожного движения; о</w:t>
      </w:r>
      <w:r w:rsidRPr="00EA22D5">
        <w:rPr>
          <w:bCs/>
          <w:szCs w:val="20"/>
        </w:rPr>
        <w:t>казание медицинской помощи.</w:t>
      </w:r>
    </w:p>
    <w:p w:rsidR="00EA22D5" w:rsidRPr="00EA22D5" w:rsidRDefault="00EA22D5" w:rsidP="00EA22D5">
      <w:pPr>
        <w:ind w:firstLine="0"/>
        <w:rPr>
          <w:bCs/>
          <w:szCs w:val="20"/>
        </w:rPr>
      </w:pPr>
      <w:r>
        <w:rPr>
          <w:bCs/>
          <w:szCs w:val="20"/>
        </w:rPr>
        <w:t>2) Устройство автомобиля; э</w:t>
      </w:r>
      <w:r w:rsidRPr="00EA22D5">
        <w:rPr>
          <w:bCs/>
          <w:szCs w:val="20"/>
        </w:rPr>
        <w:t>ксплуатация и ТО автомобил</w:t>
      </w:r>
      <w:r>
        <w:rPr>
          <w:bCs/>
          <w:szCs w:val="20"/>
        </w:rPr>
        <w:t>я; Правила дорожного движения; о</w:t>
      </w:r>
      <w:r w:rsidRPr="00EA22D5">
        <w:rPr>
          <w:bCs/>
          <w:szCs w:val="20"/>
        </w:rPr>
        <w:t>казание медицинской помощи.</w:t>
      </w:r>
    </w:p>
    <w:p w:rsidR="00EA22D5" w:rsidRPr="00EA22D5" w:rsidRDefault="00EA22D5" w:rsidP="00EA22D5">
      <w:pPr>
        <w:ind w:firstLine="0"/>
        <w:rPr>
          <w:bCs/>
          <w:szCs w:val="20"/>
        </w:rPr>
      </w:pPr>
      <w:r w:rsidRPr="00EA22D5">
        <w:rPr>
          <w:bCs/>
          <w:szCs w:val="20"/>
        </w:rPr>
        <w:t>3) Устройство</w:t>
      </w:r>
      <w:r>
        <w:rPr>
          <w:bCs/>
          <w:szCs w:val="20"/>
        </w:rPr>
        <w:t xml:space="preserve"> автомобиля; о</w:t>
      </w:r>
      <w:r w:rsidRPr="00EA22D5">
        <w:rPr>
          <w:bCs/>
          <w:szCs w:val="20"/>
        </w:rPr>
        <w:t>сновы управления и безопасность движени</w:t>
      </w:r>
      <w:r>
        <w:rPr>
          <w:bCs/>
          <w:szCs w:val="20"/>
        </w:rPr>
        <w:t>я; Правила дорожного движения; о</w:t>
      </w:r>
      <w:r w:rsidRPr="00EA22D5">
        <w:rPr>
          <w:bCs/>
          <w:szCs w:val="20"/>
        </w:rPr>
        <w:t>казание медицинской помощи.</w:t>
      </w:r>
    </w:p>
    <w:p w:rsidR="00E640A6" w:rsidRPr="0061244F" w:rsidRDefault="00E640A6" w:rsidP="00E640A6">
      <w:pPr>
        <w:ind w:firstLine="0"/>
        <w:rPr>
          <w:bCs/>
          <w:szCs w:val="20"/>
        </w:rPr>
      </w:pPr>
    </w:p>
    <w:p w:rsidR="00EA22D5" w:rsidRPr="00EA22D5" w:rsidRDefault="00E640A6" w:rsidP="00EA22D5">
      <w:pPr>
        <w:ind w:firstLine="0"/>
        <w:rPr>
          <w:bCs/>
          <w:szCs w:val="20"/>
        </w:rPr>
      </w:pPr>
      <w:r w:rsidRPr="0061244F">
        <w:rPr>
          <w:bCs/>
          <w:szCs w:val="20"/>
        </w:rPr>
        <w:t>13.</w:t>
      </w:r>
      <w:r w:rsidRPr="0061244F">
        <w:rPr>
          <w:bCs/>
          <w:szCs w:val="20"/>
        </w:rPr>
        <w:tab/>
      </w:r>
      <w:r w:rsidR="00EA22D5" w:rsidRPr="00EA22D5">
        <w:rPr>
          <w:bCs/>
          <w:szCs w:val="20"/>
        </w:rPr>
        <w:t>Учебный план подготовки водителей транспортных средств категории «</w:t>
      </w:r>
      <w:r w:rsidR="00EA22D5" w:rsidRPr="00EA22D5">
        <w:rPr>
          <w:bCs/>
          <w:i/>
          <w:szCs w:val="20"/>
          <w:lang w:val="en-US"/>
        </w:rPr>
        <w:t>D</w:t>
      </w:r>
      <w:r w:rsidR="00EA22D5" w:rsidRPr="00EA22D5">
        <w:rPr>
          <w:bCs/>
          <w:szCs w:val="20"/>
        </w:rPr>
        <w:t>» должен включать следующие теоретические дисциплины:</w:t>
      </w:r>
    </w:p>
    <w:p w:rsidR="00EA22D5" w:rsidRPr="00EA22D5" w:rsidRDefault="00EA22D5" w:rsidP="00EA22D5">
      <w:pPr>
        <w:ind w:firstLine="0"/>
        <w:rPr>
          <w:bCs/>
          <w:szCs w:val="20"/>
        </w:rPr>
      </w:pPr>
      <w:r w:rsidRPr="00EA22D5">
        <w:rPr>
          <w:bCs/>
          <w:szCs w:val="20"/>
        </w:rPr>
        <w:t>1) Устройство ав</w:t>
      </w:r>
      <w:r>
        <w:rPr>
          <w:bCs/>
          <w:szCs w:val="20"/>
        </w:rPr>
        <w:t>томобиля; о</w:t>
      </w:r>
      <w:r w:rsidRPr="00EA22D5">
        <w:rPr>
          <w:bCs/>
          <w:szCs w:val="20"/>
        </w:rPr>
        <w:t>сновы организации перевозо</w:t>
      </w:r>
      <w:r>
        <w:rPr>
          <w:bCs/>
          <w:szCs w:val="20"/>
        </w:rPr>
        <w:t>к; Правила дорожного движения; о</w:t>
      </w:r>
      <w:r w:rsidRPr="00EA22D5">
        <w:rPr>
          <w:bCs/>
          <w:szCs w:val="20"/>
        </w:rPr>
        <w:t>казание медицинской помощи.</w:t>
      </w:r>
    </w:p>
    <w:p w:rsidR="00EA22D5" w:rsidRPr="00EA22D5" w:rsidRDefault="00EA22D5" w:rsidP="00EA22D5">
      <w:pPr>
        <w:ind w:firstLine="0"/>
        <w:rPr>
          <w:bCs/>
          <w:szCs w:val="20"/>
        </w:rPr>
      </w:pPr>
      <w:r>
        <w:rPr>
          <w:bCs/>
          <w:szCs w:val="20"/>
        </w:rPr>
        <w:t>2) Устройство автомобиля; э</w:t>
      </w:r>
      <w:r w:rsidRPr="00EA22D5">
        <w:rPr>
          <w:bCs/>
          <w:szCs w:val="20"/>
        </w:rPr>
        <w:t>ксплуатация и ТО автомобил</w:t>
      </w:r>
      <w:r>
        <w:rPr>
          <w:bCs/>
          <w:szCs w:val="20"/>
        </w:rPr>
        <w:t>я; Правила дорожного движения; оказание медицинской помощи; о</w:t>
      </w:r>
      <w:r w:rsidRPr="00EA22D5">
        <w:rPr>
          <w:bCs/>
          <w:szCs w:val="20"/>
        </w:rPr>
        <w:t>сновы управления и безопасность движения.</w:t>
      </w:r>
    </w:p>
    <w:p w:rsidR="00EA22D5" w:rsidRPr="00EA22D5" w:rsidRDefault="00EA22D5" w:rsidP="00EA22D5">
      <w:pPr>
        <w:ind w:firstLine="0"/>
        <w:rPr>
          <w:bCs/>
          <w:szCs w:val="20"/>
        </w:rPr>
      </w:pPr>
      <w:r w:rsidRPr="00EA22D5">
        <w:rPr>
          <w:bCs/>
          <w:szCs w:val="20"/>
        </w:rPr>
        <w:t xml:space="preserve">3) </w:t>
      </w:r>
      <w:r>
        <w:rPr>
          <w:bCs/>
          <w:szCs w:val="20"/>
        </w:rPr>
        <w:t>Устройство автомобиля; о</w:t>
      </w:r>
      <w:r w:rsidRPr="00EA22D5">
        <w:rPr>
          <w:bCs/>
          <w:szCs w:val="20"/>
        </w:rPr>
        <w:t>сновы теории движения и ДТ</w:t>
      </w:r>
      <w:r>
        <w:rPr>
          <w:bCs/>
          <w:szCs w:val="20"/>
        </w:rPr>
        <w:t>П; Правила дорожного движения; о</w:t>
      </w:r>
      <w:r w:rsidRPr="00EA22D5">
        <w:rPr>
          <w:bCs/>
          <w:szCs w:val="20"/>
        </w:rPr>
        <w:t>сновы организации перевозок.</w:t>
      </w:r>
    </w:p>
    <w:p w:rsidR="00E640A6" w:rsidRPr="0061244F" w:rsidRDefault="00E640A6" w:rsidP="00E640A6">
      <w:pPr>
        <w:ind w:firstLine="0"/>
        <w:rPr>
          <w:bCs/>
          <w:szCs w:val="20"/>
        </w:rPr>
      </w:pPr>
    </w:p>
    <w:p w:rsidR="005A6F80" w:rsidRPr="005A6F80" w:rsidRDefault="00E640A6" w:rsidP="005A6F80">
      <w:pPr>
        <w:ind w:firstLine="0"/>
        <w:rPr>
          <w:bCs/>
          <w:szCs w:val="20"/>
        </w:rPr>
      </w:pPr>
      <w:r>
        <w:rPr>
          <w:bCs/>
          <w:szCs w:val="20"/>
        </w:rPr>
        <w:t>14.</w:t>
      </w:r>
      <w:r>
        <w:rPr>
          <w:bCs/>
          <w:szCs w:val="20"/>
        </w:rPr>
        <w:tab/>
      </w:r>
      <w:r w:rsidR="005A6F80" w:rsidRPr="005A6F80">
        <w:rPr>
          <w:bCs/>
          <w:szCs w:val="20"/>
        </w:rPr>
        <w:t>Учебный план подготовки водителей транспортных средств категории «</w:t>
      </w:r>
      <w:r w:rsidR="005A6F80" w:rsidRPr="005A6F80">
        <w:rPr>
          <w:bCs/>
          <w:i/>
          <w:szCs w:val="20"/>
        </w:rPr>
        <w:t>В</w:t>
      </w:r>
      <w:r w:rsidR="005A6F80" w:rsidRPr="005A6F80">
        <w:rPr>
          <w:bCs/>
          <w:szCs w:val="20"/>
        </w:rPr>
        <w:t>» по предмету «Вождение автомобиля» должен включать следующие количество часов:</w:t>
      </w:r>
    </w:p>
    <w:p w:rsidR="005A6F80" w:rsidRPr="005A6F80" w:rsidRDefault="005A6F80" w:rsidP="005A6F80">
      <w:pPr>
        <w:ind w:firstLine="0"/>
        <w:rPr>
          <w:bCs/>
          <w:szCs w:val="20"/>
        </w:rPr>
      </w:pPr>
      <w:r w:rsidRPr="005A6F80">
        <w:rPr>
          <w:bCs/>
          <w:szCs w:val="20"/>
        </w:rPr>
        <w:t>1) 32</w:t>
      </w:r>
      <w:r>
        <w:rPr>
          <w:bCs/>
          <w:szCs w:val="20"/>
        </w:rPr>
        <w:t>.</w:t>
      </w:r>
    </w:p>
    <w:p w:rsidR="005A6F80" w:rsidRPr="005A6F80" w:rsidRDefault="005A6F80" w:rsidP="005A6F80">
      <w:pPr>
        <w:ind w:firstLine="0"/>
        <w:rPr>
          <w:bCs/>
          <w:szCs w:val="20"/>
        </w:rPr>
      </w:pPr>
      <w:r>
        <w:rPr>
          <w:bCs/>
          <w:szCs w:val="20"/>
        </w:rPr>
        <w:t xml:space="preserve">2) </w:t>
      </w:r>
      <w:r w:rsidRPr="005A6F80">
        <w:rPr>
          <w:bCs/>
          <w:szCs w:val="20"/>
        </w:rPr>
        <w:t>50</w:t>
      </w:r>
      <w:r>
        <w:rPr>
          <w:bCs/>
          <w:szCs w:val="20"/>
        </w:rPr>
        <w:t>.</w:t>
      </w:r>
    </w:p>
    <w:p w:rsidR="005A6F80" w:rsidRPr="005A6F80" w:rsidRDefault="005A6F80" w:rsidP="005A6F80">
      <w:pPr>
        <w:ind w:firstLine="0"/>
        <w:rPr>
          <w:bCs/>
          <w:szCs w:val="20"/>
        </w:rPr>
      </w:pPr>
      <w:r w:rsidRPr="005A6F80">
        <w:rPr>
          <w:bCs/>
          <w:szCs w:val="20"/>
        </w:rPr>
        <w:t>3</w:t>
      </w:r>
      <w:r>
        <w:rPr>
          <w:bCs/>
          <w:szCs w:val="20"/>
        </w:rPr>
        <w:t xml:space="preserve">) </w:t>
      </w:r>
      <w:r w:rsidRPr="005A6F80">
        <w:rPr>
          <w:bCs/>
          <w:szCs w:val="20"/>
        </w:rPr>
        <w:t>135</w:t>
      </w:r>
      <w:r>
        <w:rPr>
          <w:bCs/>
          <w:szCs w:val="20"/>
        </w:rPr>
        <w:t>.</w:t>
      </w:r>
    </w:p>
    <w:p w:rsidR="00E640A6" w:rsidRPr="0061244F" w:rsidRDefault="00E640A6" w:rsidP="00E640A6">
      <w:pPr>
        <w:ind w:firstLine="0"/>
        <w:rPr>
          <w:bCs/>
          <w:szCs w:val="20"/>
        </w:rPr>
      </w:pPr>
    </w:p>
    <w:p w:rsidR="005A6F80" w:rsidRPr="005A6F80" w:rsidRDefault="00E640A6" w:rsidP="005A6F80">
      <w:pPr>
        <w:ind w:firstLine="0"/>
        <w:rPr>
          <w:bCs/>
          <w:szCs w:val="20"/>
        </w:rPr>
      </w:pPr>
      <w:r w:rsidRPr="0061244F">
        <w:rPr>
          <w:bCs/>
          <w:szCs w:val="20"/>
        </w:rPr>
        <w:t>15.</w:t>
      </w:r>
      <w:r w:rsidRPr="0061244F">
        <w:rPr>
          <w:bCs/>
          <w:szCs w:val="20"/>
        </w:rPr>
        <w:tab/>
      </w:r>
      <w:r w:rsidR="005A6F80" w:rsidRPr="005A6F80">
        <w:rPr>
          <w:bCs/>
          <w:szCs w:val="20"/>
        </w:rPr>
        <w:t>Учебный план подготовки водителей транспортных средств категории «</w:t>
      </w:r>
      <w:r w:rsidR="005A6F80" w:rsidRPr="005A6F80">
        <w:rPr>
          <w:bCs/>
          <w:i/>
          <w:szCs w:val="20"/>
        </w:rPr>
        <w:t>С</w:t>
      </w:r>
      <w:r w:rsidR="005A6F80" w:rsidRPr="005A6F80">
        <w:rPr>
          <w:bCs/>
          <w:szCs w:val="20"/>
        </w:rPr>
        <w:t>» по предмету «Вождение автомобиля» должен включать следующие количество часов:</w:t>
      </w:r>
    </w:p>
    <w:p w:rsidR="005A6F80" w:rsidRPr="005A6F80" w:rsidRDefault="005A6F80" w:rsidP="005A6F80">
      <w:pPr>
        <w:ind w:firstLine="0"/>
        <w:rPr>
          <w:bCs/>
          <w:szCs w:val="20"/>
        </w:rPr>
      </w:pPr>
      <w:r>
        <w:rPr>
          <w:bCs/>
          <w:szCs w:val="20"/>
        </w:rPr>
        <w:t xml:space="preserve">1) </w:t>
      </w:r>
      <w:r w:rsidRPr="005A6F80">
        <w:rPr>
          <w:bCs/>
          <w:szCs w:val="20"/>
        </w:rPr>
        <w:t>32</w:t>
      </w:r>
      <w:r>
        <w:rPr>
          <w:bCs/>
          <w:szCs w:val="20"/>
        </w:rPr>
        <w:t>.</w:t>
      </w:r>
    </w:p>
    <w:p w:rsidR="005A6F80" w:rsidRPr="005A6F80" w:rsidRDefault="005A6F80" w:rsidP="005A6F80">
      <w:pPr>
        <w:ind w:firstLine="0"/>
        <w:rPr>
          <w:bCs/>
          <w:szCs w:val="20"/>
        </w:rPr>
      </w:pPr>
      <w:r>
        <w:rPr>
          <w:bCs/>
          <w:szCs w:val="20"/>
        </w:rPr>
        <w:t xml:space="preserve">2) </w:t>
      </w:r>
      <w:r w:rsidRPr="005A6F80">
        <w:rPr>
          <w:bCs/>
          <w:szCs w:val="20"/>
        </w:rPr>
        <w:t>50</w:t>
      </w:r>
      <w:r>
        <w:rPr>
          <w:bCs/>
          <w:szCs w:val="20"/>
        </w:rPr>
        <w:t>.</w:t>
      </w:r>
    </w:p>
    <w:p w:rsidR="005A6F80" w:rsidRPr="005A6F80" w:rsidRDefault="005A6F80" w:rsidP="005A6F80">
      <w:pPr>
        <w:ind w:firstLine="0"/>
        <w:rPr>
          <w:bCs/>
          <w:szCs w:val="20"/>
        </w:rPr>
      </w:pPr>
      <w:r w:rsidRPr="005A6F80">
        <w:rPr>
          <w:bCs/>
          <w:szCs w:val="20"/>
        </w:rPr>
        <w:t>4) 135</w:t>
      </w:r>
      <w:r>
        <w:rPr>
          <w:bCs/>
          <w:szCs w:val="20"/>
        </w:rPr>
        <w:t>.</w:t>
      </w:r>
    </w:p>
    <w:p w:rsidR="00E640A6" w:rsidRPr="0061244F" w:rsidRDefault="00E640A6" w:rsidP="00E640A6">
      <w:pPr>
        <w:ind w:firstLine="0"/>
        <w:rPr>
          <w:bCs/>
          <w:szCs w:val="20"/>
        </w:rPr>
      </w:pPr>
    </w:p>
    <w:p w:rsidR="005A6F80" w:rsidRPr="005A6F80" w:rsidRDefault="00E640A6" w:rsidP="005A6F80">
      <w:pPr>
        <w:ind w:firstLine="0"/>
        <w:rPr>
          <w:bCs/>
          <w:szCs w:val="20"/>
        </w:rPr>
      </w:pPr>
      <w:r>
        <w:rPr>
          <w:bCs/>
          <w:szCs w:val="20"/>
        </w:rPr>
        <w:t>16.</w:t>
      </w:r>
      <w:r>
        <w:rPr>
          <w:bCs/>
          <w:szCs w:val="20"/>
        </w:rPr>
        <w:tab/>
      </w:r>
      <w:r w:rsidR="005A6F80" w:rsidRPr="005A6F80">
        <w:rPr>
          <w:bCs/>
          <w:szCs w:val="20"/>
        </w:rPr>
        <w:t>Международное водительское удостоверение выдается:</w:t>
      </w:r>
    </w:p>
    <w:p w:rsidR="005A6F80" w:rsidRPr="005A6F80" w:rsidRDefault="005A6F80" w:rsidP="005A6F80">
      <w:pPr>
        <w:ind w:firstLine="0"/>
        <w:rPr>
          <w:bCs/>
          <w:szCs w:val="20"/>
        </w:rPr>
      </w:pPr>
      <w:r>
        <w:rPr>
          <w:bCs/>
          <w:szCs w:val="20"/>
        </w:rPr>
        <w:t>1) Без сдачи экзаменов.</w:t>
      </w:r>
    </w:p>
    <w:p w:rsidR="005A6F80" w:rsidRPr="005A6F80" w:rsidRDefault="005A6F80" w:rsidP="005A6F80">
      <w:pPr>
        <w:ind w:firstLine="0"/>
        <w:rPr>
          <w:bCs/>
          <w:szCs w:val="20"/>
        </w:rPr>
      </w:pPr>
      <w:r>
        <w:rPr>
          <w:bCs/>
          <w:szCs w:val="20"/>
        </w:rPr>
        <w:t>2) П</w:t>
      </w:r>
      <w:r w:rsidRPr="005A6F80">
        <w:rPr>
          <w:bCs/>
          <w:szCs w:val="20"/>
        </w:rPr>
        <w:t>осл</w:t>
      </w:r>
      <w:r>
        <w:rPr>
          <w:bCs/>
          <w:szCs w:val="20"/>
        </w:rPr>
        <w:t>е сдачи теоретического экзамена.</w:t>
      </w:r>
    </w:p>
    <w:p w:rsidR="005A6F80" w:rsidRPr="005A6F80" w:rsidRDefault="005A6F80" w:rsidP="005A6F80">
      <w:pPr>
        <w:ind w:firstLine="0"/>
        <w:rPr>
          <w:bCs/>
          <w:szCs w:val="20"/>
        </w:rPr>
      </w:pPr>
      <w:r>
        <w:rPr>
          <w:bCs/>
          <w:szCs w:val="20"/>
        </w:rPr>
        <w:t>3) П</w:t>
      </w:r>
      <w:r w:rsidRPr="005A6F80">
        <w:rPr>
          <w:bCs/>
          <w:szCs w:val="20"/>
        </w:rPr>
        <w:t>осле сдачи теоретического и практического экзамена.</w:t>
      </w:r>
    </w:p>
    <w:p w:rsidR="00E640A6" w:rsidRPr="0061244F" w:rsidRDefault="00E640A6" w:rsidP="00E640A6">
      <w:pPr>
        <w:ind w:firstLine="0"/>
        <w:rPr>
          <w:bCs/>
          <w:szCs w:val="20"/>
        </w:rPr>
      </w:pPr>
    </w:p>
    <w:p w:rsidR="005A6F80" w:rsidRPr="005A6F80" w:rsidRDefault="00E640A6" w:rsidP="005A6F80">
      <w:pPr>
        <w:ind w:firstLine="0"/>
        <w:rPr>
          <w:bCs/>
          <w:szCs w:val="20"/>
        </w:rPr>
      </w:pPr>
      <w:r w:rsidRPr="0061244F">
        <w:rPr>
          <w:bCs/>
          <w:szCs w:val="20"/>
        </w:rPr>
        <w:t>17.</w:t>
      </w:r>
      <w:r w:rsidRPr="0061244F">
        <w:rPr>
          <w:bCs/>
          <w:szCs w:val="20"/>
        </w:rPr>
        <w:tab/>
      </w:r>
      <w:r w:rsidR="005A6F80" w:rsidRPr="005A6F80">
        <w:rPr>
          <w:bCs/>
          <w:szCs w:val="20"/>
        </w:rPr>
        <w:t>Международное водительское удостоверение выдается на срок:</w:t>
      </w:r>
    </w:p>
    <w:p w:rsidR="005A6F80" w:rsidRPr="005A6F80" w:rsidRDefault="005A6F80" w:rsidP="005A6F80">
      <w:pPr>
        <w:ind w:firstLine="0"/>
        <w:rPr>
          <w:bCs/>
          <w:szCs w:val="20"/>
        </w:rPr>
      </w:pPr>
      <w:r>
        <w:rPr>
          <w:bCs/>
          <w:szCs w:val="20"/>
        </w:rPr>
        <w:t>1) Н</w:t>
      </w:r>
      <w:r w:rsidRPr="005A6F80">
        <w:rPr>
          <w:bCs/>
          <w:szCs w:val="20"/>
        </w:rPr>
        <w:t>а 3 года</w:t>
      </w:r>
      <w:r>
        <w:rPr>
          <w:bCs/>
          <w:szCs w:val="20"/>
        </w:rPr>
        <w:t>.</w:t>
      </w:r>
    </w:p>
    <w:p w:rsidR="005A6F80" w:rsidRPr="005A6F80" w:rsidRDefault="005A6F80" w:rsidP="005A6F80">
      <w:pPr>
        <w:ind w:firstLine="0"/>
        <w:rPr>
          <w:bCs/>
          <w:szCs w:val="20"/>
        </w:rPr>
      </w:pPr>
      <w:r>
        <w:rPr>
          <w:bCs/>
          <w:szCs w:val="20"/>
        </w:rPr>
        <w:t>2) Н</w:t>
      </w:r>
      <w:r w:rsidRPr="005A6F80">
        <w:rPr>
          <w:bCs/>
          <w:szCs w:val="20"/>
        </w:rPr>
        <w:t>а 5 лет</w:t>
      </w:r>
      <w:r>
        <w:rPr>
          <w:bCs/>
          <w:szCs w:val="20"/>
        </w:rPr>
        <w:t>.</w:t>
      </w:r>
    </w:p>
    <w:p w:rsidR="005A6F80" w:rsidRPr="005A6F80" w:rsidRDefault="005A6F80" w:rsidP="005A6F80">
      <w:pPr>
        <w:ind w:firstLine="0"/>
        <w:rPr>
          <w:bCs/>
          <w:szCs w:val="20"/>
        </w:rPr>
      </w:pPr>
      <w:r>
        <w:rPr>
          <w:bCs/>
          <w:szCs w:val="20"/>
        </w:rPr>
        <w:t>3) Н</w:t>
      </w:r>
      <w:r w:rsidRPr="005A6F80">
        <w:rPr>
          <w:bCs/>
          <w:szCs w:val="20"/>
        </w:rPr>
        <w:t>а 10 лет</w:t>
      </w:r>
      <w:r>
        <w:rPr>
          <w:bCs/>
          <w:szCs w:val="20"/>
        </w:rPr>
        <w:t>.</w:t>
      </w:r>
    </w:p>
    <w:p w:rsidR="00E640A6" w:rsidRDefault="00E640A6" w:rsidP="00E640A6">
      <w:pPr>
        <w:ind w:firstLine="0"/>
        <w:rPr>
          <w:bCs/>
          <w:szCs w:val="20"/>
        </w:rPr>
      </w:pPr>
    </w:p>
    <w:p w:rsidR="005A6F80" w:rsidRPr="005A6F80" w:rsidRDefault="00E640A6" w:rsidP="005A6F80">
      <w:pPr>
        <w:ind w:firstLine="0"/>
        <w:rPr>
          <w:bCs/>
          <w:szCs w:val="20"/>
        </w:rPr>
      </w:pPr>
      <w:r w:rsidRPr="0061244F">
        <w:rPr>
          <w:bCs/>
          <w:szCs w:val="20"/>
        </w:rPr>
        <w:lastRenderedPageBreak/>
        <w:t>18.</w:t>
      </w:r>
      <w:r w:rsidRPr="0061244F">
        <w:rPr>
          <w:bCs/>
          <w:szCs w:val="20"/>
        </w:rPr>
        <w:tab/>
      </w:r>
      <w:r w:rsidR="005A6F80" w:rsidRPr="005A6F80">
        <w:rPr>
          <w:bCs/>
          <w:szCs w:val="20"/>
        </w:rPr>
        <w:t>В деятельности водителя можно выделить три группы навыков:</w:t>
      </w:r>
    </w:p>
    <w:p w:rsidR="005A6F80" w:rsidRPr="005A6F80" w:rsidRDefault="005A6F80" w:rsidP="005A6F80">
      <w:pPr>
        <w:ind w:firstLine="0"/>
        <w:rPr>
          <w:bCs/>
          <w:szCs w:val="20"/>
        </w:rPr>
      </w:pPr>
      <w:r>
        <w:rPr>
          <w:bCs/>
          <w:szCs w:val="20"/>
        </w:rPr>
        <w:t>1) С</w:t>
      </w:r>
      <w:r w:rsidRPr="005A6F80">
        <w:rPr>
          <w:bCs/>
          <w:szCs w:val="20"/>
        </w:rPr>
        <w:t>енсорн</w:t>
      </w:r>
      <w:r>
        <w:rPr>
          <w:bCs/>
          <w:szCs w:val="20"/>
        </w:rPr>
        <w:t>ые, мыслительные и двигательные.</w:t>
      </w:r>
    </w:p>
    <w:p w:rsidR="005A6F80" w:rsidRPr="005A6F80" w:rsidRDefault="005A6F80" w:rsidP="005A6F80">
      <w:pPr>
        <w:ind w:firstLine="0"/>
        <w:rPr>
          <w:bCs/>
          <w:szCs w:val="20"/>
        </w:rPr>
      </w:pPr>
      <w:r>
        <w:rPr>
          <w:bCs/>
          <w:szCs w:val="20"/>
        </w:rPr>
        <w:t>2) З</w:t>
      </w:r>
      <w:r w:rsidRPr="005A6F80">
        <w:rPr>
          <w:bCs/>
          <w:szCs w:val="20"/>
        </w:rPr>
        <w:t>рите</w:t>
      </w:r>
      <w:r>
        <w:rPr>
          <w:bCs/>
          <w:szCs w:val="20"/>
        </w:rPr>
        <w:t>льные, вестибулярные и мышечные.</w:t>
      </w:r>
    </w:p>
    <w:p w:rsidR="005A6F80" w:rsidRPr="005A6F80" w:rsidRDefault="005A6F80" w:rsidP="005A6F80">
      <w:pPr>
        <w:ind w:firstLine="0"/>
        <w:rPr>
          <w:bCs/>
          <w:szCs w:val="20"/>
        </w:rPr>
      </w:pPr>
      <w:r>
        <w:rPr>
          <w:bCs/>
          <w:szCs w:val="20"/>
        </w:rPr>
        <w:t>3) Н</w:t>
      </w:r>
      <w:r w:rsidRPr="005A6F80">
        <w:rPr>
          <w:bCs/>
          <w:szCs w:val="20"/>
        </w:rPr>
        <w:t>ачальные, двигательные, автоматизированные.</w:t>
      </w:r>
    </w:p>
    <w:p w:rsidR="00E640A6" w:rsidRPr="0061244F" w:rsidRDefault="00E640A6" w:rsidP="00E640A6">
      <w:pPr>
        <w:ind w:firstLine="0"/>
        <w:rPr>
          <w:bCs/>
          <w:szCs w:val="20"/>
        </w:rPr>
      </w:pPr>
    </w:p>
    <w:p w:rsidR="005A6F80" w:rsidRPr="005A6F80" w:rsidRDefault="00E640A6" w:rsidP="005A6F80">
      <w:pPr>
        <w:ind w:firstLine="0"/>
        <w:rPr>
          <w:bCs/>
          <w:szCs w:val="20"/>
        </w:rPr>
      </w:pPr>
      <w:r w:rsidRPr="0061244F">
        <w:rPr>
          <w:bCs/>
          <w:szCs w:val="20"/>
        </w:rPr>
        <w:t>19.</w:t>
      </w:r>
      <w:r w:rsidRPr="0061244F">
        <w:rPr>
          <w:bCs/>
          <w:szCs w:val="20"/>
        </w:rPr>
        <w:tab/>
      </w:r>
      <w:r w:rsidR="005A6F80" w:rsidRPr="005A6F80">
        <w:rPr>
          <w:bCs/>
          <w:szCs w:val="20"/>
        </w:rPr>
        <w:t>Мастерство управления автомобилем складывается из трех периодов развития навыков:</w:t>
      </w:r>
    </w:p>
    <w:p w:rsidR="005A6F80" w:rsidRPr="005A6F80" w:rsidRDefault="005A6F80" w:rsidP="005A6F80">
      <w:pPr>
        <w:ind w:firstLine="0"/>
        <w:rPr>
          <w:bCs/>
          <w:szCs w:val="20"/>
        </w:rPr>
      </w:pPr>
      <w:r w:rsidRPr="005A6F80">
        <w:rPr>
          <w:bCs/>
          <w:szCs w:val="20"/>
        </w:rPr>
        <w:t>1) Базовый (посадка за рулем), промежуточный (переключение передач), заключитель</w:t>
      </w:r>
      <w:r>
        <w:rPr>
          <w:bCs/>
          <w:szCs w:val="20"/>
        </w:rPr>
        <w:t>ный (выбор скорости, дистанции).</w:t>
      </w:r>
    </w:p>
    <w:p w:rsidR="005A6F80" w:rsidRPr="005A6F80" w:rsidRDefault="005A6F80" w:rsidP="005A6F80">
      <w:pPr>
        <w:ind w:firstLine="0"/>
        <w:rPr>
          <w:bCs/>
          <w:szCs w:val="20"/>
        </w:rPr>
      </w:pPr>
      <w:r w:rsidRPr="005A6F80">
        <w:rPr>
          <w:bCs/>
          <w:szCs w:val="20"/>
        </w:rPr>
        <w:t>2) Базовые навыки управления, навыки ориентации в дорожном движении, навыки управления</w:t>
      </w:r>
      <w:r>
        <w:rPr>
          <w:bCs/>
          <w:szCs w:val="20"/>
        </w:rPr>
        <w:t xml:space="preserve"> в сложных критических условиях.</w:t>
      </w:r>
    </w:p>
    <w:p w:rsidR="005A6F80" w:rsidRPr="005A6F80" w:rsidRDefault="005A6F80" w:rsidP="005A6F80">
      <w:pPr>
        <w:ind w:firstLine="0"/>
        <w:rPr>
          <w:bCs/>
          <w:szCs w:val="20"/>
        </w:rPr>
      </w:pPr>
      <w:r w:rsidRPr="005A6F80">
        <w:rPr>
          <w:bCs/>
          <w:szCs w:val="20"/>
        </w:rPr>
        <w:t>3) Базовые навыки, навыки управления автомобилем за городом, навыки управления автомобилем в городе.</w:t>
      </w:r>
    </w:p>
    <w:p w:rsidR="00E640A6" w:rsidRPr="0061244F" w:rsidRDefault="00E640A6" w:rsidP="00E640A6">
      <w:pPr>
        <w:ind w:firstLine="0"/>
        <w:rPr>
          <w:bCs/>
          <w:szCs w:val="20"/>
        </w:rPr>
      </w:pPr>
    </w:p>
    <w:p w:rsidR="00B93A80" w:rsidRPr="00B93A80" w:rsidRDefault="00E640A6" w:rsidP="00B93A80">
      <w:pPr>
        <w:ind w:firstLine="0"/>
        <w:rPr>
          <w:bCs/>
          <w:szCs w:val="20"/>
        </w:rPr>
      </w:pPr>
      <w:r w:rsidRPr="0061244F">
        <w:rPr>
          <w:bCs/>
          <w:szCs w:val="20"/>
        </w:rPr>
        <w:t>20.</w:t>
      </w:r>
      <w:r w:rsidRPr="0061244F">
        <w:rPr>
          <w:bCs/>
          <w:szCs w:val="20"/>
        </w:rPr>
        <w:tab/>
      </w:r>
      <w:r w:rsidR="00B93A80" w:rsidRPr="00B93A80">
        <w:rPr>
          <w:bCs/>
          <w:szCs w:val="20"/>
        </w:rPr>
        <w:t>Надежность водителя – его способность безошибочно управлять автомобилем в сложных дорожных условиях и неожиданных ситуациях, его высокая психологическая подготовленность, его уверенность в знании и выполнении ПДД и уважительное отношение к другим участникам дорожного движения?</w:t>
      </w:r>
    </w:p>
    <w:p w:rsidR="00B93A80" w:rsidRPr="00B93A80" w:rsidRDefault="00B93A80" w:rsidP="00B93A80">
      <w:pPr>
        <w:ind w:firstLine="0"/>
        <w:rPr>
          <w:bCs/>
          <w:szCs w:val="20"/>
        </w:rPr>
      </w:pPr>
      <w:r>
        <w:rPr>
          <w:bCs/>
          <w:szCs w:val="20"/>
        </w:rPr>
        <w:t>1) Определение не корректно.</w:t>
      </w:r>
    </w:p>
    <w:p w:rsidR="00B93A80" w:rsidRPr="00B93A80" w:rsidRDefault="00B93A80" w:rsidP="00B93A80">
      <w:pPr>
        <w:ind w:firstLine="0"/>
        <w:rPr>
          <w:bCs/>
          <w:szCs w:val="20"/>
        </w:rPr>
      </w:pPr>
      <w:r>
        <w:rPr>
          <w:bCs/>
          <w:szCs w:val="20"/>
        </w:rPr>
        <w:t>2) О</w:t>
      </w:r>
      <w:r w:rsidRPr="00B93A80">
        <w:rPr>
          <w:bCs/>
          <w:szCs w:val="20"/>
        </w:rPr>
        <w:t>пределение частично соответствует</w:t>
      </w:r>
      <w:r>
        <w:rPr>
          <w:bCs/>
          <w:szCs w:val="20"/>
        </w:rPr>
        <w:t xml:space="preserve"> существующим представлениям.</w:t>
      </w:r>
    </w:p>
    <w:p w:rsidR="00B93A80" w:rsidRPr="00B93A80" w:rsidRDefault="00B93A80" w:rsidP="00B93A80">
      <w:pPr>
        <w:ind w:firstLine="0"/>
        <w:rPr>
          <w:bCs/>
          <w:szCs w:val="20"/>
        </w:rPr>
      </w:pPr>
      <w:r>
        <w:rPr>
          <w:bCs/>
          <w:szCs w:val="20"/>
        </w:rPr>
        <w:t>3) О</w:t>
      </w:r>
      <w:r w:rsidRPr="00B93A80">
        <w:rPr>
          <w:bCs/>
          <w:szCs w:val="20"/>
        </w:rPr>
        <w:t>пределение полностью соответствует существующим представлениям.</w:t>
      </w:r>
    </w:p>
    <w:p w:rsidR="00E640A6" w:rsidRPr="0061244F" w:rsidRDefault="00E640A6" w:rsidP="00E640A6">
      <w:pPr>
        <w:ind w:firstLine="0"/>
        <w:rPr>
          <w:bCs/>
          <w:szCs w:val="20"/>
        </w:rPr>
      </w:pPr>
    </w:p>
    <w:p w:rsidR="00B93A80" w:rsidRPr="00B93A80" w:rsidRDefault="00E640A6" w:rsidP="00B93A80">
      <w:pPr>
        <w:ind w:firstLine="0"/>
        <w:rPr>
          <w:bCs/>
          <w:szCs w:val="20"/>
        </w:rPr>
      </w:pPr>
      <w:r w:rsidRPr="0061244F">
        <w:rPr>
          <w:bCs/>
          <w:szCs w:val="20"/>
        </w:rPr>
        <w:t>21.</w:t>
      </w:r>
      <w:r w:rsidRPr="0061244F">
        <w:rPr>
          <w:bCs/>
          <w:szCs w:val="20"/>
        </w:rPr>
        <w:tab/>
      </w:r>
      <w:r w:rsidR="00B93A80" w:rsidRPr="00B93A80">
        <w:rPr>
          <w:bCs/>
          <w:szCs w:val="20"/>
        </w:rPr>
        <w:t>Какие бывают виды руления?</w:t>
      </w:r>
    </w:p>
    <w:p w:rsidR="00B93A80" w:rsidRPr="00B93A80" w:rsidRDefault="00B93A80" w:rsidP="00B93A80">
      <w:pPr>
        <w:ind w:firstLine="0"/>
        <w:rPr>
          <w:bCs/>
          <w:szCs w:val="20"/>
        </w:rPr>
      </w:pPr>
      <w:r w:rsidRPr="00B93A80">
        <w:rPr>
          <w:bCs/>
          <w:szCs w:val="20"/>
        </w:rPr>
        <w:t>1) Выравнивающее, основное и компенсаторное.</w:t>
      </w:r>
    </w:p>
    <w:p w:rsidR="00B93A80" w:rsidRPr="00B93A80" w:rsidRDefault="00B93A80" w:rsidP="00B93A80">
      <w:pPr>
        <w:ind w:firstLine="0"/>
        <w:rPr>
          <w:bCs/>
          <w:szCs w:val="20"/>
        </w:rPr>
      </w:pPr>
      <w:r w:rsidRPr="00B93A80">
        <w:rPr>
          <w:bCs/>
          <w:szCs w:val="20"/>
        </w:rPr>
        <w:t>2) Основное, вспомогательное и дополнительное.</w:t>
      </w:r>
    </w:p>
    <w:p w:rsidR="00B93A80" w:rsidRPr="00B93A80" w:rsidRDefault="00B93A80" w:rsidP="00B93A80">
      <w:pPr>
        <w:ind w:firstLine="0"/>
        <w:rPr>
          <w:bCs/>
          <w:szCs w:val="20"/>
        </w:rPr>
      </w:pPr>
      <w:r w:rsidRPr="00B93A80">
        <w:rPr>
          <w:bCs/>
          <w:szCs w:val="20"/>
        </w:rPr>
        <w:t>3) Компенсаторное, полное и не полное.</w:t>
      </w:r>
    </w:p>
    <w:p w:rsidR="00E640A6" w:rsidRPr="0061244F" w:rsidRDefault="00E640A6" w:rsidP="00E640A6">
      <w:pPr>
        <w:ind w:firstLine="0"/>
        <w:rPr>
          <w:bCs/>
          <w:szCs w:val="20"/>
        </w:rPr>
      </w:pPr>
    </w:p>
    <w:p w:rsidR="00B93A80" w:rsidRPr="00B93A80" w:rsidRDefault="00E640A6" w:rsidP="00B93A80">
      <w:pPr>
        <w:ind w:firstLine="0"/>
        <w:rPr>
          <w:bCs/>
          <w:szCs w:val="20"/>
        </w:rPr>
      </w:pPr>
      <w:r w:rsidRPr="0061244F">
        <w:rPr>
          <w:bCs/>
          <w:szCs w:val="20"/>
        </w:rPr>
        <w:t>22.</w:t>
      </w:r>
      <w:r w:rsidRPr="0061244F">
        <w:rPr>
          <w:bCs/>
          <w:szCs w:val="20"/>
        </w:rPr>
        <w:tab/>
      </w:r>
      <w:r w:rsidR="00B93A80" w:rsidRPr="00B93A80">
        <w:rPr>
          <w:bCs/>
          <w:szCs w:val="20"/>
        </w:rPr>
        <w:t>От</w:t>
      </w:r>
      <w:r w:rsidR="00B93A80">
        <w:rPr>
          <w:bCs/>
          <w:szCs w:val="20"/>
        </w:rPr>
        <w:t xml:space="preserve"> </w:t>
      </w:r>
      <w:r w:rsidR="00B93A80" w:rsidRPr="00B93A80">
        <w:rPr>
          <w:bCs/>
          <w:szCs w:val="20"/>
        </w:rPr>
        <w:t>чего зависит выбор силового или скоростного способа поворота рулевого колеса?</w:t>
      </w:r>
    </w:p>
    <w:p w:rsidR="00B93A80" w:rsidRPr="00B93A80" w:rsidRDefault="00B93A80" w:rsidP="00B93A80">
      <w:pPr>
        <w:ind w:firstLine="0"/>
        <w:rPr>
          <w:bCs/>
          <w:szCs w:val="20"/>
        </w:rPr>
      </w:pPr>
      <w:r w:rsidRPr="00B93A80">
        <w:rPr>
          <w:bCs/>
          <w:szCs w:val="20"/>
        </w:rPr>
        <w:t>1) От посадки водителя, наклона и размера рулевого колеса.</w:t>
      </w:r>
    </w:p>
    <w:p w:rsidR="00B93A80" w:rsidRPr="00B93A80" w:rsidRDefault="00B93A80" w:rsidP="00B93A80">
      <w:pPr>
        <w:ind w:firstLine="0"/>
        <w:rPr>
          <w:bCs/>
          <w:szCs w:val="20"/>
        </w:rPr>
      </w:pPr>
      <w:r w:rsidRPr="00B93A80">
        <w:rPr>
          <w:bCs/>
          <w:szCs w:val="20"/>
        </w:rPr>
        <w:t>2) От радиуса поворота, скорости и условий движения.</w:t>
      </w:r>
    </w:p>
    <w:p w:rsidR="00E640A6" w:rsidRDefault="00E640A6" w:rsidP="00E640A6">
      <w:pPr>
        <w:ind w:firstLine="0"/>
        <w:rPr>
          <w:bCs/>
          <w:szCs w:val="20"/>
        </w:rPr>
      </w:pPr>
    </w:p>
    <w:p w:rsidR="00B93A80" w:rsidRPr="00B93A80" w:rsidRDefault="00E640A6" w:rsidP="00B93A80">
      <w:pPr>
        <w:ind w:firstLine="0"/>
        <w:rPr>
          <w:bCs/>
          <w:szCs w:val="20"/>
        </w:rPr>
      </w:pPr>
      <w:r w:rsidRPr="0061244F">
        <w:rPr>
          <w:bCs/>
          <w:szCs w:val="20"/>
        </w:rPr>
        <w:t>23.</w:t>
      </w:r>
      <w:r w:rsidRPr="0061244F">
        <w:rPr>
          <w:bCs/>
          <w:szCs w:val="20"/>
        </w:rPr>
        <w:tab/>
      </w:r>
      <w:r w:rsidR="00B93A80" w:rsidRPr="00B93A80">
        <w:rPr>
          <w:bCs/>
          <w:szCs w:val="20"/>
        </w:rPr>
        <w:t>В каких условиях применяется способ поворота рулевого колеса поочередной передачи его из руки в руку (силовой способ или со скольжением руки)?</w:t>
      </w:r>
    </w:p>
    <w:p w:rsidR="00B93A80" w:rsidRPr="00B93A80" w:rsidRDefault="00B93A80" w:rsidP="00B93A80">
      <w:pPr>
        <w:ind w:firstLine="0"/>
        <w:rPr>
          <w:bCs/>
          <w:szCs w:val="20"/>
        </w:rPr>
      </w:pPr>
      <w:r>
        <w:rPr>
          <w:bCs/>
          <w:szCs w:val="20"/>
        </w:rPr>
        <w:t>1) П</w:t>
      </w:r>
      <w:r w:rsidRPr="00B93A80">
        <w:rPr>
          <w:bCs/>
          <w:szCs w:val="20"/>
        </w:rPr>
        <w:t>ри экстренном маневрировании, на большо</w:t>
      </w:r>
      <w:r>
        <w:rPr>
          <w:bCs/>
          <w:szCs w:val="20"/>
        </w:rPr>
        <w:t>й скорости, при опасно ситуации.</w:t>
      </w:r>
    </w:p>
    <w:p w:rsidR="00B93A80" w:rsidRPr="00B93A80" w:rsidRDefault="00B93A80" w:rsidP="00B93A80">
      <w:pPr>
        <w:ind w:firstLine="0"/>
        <w:rPr>
          <w:bCs/>
          <w:szCs w:val="20"/>
        </w:rPr>
      </w:pPr>
      <w:r w:rsidRPr="00B93A80">
        <w:rPr>
          <w:bCs/>
          <w:szCs w:val="20"/>
        </w:rPr>
        <w:t xml:space="preserve">2) </w:t>
      </w:r>
      <w:r>
        <w:rPr>
          <w:bCs/>
          <w:szCs w:val="20"/>
        </w:rPr>
        <w:t>Н</w:t>
      </w:r>
      <w:r w:rsidRPr="00B93A80">
        <w:rPr>
          <w:bCs/>
          <w:szCs w:val="20"/>
        </w:rPr>
        <w:t>а малых скоростях, при простых ситуациях, в свободных условиях движения.</w:t>
      </w:r>
    </w:p>
    <w:p w:rsidR="00E640A6" w:rsidRPr="0061244F" w:rsidRDefault="00E640A6" w:rsidP="00E640A6">
      <w:pPr>
        <w:ind w:firstLine="0"/>
        <w:rPr>
          <w:bCs/>
          <w:szCs w:val="20"/>
        </w:rPr>
      </w:pPr>
    </w:p>
    <w:p w:rsidR="00B93A80" w:rsidRPr="00B93A80" w:rsidRDefault="00E640A6" w:rsidP="00B93A80">
      <w:pPr>
        <w:ind w:firstLine="0"/>
        <w:rPr>
          <w:bCs/>
          <w:szCs w:val="20"/>
        </w:rPr>
      </w:pPr>
      <w:r w:rsidRPr="0061244F">
        <w:rPr>
          <w:bCs/>
          <w:szCs w:val="20"/>
        </w:rPr>
        <w:lastRenderedPageBreak/>
        <w:t>24.</w:t>
      </w:r>
      <w:r w:rsidRPr="0061244F">
        <w:rPr>
          <w:bCs/>
          <w:szCs w:val="20"/>
        </w:rPr>
        <w:tab/>
      </w:r>
      <w:r w:rsidR="00B93A80" w:rsidRPr="00B93A80">
        <w:rPr>
          <w:bCs/>
          <w:szCs w:val="20"/>
        </w:rPr>
        <w:t>В каких условиях применяется способ поворота рулевого колеса двумя руками с перехватом (скоростной способ)?</w:t>
      </w:r>
    </w:p>
    <w:p w:rsidR="00B93A80" w:rsidRPr="00B93A80" w:rsidRDefault="00B93A80" w:rsidP="00B93A80">
      <w:pPr>
        <w:ind w:firstLine="0"/>
        <w:rPr>
          <w:bCs/>
          <w:szCs w:val="20"/>
        </w:rPr>
      </w:pPr>
      <w:r w:rsidRPr="00B93A80">
        <w:rPr>
          <w:bCs/>
          <w:szCs w:val="20"/>
        </w:rPr>
        <w:t>1) При экстренном маневрировании, на большой</w:t>
      </w:r>
      <w:r>
        <w:rPr>
          <w:bCs/>
          <w:szCs w:val="20"/>
        </w:rPr>
        <w:t xml:space="preserve"> скорости, при опасной ситуации.</w:t>
      </w:r>
    </w:p>
    <w:p w:rsidR="00B93A80" w:rsidRPr="00B93A80" w:rsidRDefault="00B93A80" w:rsidP="00B93A80">
      <w:pPr>
        <w:ind w:firstLine="0"/>
        <w:rPr>
          <w:bCs/>
          <w:szCs w:val="20"/>
        </w:rPr>
      </w:pPr>
      <w:r w:rsidRPr="00B93A80">
        <w:rPr>
          <w:bCs/>
          <w:szCs w:val="20"/>
        </w:rPr>
        <w:t>2) На малых скоростях, при простых ситуациях, в свободных условиях движения.</w:t>
      </w:r>
    </w:p>
    <w:p w:rsidR="00E640A6" w:rsidRPr="0061244F" w:rsidRDefault="00E640A6" w:rsidP="00E640A6">
      <w:pPr>
        <w:ind w:firstLine="0"/>
        <w:rPr>
          <w:bCs/>
          <w:szCs w:val="20"/>
        </w:rPr>
      </w:pPr>
    </w:p>
    <w:p w:rsidR="00B93A80" w:rsidRPr="00B93A80" w:rsidRDefault="00E640A6" w:rsidP="00B93A80">
      <w:pPr>
        <w:ind w:firstLine="0"/>
        <w:rPr>
          <w:bCs/>
          <w:szCs w:val="20"/>
        </w:rPr>
      </w:pPr>
      <w:r w:rsidRPr="0061244F">
        <w:rPr>
          <w:bCs/>
          <w:szCs w:val="20"/>
        </w:rPr>
        <w:t>25.</w:t>
      </w:r>
      <w:r w:rsidRPr="0061244F">
        <w:rPr>
          <w:bCs/>
          <w:szCs w:val="20"/>
        </w:rPr>
        <w:tab/>
      </w:r>
      <w:r w:rsidR="00B93A80" w:rsidRPr="00B93A80">
        <w:rPr>
          <w:bCs/>
          <w:szCs w:val="20"/>
        </w:rPr>
        <w:t>Какой способ торможения наиболее безопасный на скользких участках дороги?</w:t>
      </w:r>
    </w:p>
    <w:p w:rsidR="00B93A80" w:rsidRPr="00B93A80" w:rsidRDefault="00B93A80" w:rsidP="00B93A80">
      <w:pPr>
        <w:ind w:firstLine="0"/>
        <w:rPr>
          <w:bCs/>
          <w:szCs w:val="20"/>
        </w:rPr>
      </w:pPr>
      <w:r w:rsidRPr="00B93A80">
        <w:rPr>
          <w:bCs/>
          <w:szCs w:val="20"/>
        </w:rPr>
        <w:t>1) Ступенчатый способ торможения.</w:t>
      </w:r>
    </w:p>
    <w:p w:rsidR="00B93A80" w:rsidRPr="00B93A80" w:rsidRDefault="00B93A80" w:rsidP="00B93A80">
      <w:pPr>
        <w:ind w:firstLine="0"/>
        <w:rPr>
          <w:bCs/>
          <w:szCs w:val="20"/>
        </w:rPr>
      </w:pPr>
      <w:r w:rsidRPr="00B93A80">
        <w:rPr>
          <w:bCs/>
          <w:szCs w:val="20"/>
        </w:rPr>
        <w:t>2) Резкий способ торможения.</w:t>
      </w:r>
    </w:p>
    <w:p w:rsidR="00B93A80" w:rsidRPr="00B93A80" w:rsidRDefault="00B93A80" w:rsidP="00B93A80">
      <w:pPr>
        <w:ind w:firstLine="0"/>
        <w:rPr>
          <w:bCs/>
          <w:szCs w:val="20"/>
        </w:rPr>
      </w:pPr>
      <w:r w:rsidRPr="00B93A80">
        <w:rPr>
          <w:bCs/>
          <w:szCs w:val="20"/>
        </w:rPr>
        <w:t>3) Плавный способ торможения.</w:t>
      </w:r>
    </w:p>
    <w:p w:rsidR="00E640A6" w:rsidRPr="0061244F" w:rsidRDefault="00E640A6" w:rsidP="00E640A6">
      <w:pPr>
        <w:ind w:firstLine="0"/>
        <w:rPr>
          <w:bCs/>
          <w:szCs w:val="20"/>
        </w:rPr>
      </w:pPr>
    </w:p>
    <w:p w:rsidR="00B93A80" w:rsidRPr="00B93A80" w:rsidRDefault="00E640A6" w:rsidP="00B93A80">
      <w:pPr>
        <w:ind w:firstLine="0"/>
        <w:rPr>
          <w:bCs/>
          <w:szCs w:val="20"/>
        </w:rPr>
      </w:pPr>
      <w:r>
        <w:rPr>
          <w:bCs/>
          <w:szCs w:val="20"/>
        </w:rPr>
        <w:t>26.</w:t>
      </w:r>
      <w:r>
        <w:rPr>
          <w:bCs/>
          <w:szCs w:val="20"/>
        </w:rPr>
        <w:tab/>
      </w:r>
      <w:r w:rsidR="00B93A80" w:rsidRPr="00B93A80">
        <w:rPr>
          <w:bCs/>
          <w:szCs w:val="20"/>
        </w:rPr>
        <w:t>Для экстренного замедления в критических ситуациях часто применяют:</w:t>
      </w:r>
    </w:p>
    <w:p w:rsidR="00B93A80" w:rsidRPr="00B93A80" w:rsidRDefault="00B93A80" w:rsidP="00B93A80">
      <w:pPr>
        <w:ind w:firstLine="0"/>
        <w:rPr>
          <w:bCs/>
          <w:szCs w:val="20"/>
        </w:rPr>
      </w:pPr>
      <w:r w:rsidRPr="00B93A80">
        <w:rPr>
          <w:bCs/>
          <w:szCs w:val="20"/>
        </w:rPr>
        <w:t>1) Прерывистый способ торможения.</w:t>
      </w:r>
    </w:p>
    <w:p w:rsidR="00B93A80" w:rsidRPr="00B93A80" w:rsidRDefault="00B93A80" w:rsidP="00B93A80">
      <w:pPr>
        <w:ind w:firstLine="0"/>
        <w:rPr>
          <w:bCs/>
          <w:szCs w:val="20"/>
        </w:rPr>
      </w:pPr>
      <w:r w:rsidRPr="00B93A80">
        <w:rPr>
          <w:bCs/>
          <w:szCs w:val="20"/>
        </w:rPr>
        <w:t>2) Ступенчатый способ торможения.</w:t>
      </w:r>
    </w:p>
    <w:p w:rsidR="00B93A80" w:rsidRPr="00B93A80" w:rsidRDefault="00B93A80" w:rsidP="00B93A80">
      <w:pPr>
        <w:ind w:firstLine="0"/>
        <w:rPr>
          <w:bCs/>
          <w:szCs w:val="20"/>
        </w:rPr>
      </w:pPr>
      <w:r w:rsidRPr="00B93A80">
        <w:rPr>
          <w:bCs/>
          <w:szCs w:val="20"/>
        </w:rPr>
        <w:t>3) Резкий способ торможения.</w:t>
      </w:r>
    </w:p>
    <w:p w:rsidR="00E640A6" w:rsidRPr="0061244F" w:rsidRDefault="00E640A6" w:rsidP="00E640A6">
      <w:pPr>
        <w:ind w:firstLine="0"/>
        <w:rPr>
          <w:bCs/>
          <w:szCs w:val="20"/>
        </w:rPr>
      </w:pPr>
    </w:p>
    <w:p w:rsidR="00B93A80" w:rsidRPr="00B93A80" w:rsidRDefault="00E640A6" w:rsidP="00B93A80">
      <w:pPr>
        <w:ind w:firstLine="0"/>
        <w:rPr>
          <w:bCs/>
          <w:szCs w:val="20"/>
        </w:rPr>
      </w:pPr>
      <w:r w:rsidRPr="0061244F">
        <w:rPr>
          <w:bCs/>
          <w:szCs w:val="20"/>
        </w:rPr>
        <w:t>27.</w:t>
      </w:r>
      <w:r w:rsidRPr="0061244F">
        <w:rPr>
          <w:bCs/>
          <w:szCs w:val="20"/>
        </w:rPr>
        <w:tab/>
      </w:r>
      <w:r w:rsidR="00B93A80" w:rsidRPr="00B93A80">
        <w:rPr>
          <w:bCs/>
          <w:szCs w:val="20"/>
        </w:rPr>
        <w:t>При каком способе торможения водитель сильно и быстро нажимает на педаль тормоза вплоть до кратковременной блокировки колес, затем чуть отпускает педаль, и снова увеличивает усилие до момента блокировки, и опять отпускает?</w:t>
      </w:r>
    </w:p>
    <w:p w:rsidR="00B93A80" w:rsidRPr="00B93A80" w:rsidRDefault="00B93A80" w:rsidP="00B93A80">
      <w:pPr>
        <w:ind w:firstLine="0"/>
        <w:rPr>
          <w:bCs/>
          <w:szCs w:val="20"/>
        </w:rPr>
      </w:pPr>
      <w:r w:rsidRPr="00B93A80">
        <w:rPr>
          <w:bCs/>
          <w:szCs w:val="20"/>
        </w:rPr>
        <w:t>1) Прерывистый способ торможения.</w:t>
      </w:r>
    </w:p>
    <w:p w:rsidR="00B93A80" w:rsidRPr="00B93A80" w:rsidRDefault="00B93A80" w:rsidP="00B93A80">
      <w:pPr>
        <w:ind w:firstLine="0"/>
        <w:rPr>
          <w:bCs/>
          <w:szCs w:val="20"/>
        </w:rPr>
      </w:pPr>
      <w:r w:rsidRPr="00B93A80">
        <w:rPr>
          <w:bCs/>
          <w:szCs w:val="20"/>
        </w:rPr>
        <w:t>2) Ступенчатый способ торможения.</w:t>
      </w:r>
    </w:p>
    <w:p w:rsidR="00B93A80" w:rsidRPr="00B93A80" w:rsidRDefault="00B93A80" w:rsidP="00B93A80">
      <w:pPr>
        <w:ind w:firstLine="0"/>
        <w:rPr>
          <w:bCs/>
          <w:szCs w:val="20"/>
        </w:rPr>
      </w:pPr>
      <w:r w:rsidRPr="00B93A80">
        <w:rPr>
          <w:bCs/>
          <w:szCs w:val="20"/>
        </w:rPr>
        <w:t>3) Резкий способ торможения.</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28.</w:t>
      </w:r>
      <w:r w:rsidRPr="0061244F">
        <w:rPr>
          <w:bCs/>
          <w:szCs w:val="20"/>
        </w:rPr>
        <w:tab/>
      </w:r>
      <w:r w:rsidR="005267CC" w:rsidRPr="005267CC">
        <w:rPr>
          <w:bCs/>
          <w:szCs w:val="20"/>
        </w:rPr>
        <w:t>Как называется способ торможения, когда водитель сначала нажимает на педаль, а затем полностью её отпускает, повторяя действия до полной остановки?</w:t>
      </w:r>
    </w:p>
    <w:p w:rsidR="005267CC" w:rsidRPr="005267CC" w:rsidRDefault="005267CC" w:rsidP="005267CC">
      <w:pPr>
        <w:ind w:firstLine="0"/>
        <w:rPr>
          <w:bCs/>
          <w:szCs w:val="20"/>
        </w:rPr>
      </w:pPr>
      <w:r w:rsidRPr="005267CC">
        <w:rPr>
          <w:bCs/>
          <w:szCs w:val="20"/>
        </w:rPr>
        <w:t>1) Прерывистый способ торможения.</w:t>
      </w:r>
    </w:p>
    <w:p w:rsidR="005267CC" w:rsidRPr="005267CC" w:rsidRDefault="005267CC" w:rsidP="005267CC">
      <w:pPr>
        <w:ind w:firstLine="0"/>
        <w:rPr>
          <w:bCs/>
          <w:szCs w:val="20"/>
        </w:rPr>
      </w:pPr>
      <w:r w:rsidRPr="005267CC">
        <w:rPr>
          <w:bCs/>
          <w:szCs w:val="20"/>
        </w:rPr>
        <w:t>2) Ступенчатый способ торможения.</w:t>
      </w:r>
    </w:p>
    <w:p w:rsidR="005267CC" w:rsidRPr="005267CC" w:rsidRDefault="005267CC" w:rsidP="005267CC">
      <w:pPr>
        <w:ind w:firstLine="0"/>
        <w:rPr>
          <w:bCs/>
          <w:szCs w:val="20"/>
        </w:rPr>
      </w:pPr>
      <w:r w:rsidRPr="005267CC">
        <w:rPr>
          <w:bCs/>
          <w:szCs w:val="20"/>
        </w:rPr>
        <w:t>3) Комбинированный способ торможения.</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29.</w:t>
      </w:r>
      <w:r w:rsidRPr="0061244F">
        <w:rPr>
          <w:bCs/>
          <w:szCs w:val="20"/>
        </w:rPr>
        <w:tab/>
      </w:r>
      <w:r w:rsidR="005267CC" w:rsidRPr="005267CC">
        <w:rPr>
          <w:bCs/>
          <w:szCs w:val="20"/>
        </w:rPr>
        <w:t>Чем характеризуется служебное торможение?</w:t>
      </w:r>
    </w:p>
    <w:p w:rsidR="005267CC" w:rsidRPr="005267CC" w:rsidRDefault="005267CC" w:rsidP="005267CC">
      <w:pPr>
        <w:ind w:firstLine="0"/>
        <w:rPr>
          <w:bCs/>
          <w:szCs w:val="20"/>
        </w:rPr>
      </w:pPr>
      <w:r w:rsidRPr="005267CC">
        <w:rPr>
          <w:bCs/>
          <w:szCs w:val="20"/>
        </w:rPr>
        <w:t>1) Быстрым, сильным нажатием на педаль и замедлением более 4 м/с</w:t>
      </w:r>
      <w:r w:rsidRPr="005267CC">
        <w:rPr>
          <w:bCs/>
          <w:szCs w:val="20"/>
          <w:vertAlign w:val="superscript"/>
        </w:rPr>
        <w:t>2</w:t>
      </w:r>
      <w:r w:rsidRPr="005267CC">
        <w:rPr>
          <w:bCs/>
          <w:szCs w:val="20"/>
        </w:rPr>
        <w:t>.</w:t>
      </w:r>
    </w:p>
    <w:p w:rsidR="005267CC" w:rsidRPr="005267CC" w:rsidRDefault="005267CC" w:rsidP="005267CC">
      <w:pPr>
        <w:ind w:firstLine="0"/>
        <w:rPr>
          <w:bCs/>
          <w:szCs w:val="20"/>
        </w:rPr>
      </w:pPr>
      <w:r w:rsidRPr="005267CC">
        <w:rPr>
          <w:bCs/>
          <w:szCs w:val="20"/>
        </w:rPr>
        <w:t>2) Плавностью и небольшим замедлением (менее 3 м/с</w:t>
      </w:r>
      <w:r w:rsidRPr="005267CC">
        <w:rPr>
          <w:bCs/>
          <w:szCs w:val="20"/>
          <w:vertAlign w:val="superscript"/>
        </w:rPr>
        <w:t>2</w:t>
      </w:r>
      <w:r w:rsidRPr="005267CC">
        <w:rPr>
          <w:bCs/>
          <w:szCs w:val="20"/>
        </w:rPr>
        <w:t>).</w:t>
      </w:r>
    </w:p>
    <w:p w:rsidR="005267CC" w:rsidRPr="005267CC" w:rsidRDefault="005267CC" w:rsidP="005267CC">
      <w:pPr>
        <w:ind w:firstLine="0"/>
        <w:rPr>
          <w:bCs/>
          <w:szCs w:val="20"/>
        </w:rPr>
      </w:pPr>
      <w:r w:rsidRPr="005267CC">
        <w:rPr>
          <w:bCs/>
          <w:szCs w:val="20"/>
        </w:rPr>
        <w:t>3) Равномерным без рывков нажатием на педаль и замедлением от 3 до 4 м/с</w:t>
      </w:r>
      <w:r w:rsidRPr="005267CC">
        <w:rPr>
          <w:bCs/>
          <w:szCs w:val="20"/>
          <w:vertAlign w:val="superscript"/>
        </w:rPr>
        <w:t>2</w:t>
      </w:r>
      <w:r w:rsidRPr="005267CC">
        <w:rPr>
          <w:bCs/>
          <w:szCs w:val="20"/>
        </w:rPr>
        <w:t>.</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 xml:space="preserve">30. </w:t>
      </w:r>
      <w:r w:rsidRPr="0061244F">
        <w:rPr>
          <w:bCs/>
          <w:szCs w:val="20"/>
        </w:rPr>
        <w:tab/>
      </w:r>
      <w:r w:rsidR="005267CC" w:rsidRPr="005267CC">
        <w:rPr>
          <w:bCs/>
          <w:szCs w:val="20"/>
        </w:rPr>
        <w:t>Для обеспечения равномерности торможения следует начать ослабление нажатия на тормозную педаль:</w:t>
      </w:r>
    </w:p>
    <w:p w:rsidR="005267CC" w:rsidRPr="005267CC" w:rsidRDefault="005267CC" w:rsidP="005267CC">
      <w:pPr>
        <w:ind w:firstLine="0"/>
        <w:rPr>
          <w:bCs/>
          <w:szCs w:val="20"/>
        </w:rPr>
      </w:pPr>
      <w:r w:rsidRPr="005267CC">
        <w:rPr>
          <w:bCs/>
          <w:szCs w:val="20"/>
        </w:rPr>
        <w:t>1) В момент, когда колеса делают свои последние обороты.</w:t>
      </w:r>
    </w:p>
    <w:p w:rsidR="005267CC" w:rsidRPr="005267CC" w:rsidRDefault="005267CC" w:rsidP="005267CC">
      <w:pPr>
        <w:ind w:firstLine="0"/>
        <w:rPr>
          <w:bCs/>
          <w:szCs w:val="20"/>
        </w:rPr>
      </w:pPr>
      <w:r w:rsidRPr="005267CC">
        <w:rPr>
          <w:bCs/>
          <w:szCs w:val="20"/>
        </w:rPr>
        <w:lastRenderedPageBreak/>
        <w:t>2) В момент, когда колеса заблокировались.</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31.</w:t>
      </w:r>
      <w:r w:rsidRPr="0061244F">
        <w:rPr>
          <w:bCs/>
          <w:szCs w:val="20"/>
        </w:rPr>
        <w:tab/>
      </w:r>
      <w:r w:rsidR="005267CC" w:rsidRPr="005267CC">
        <w:rPr>
          <w:bCs/>
          <w:szCs w:val="20"/>
        </w:rPr>
        <w:t>Какой способ торможения наиболее безопасный на сухом асфальте в спокойной дорожной обстановке?</w:t>
      </w:r>
    </w:p>
    <w:p w:rsidR="005267CC" w:rsidRPr="005267CC" w:rsidRDefault="005267CC" w:rsidP="005267CC">
      <w:pPr>
        <w:ind w:firstLine="0"/>
        <w:rPr>
          <w:bCs/>
          <w:szCs w:val="20"/>
        </w:rPr>
      </w:pPr>
      <w:r w:rsidRPr="005267CC">
        <w:rPr>
          <w:bCs/>
          <w:szCs w:val="20"/>
        </w:rPr>
        <w:t>1) Прерывистый способ торможения.</w:t>
      </w:r>
    </w:p>
    <w:p w:rsidR="005267CC" w:rsidRPr="005267CC" w:rsidRDefault="005267CC" w:rsidP="005267CC">
      <w:pPr>
        <w:ind w:firstLine="0"/>
        <w:rPr>
          <w:bCs/>
          <w:szCs w:val="20"/>
        </w:rPr>
      </w:pPr>
      <w:r w:rsidRPr="005267CC">
        <w:rPr>
          <w:bCs/>
          <w:szCs w:val="20"/>
        </w:rPr>
        <w:t>2) Резкий способ торможения.</w:t>
      </w:r>
    </w:p>
    <w:p w:rsidR="005267CC" w:rsidRPr="005267CC" w:rsidRDefault="005267CC" w:rsidP="005267CC">
      <w:pPr>
        <w:ind w:firstLine="0"/>
        <w:rPr>
          <w:bCs/>
          <w:szCs w:val="20"/>
        </w:rPr>
      </w:pPr>
      <w:r w:rsidRPr="005267CC">
        <w:rPr>
          <w:bCs/>
          <w:szCs w:val="20"/>
        </w:rPr>
        <w:t>3) Плавный способ торможения.</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32.</w:t>
      </w:r>
      <w:r w:rsidRPr="0061244F">
        <w:rPr>
          <w:bCs/>
          <w:szCs w:val="20"/>
        </w:rPr>
        <w:tab/>
      </w:r>
      <w:r w:rsidR="005267CC" w:rsidRPr="005267CC">
        <w:rPr>
          <w:bCs/>
          <w:szCs w:val="20"/>
        </w:rPr>
        <w:t>При каком типе тормозного привода время срабатывания минимально?</w:t>
      </w:r>
    </w:p>
    <w:p w:rsidR="005267CC" w:rsidRPr="005267CC" w:rsidRDefault="005267CC" w:rsidP="005267CC">
      <w:pPr>
        <w:ind w:firstLine="0"/>
        <w:rPr>
          <w:bCs/>
          <w:szCs w:val="20"/>
        </w:rPr>
      </w:pPr>
      <w:r w:rsidRPr="005267CC">
        <w:rPr>
          <w:bCs/>
          <w:szCs w:val="20"/>
        </w:rPr>
        <w:t>1) Механический привод.</w:t>
      </w:r>
    </w:p>
    <w:p w:rsidR="005267CC" w:rsidRPr="005267CC" w:rsidRDefault="005267CC" w:rsidP="005267CC">
      <w:pPr>
        <w:ind w:firstLine="0"/>
        <w:rPr>
          <w:bCs/>
          <w:szCs w:val="20"/>
        </w:rPr>
      </w:pPr>
      <w:r w:rsidRPr="005267CC">
        <w:rPr>
          <w:bCs/>
          <w:szCs w:val="20"/>
        </w:rPr>
        <w:t>2) Гидравлический привод.</w:t>
      </w:r>
    </w:p>
    <w:p w:rsidR="005267CC" w:rsidRPr="005267CC" w:rsidRDefault="005267CC" w:rsidP="005267CC">
      <w:pPr>
        <w:ind w:firstLine="0"/>
        <w:rPr>
          <w:bCs/>
          <w:szCs w:val="20"/>
        </w:rPr>
      </w:pPr>
      <w:r w:rsidRPr="005267CC">
        <w:rPr>
          <w:bCs/>
          <w:szCs w:val="20"/>
        </w:rPr>
        <w:t>3) Пневматический привод.</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33.</w:t>
      </w:r>
      <w:r w:rsidRPr="0061244F">
        <w:rPr>
          <w:bCs/>
          <w:szCs w:val="20"/>
        </w:rPr>
        <w:tab/>
      </w:r>
      <w:r w:rsidR="005267CC" w:rsidRPr="005267CC">
        <w:rPr>
          <w:bCs/>
          <w:szCs w:val="20"/>
        </w:rPr>
        <w:t>Как называется путь, пройденный автомобилем с момента обнаружения водителем опасности до нажатия на педаль тормоза?</w:t>
      </w:r>
    </w:p>
    <w:p w:rsidR="005267CC" w:rsidRPr="005267CC" w:rsidRDefault="005267CC" w:rsidP="005267CC">
      <w:pPr>
        <w:ind w:firstLine="0"/>
        <w:rPr>
          <w:bCs/>
          <w:szCs w:val="20"/>
        </w:rPr>
      </w:pPr>
      <w:r w:rsidRPr="005267CC">
        <w:rPr>
          <w:bCs/>
          <w:szCs w:val="20"/>
        </w:rPr>
        <w:t>1) Тормозной путь.</w:t>
      </w:r>
    </w:p>
    <w:p w:rsidR="005267CC" w:rsidRPr="005267CC" w:rsidRDefault="005267CC" w:rsidP="005267CC">
      <w:pPr>
        <w:ind w:firstLine="0"/>
        <w:rPr>
          <w:bCs/>
          <w:szCs w:val="20"/>
        </w:rPr>
      </w:pPr>
      <w:r w:rsidRPr="005267CC">
        <w:rPr>
          <w:bCs/>
          <w:szCs w:val="20"/>
        </w:rPr>
        <w:t>2) Остановочный путь.</w:t>
      </w:r>
    </w:p>
    <w:p w:rsidR="005267CC" w:rsidRPr="005267CC" w:rsidRDefault="005267CC" w:rsidP="005267CC">
      <w:pPr>
        <w:ind w:firstLine="0"/>
        <w:rPr>
          <w:bCs/>
          <w:szCs w:val="20"/>
        </w:rPr>
      </w:pPr>
      <w:r w:rsidRPr="005267CC">
        <w:rPr>
          <w:bCs/>
          <w:szCs w:val="20"/>
        </w:rPr>
        <w:t>3) Путь, пройденный за время реакции водителя.</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34.</w:t>
      </w:r>
      <w:r w:rsidRPr="0061244F">
        <w:rPr>
          <w:bCs/>
          <w:szCs w:val="20"/>
        </w:rPr>
        <w:tab/>
      </w:r>
      <w:r w:rsidR="005267CC" w:rsidRPr="005267CC">
        <w:rPr>
          <w:bCs/>
          <w:szCs w:val="20"/>
        </w:rPr>
        <w:t>Для прекращения заноса, вызванного торможением, водитель в первую очередь должен:</w:t>
      </w:r>
    </w:p>
    <w:p w:rsidR="005267CC" w:rsidRPr="005267CC" w:rsidRDefault="005267CC" w:rsidP="005267CC">
      <w:pPr>
        <w:ind w:firstLine="0"/>
        <w:rPr>
          <w:bCs/>
          <w:szCs w:val="20"/>
        </w:rPr>
      </w:pPr>
      <w:r w:rsidRPr="005267CC">
        <w:rPr>
          <w:bCs/>
          <w:szCs w:val="20"/>
        </w:rPr>
        <w:t>1) Прекратить начатое торможение.</w:t>
      </w:r>
    </w:p>
    <w:p w:rsidR="005267CC" w:rsidRPr="005267CC" w:rsidRDefault="005267CC" w:rsidP="005267CC">
      <w:pPr>
        <w:ind w:firstLine="0"/>
        <w:rPr>
          <w:bCs/>
          <w:szCs w:val="20"/>
        </w:rPr>
      </w:pPr>
      <w:r w:rsidRPr="005267CC">
        <w:rPr>
          <w:bCs/>
          <w:szCs w:val="20"/>
        </w:rPr>
        <w:t>2) Выключить сцепление.</w:t>
      </w:r>
    </w:p>
    <w:p w:rsidR="005267CC" w:rsidRPr="005267CC" w:rsidRDefault="005267CC" w:rsidP="005267CC">
      <w:pPr>
        <w:ind w:firstLine="0"/>
        <w:rPr>
          <w:bCs/>
          <w:szCs w:val="20"/>
        </w:rPr>
      </w:pPr>
      <w:r w:rsidRPr="005267CC">
        <w:rPr>
          <w:bCs/>
          <w:szCs w:val="20"/>
        </w:rPr>
        <w:t>3) Продолжить торможение, не меняя усилие на педаль.</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35.</w:t>
      </w:r>
      <w:r w:rsidRPr="0061244F">
        <w:rPr>
          <w:bCs/>
          <w:szCs w:val="20"/>
        </w:rPr>
        <w:tab/>
      </w:r>
      <w:r w:rsidR="005267CC" w:rsidRPr="005267CC">
        <w:rPr>
          <w:bCs/>
          <w:szCs w:val="20"/>
        </w:rPr>
        <w:t>Какие колеса автомобиля более подвержены блокировке при резком торможении автомобиля?</w:t>
      </w:r>
    </w:p>
    <w:p w:rsidR="005267CC" w:rsidRPr="005267CC" w:rsidRDefault="005267CC" w:rsidP="005267CC">
      <w:pPr>
        <w:ind w:firstLine="0"/>
        <w:rPr>
          <w:bCs/>
          <w:szCs w:val="20"/>
        </w:rPr>
      </w:pPr>
      <w:r w:rsidRPr="005267CC">
        <w:rPr>
          <w:bCs/>
          <w:szCs w:val="20"/>
        </w:rPr>
        <w:t>1) Передние.</w:t>
      </w:r>
    </w:p>
    <w:p w:rsidR="005267CC" w:rsidRPr="005267CC" w:rsidRDefault="005267CC" w:rsidP="005267CC">
      <w:pPr>
        <w:ind w:firstLine="0"/>
        <w:rPr>
          <w:bCs/>
          <w:szCs w:val="20"/>
        </w:rPr>
      </w:pPr>
      <w:r w:rsidRPr="005267CC">
        <w:rPr>
          <w:bCs/>
          <w:szCs w:val="20"/>
        </w:rPr>
        <w:t>2) Задние.</w:t>
      </w:r>
    </w:p>
    <w:p w:rsidR="005267CC" w:rsidRPr="005267CC" w:rsidRDefault="005267CC" w:rsidP="005267CC">
      <w:pPr>
        <w:ind w:firstLine="0"/>
        <w:rPr>
          <w:bCs/>
          <w:szCs w:val="20"/>
        </w:rPr>
      </w:pPr>
      <w:r w:rsidRPr="005267CC">
        <w:rPr>
          <w:bCs/>
          <w:szCs w:val="20"/>
        </w:rPr>
        <w:t>3) Передние и задние в равной степени.</w:t>
      </w:r>
    </w:p>
    <w:p w:rsidR="00E640A6" w:rsidRPr="0061244F" w:rsidRDefault="00E640A6" w:rsidP="00E640A6">
      <w:pPr>
        <w:ind w:firstLine="0"/>
        <w:rPr>
          <w:bCs/>
          <w:szCs w:val="20"/>
        </w:rPr>
      </w:pPr>
    </w:p>
    <w:p w:rsidR="005267CC" w:rsidRPr="005267CC" w:rsidRDefault="00E640A6" w:rsidP="005267CC">
      <w:pPr>
        <w:ind w:firstLine="0"/>
        <w:rPr>
          <w:bCs/>
          <w:szCs w:val="20"/>
        </w:rPr>
      </w:pPr>
      <w:r w:rsidRPr="0061244F">
        <w:rPr>
          <w:bCs/>
          <w:szCs w:val="20"/>
        </w:rPr>
        <w:t>36.</w:t>
      </w:r>
      <w:r w:rsidRPr="0061244F">
        <w:rPr>
          <w:bCs/>
          <w:szCs w:val="20"/>
        </w:rPr>
        <w:tab/>
      </w:r>
      <w:r w:rsidR="005267CC" w:rsidRPr="005267CC">
        <w:rPr>
          <w:bCs/>
          <w:szCs w:val="20"/>
        </w:rPr>
        <w:t>Безопасный полный путь обгона должно быть больше, чем скорость обгоняемого автомобиля:</w:t>
      </w:r>
    </w:p>
    <w:p w:rsidR="005267CC" w:rsidRPr="005267CC" w:rsidRDefault="005267CC" w:rsidP="005267CC">
      <w:pPr>
        <w:ind w:firstLine="0"/>
        <w:rPr>
          <w:bCs/>
          <w:szCs w:val="20"/>
        </w:rPr>
      </w:pPr>
      <w:r>
        <w:rPr>
          <w:bCs/>
          <w:szCs w:val="20"/>
        </w:rPr>
        <w:t>1) В 2 раза.</w:t>
      </w:r>
    </w:p>
    <w:p w:rsidR="005267CC" w:rsidRPr="005267CC" w:rsidRDefault="00D20BC9" w:rsidP="005267CC">
      <w:pPr>
        <w:ind w:firstLine="0"/>
        <w:rPr>
          <w:bCs/>
          <w:szCs w:val="20"/>
        </w:rPr>
      </w:pPr>
      <w:r>
        <w:rPr>
          <w:bCs/>
          <w:szCs w:val="20"/>
        </w:rPr>
        <w:t>2) В</w:t>
      </w:r>
      <w:r w:rsidR="005267CC" w:rsidRPr="005267CC">
        <w:rPr>
          <w:bCs/>
          <w:szCs w:val="20"/>
        </w:rPr>
        <w:t xml:space="preserve"> 4</w:t>
      </w:r>
      <w:r>
        <w:rPr>
          <w:bCs/>
          <w:szCs w:val="20"/>
        </w:rPr>
        <w:t>–5 раз.</w:t>
      </w:r>
    </w:p>
    <w:p w:rsidR="005267CC" w:rsidRPr="005267CC" w:rsidRDefault="00D20BC9" w:rsidP="005267CC">
      <w:pPr>
        <w:ind w:firstLine="0"/>
        <w:rPr>
          <w:bCs/>
          <w:szCs w:val="20"/>
        </w:rPr>
      </w:pPr>
      <w:r>
        <w:rPr>
          <w:bCs/>
          <w:szCs w:val="20"/>
        </w:rPr>
        <w:t>3) Б</w:t>
      </w:r>
      <w:r w:rsidR="005267CC" w:rsidRPr="005267CC">
        <w:rPr>
          <w:bCs/>
          <w:szCs w:val="20"/>
        </w:rPr>
        <w:t>олее 6 раз</w:t>
      </w:r>
      <w:r>
        <w:rPr>
          <w:bCs/>
          <w:szCs w:val="20"/>
        </w:rPr>
        <w:t>.</w:t>
      </w:r>
    </w:p>
    <w:p w:rsidR="00E640A6" w:rsidRPr="0061244F" w:rsidRDefault="00E640A6" w:rsidP="00E640A6">
      <w:pPr>
        <w:ind w:firstLine="0"/>
        <w:rPr>
          <w:bCs/>
          <w:szCs w:val="20"/>
        </w:rPr>
      </w:pPr>
    </w:p>
    <w:p w:rsidR="00D20BC9" w:rsidRPr="00D20BC9" w:rsidRDefault="00E640A6" w:rsidP="00D20BC9">
      <w:pPr>
        <w:ind w:firstLine="0"/>
        <w:rPr>
          <w:bCs/>
          <w:szCs w:val="20"/>
        </w:rPr>
      </w:pPr>
      <w:r w:rsidRPr="0061244F">
        <w:rPr>
          <w:bCs/>
          <w:szCs w:val="20"/>
        </w:rPr>
        <w:t xml:space="preserve">37. </w:t>
      </w:r>
      <w:r w:rsidR="00D20BC9" w:rsidRPr="00D20BC9">
        <w:rPr>
          <w:bCs/>
          <w:szCs w:val="20"/>
        </w:rPr>
        <w:t>Какие автотренажеры характеризуются большим разнообразием имитации рабочего места водителя, макетами местности, параметрами системы «автомобиль-водитель-дорога»?</w:t>
      </w:r>
    </w:p>
    <w:p w:rsidR="00D20BC9" w:rsidRPr="00D20BC9" w:rsidRDefault="00D20BC9" w:rsidP="00D20BC9">
      <w:pPr>
        <w:ind w:firstLine="0"/>
        <w:rPr>
          <w:bCs/>
          <w:szCs w:val="20"/>
        </w:rPr>
      </w:pPr>
      <w:r>
        <w:rPr>
          <w:bCs/>
          <w:szCs w:val="20"/>
        </w:rPr>
        <w:t>1) Ленточные автотренажеры.</w:t>
      </w:r>
    </w:p>
    <w:p w:rsidR="00D20BC9" w:rsidRPr="00D20BC9" w:rsidRDefault="00D20BC9" w:rsidP="00D20BC9">
      <w:pPr>
        <w:ind w:firstLine="0"/>
        <w:rPr>
          <w:bCs/>
          <w:szCs w:val="20"/>
        </w:rPr>
      </w:pPr>
      <w:r>
        <w:rPr>
          <w:bCs/>
          <w:szCs w:val="20"/>
        </w:rPr>
        <w:t>2) Теневые автотренажеры.</w:t>
      </w:r>
    </w:p>
    <w:p w:rsidR="00D20BC9" w:rsidRPr="00D20BC9" w:rsidRDefault="00D20BC9" w:rsidP="00D20BC9">
      <w:pPr>
        <w:ind w:firstLine="0"/>
        <w:rPr>
          <w:bCs/>
          <w:szCs w:val="20"/>
        </w:rPr>
      </w:pPr>
      <w:r w:rsidRPr="00D20BC9">
        <w:rPr>
          <w:bCs/>
          <w:szCs w:val="20"/>
        </w:rPr>
        <w:lastRenderedPageBreak/>
        <w:t>3) Телевизионно-компьютерные автотренажеры.</w:t>
      </w:r>
    </w:p>
    <w:p w:rsidR="00E640A6" w:rsidRPr="0061244F" w:rsidRDefault="00E640A6" w:rsidP="00E640A6">
      <w:pPr>
        <w:ind w:firstLine="0"/>
        <w:rPr>
          <w:bCs/>
          <w:szCs w:val="20"/>
        </w:rPr>
      </w:pPr>
    </w:p>
    <w:p w:rsidR="00536DA3" w:rsidRPr="00536DA3" w:rsidRDefault="00E640A6" w:rsidP="00536DA3">
      <w:pPr>
        <w:ind w:firstLine="0"/>
        <w:rPr>
          <w:bCs/>
          <w:szCs w:val="20"/>
        </w:rPr>
      </w:pPr>
      <w:r w:rsidRPr="0061244F">
        <w:rPr>
          <w:bCs/>
          <w:szCs w:val="20"/>
        </w:rPr>
        <w:t>38.</w:t>
      </w:r>
      <w:r w:rsidRPr="0061244F">
        <w:rPr>
          <w:bCs/>
          <w:szCs w:val="20"/>
        </w:rPr>
        <w:tab/>
      </w:r>
      <w:r w:rsidR="00536DA3" w:rsidRPr="00536DA3">
        <w:rPr>
          <w:bCs/>
          <w:szCs w:val="20"/>
        </w:rPr>
        <w:t>Для каких автотренажеров характерен такой недостаток, как отсутствие обратной связи?</w:t>
      </w:r>
    </w:p>
    <w:p w:rsidR="00536DA3" w:rsidRPr="00536DA3" w:rsidRDefault="00536DA3" w:rsidP="00536DA3">
      <w:pPr>
        <w:ind w:firstLine="0"/>
        <w:rPr>
          <w:bCs/>
          <w:szCs w:val="20"/>
        </w:rPr>
      </w:pPr>
      <w:r>
        <w:rPr>
          <w:bCs/>
          <w:szCs w:val="20"/>
        </w:rPr>
        <w:t>1) Для теневых автотренажеров.</w:t>
      </w:r>
    </w:p>
    <w:p w:rsidR="00536DA3" w:rsidRPr="00536DA3" w:rsidRDefault="00536DA3" w:rsidP="00536DA3">
      <w:pPr>
        <w:ind w:firstLine="0"/>
        <w:rPr>
          <w:bCs/>
          <w:szCs w:val="20"/>
        </w:rPr>
      </w:pPr>
      <w:r w:rsidRPr="00536DA3">
        <w:rPr>
          <w:bCs/>
          <w:szCs w:val="20"/>
        </w:rPr>
        <w:t xml:space="preserve">2) Для </w:t>
      </w:r>
      <w:r>
        <w:rPr>
          <w:bCs/>
          <w:szCs w:val="20"/>
        </w:rPr>
        <w:t>кинофицированных автотренажеров.</w:t>
      </w:r>
    </w:p>
    <w:p w:rsidR="00536DA3" w:rsidRPr="00536DA3" w:rsidRDefault="00536DA3" w:rsidP="00536DA3">
      <w:pPr>
        <w:ind w:firstLine="0"/>
        <w:rPr>
          <w:bCs/>
          <w:szCs w:val="20"/>
        </w:rPr>
      </w:pPr>
      <w:r w:rsidRPr="00536DA3">
        <w:rPr>
          <w:bCs/>
          <w:szCs w:val="20"/>
        </w:rPr>
        <w:t>3) Для телевизионно-компьютерных автотренажеров.</w:t>
      </w:r>
    </w:p>
    <w:p w:rsidR="00E640A6" w:rsidRPr="0061244F" w:rsidRDefault="00E640A6" w:rsidP="00E640A6">
      <w:pPr>
        <w:ind w:firstLine="0"/>
        <w:rPr>
          <w:bCs/>
          <w:szCs w:val="20"/>
        </w:rPr>
      </w:pPr>
    </w:p>
    <w:p w:rsidR="00536DA3" w:rsidRPr="00536DA3" w:rsidRDefault="00E640A6" w:rsidP="00536DA3">
      <w:pPr>
        <w:ind w:firstLine="0"/>
        <w:rPr>
          <w:bCs/>
          <w:szCs w:val="20"/>
        </w:rPr>
      </w:pPr>
      <w:r w:rsidRPr="0061244F">
        <w:rPr>
          <w:bCs/>
          <w:szCs w:val="20"/>
        </w:rPr>
        <w:t>39.</w:t>
      </w:r>
      <w:r w:rsidRPr="0061244F">
        <w:rPr>
          <w:bCs/>
          <w:szCs w:val="20"/>
        </w:rPr>
        <w:tab/>
      </w:r>
      <w:r w:rsidR="00536DA3" w:rsidRPr="00536DA3">
        <w:rPr>
          <w:bCs/>
          <w:szCs w:val="20"/>
        </w:rPr>
        <w:t>Для каких автотренажеров характерен такой недостаток, как отсутствие других участников движения?</w:t>
      </w:r>
    </w:p>
    <w:p w:rsidR="00536DA3" w:rsidRPr="00536DA3" w:rsidRDefault="00536DA3" w:rsidP="00536DA3">
      <w:pPr>
        <w:ind w:firstLine="0"/>
        <w:rPr>
          <w:bCs/>
          <w:szCs w:val="20"/>
        </w:rPr>
      </w:pPr>
      <w:r>
        <w:rPr>
          <w:bCs/>
          <w:szCs w:val="20"/>
        </w:rPr>
        <w:t>1) Для теневых автотренажеров.</w:t>
      </w:r>
    </w:p>
    <w:p w:rsidR="00536DA3" w:rsidRPr="00536DA3" w:rsidRDefault="00536DA3" w:rsidP="00536DA3">
      <w:pPr>
        <w:ind w:firstLine="0"/>
        <w:rPr>
          <w:bCs/>
          <w:szCs w:val="20"/>
        </w:rPr>
      </w:pPr>
      <w:r w:rsidRPr="00536DA3">
        <w:rPr>
          <w:bCs/>
          <w:szCs w:val="20"/>
        </w:rPr>
        <w:t>2) Для кинофицированных автотренажеро</w:t>
      </w:r>
      <w:r>
        <w:rPr>
          <w:bCs/>
          <w:szCs w:val="20"/>
        </w:rPr>
        <w:t>в.</w:t>
      </w:r>
    </w:p>
    <w:p w:rsidR="00536DA3" w:rsidRPr="00536DA3" w:rsidRDefault="00536DA3" w:rsidP="00536DA3">
      <w:pPr>
        <w:ind w:firstLine="0"/>
        <w:rPr>
          <w:bCs/>
          <w:szCs w:val="20"/>
        </w:rPr>
      </w:pPr>
      <w:r w:rsidRPr="00536DA3">
        <w:rPr>
          <w:bCs/>
          <w:szCs w:val="20"/>
        </w:rPr>
        <w:t>3) Для телевизионно-компьютерных автотренажеров.</w:t>
      </w:r>
    </w:p>
    <w:p w:rsidR="00E640A6" w:rsidRPr="0061244F" w:rsidRDefault="00E640A6" w:rsidP="00E640A6">
      <w:pPr>
        <w:ind w:firstLine="0"/>
        <w:rPr>
          <w:bCs/>
          <w:szCs w:val="20"/>
        </w:rPr>
      </w:pPr>
    </w:p>
    <w:p w:rsidR="00536DA3" w:rsidRPr="00536DA3" w:rsidRDefault="00536DA3" w:rsidP="00536DA3">
      <w:pPr>
        <w:ind w:firstLine="0"/>
        <w:rPr>
          <w:bCs/>
          <w:szCs w:val="20"/>
        </w:rPr>
      </w:pPr>
      <w:r>
        <w:rPr>
          <w:bCs/>
          <w:szCs w:val="20"/>
        </w:rPr>
        <w:t>40.</w:t>
      </w:r>
      <w:r w:rsidR="00E640A6" w:rsidRPr="0061244F">
        <w:rPr>
          <w:bCs/>
          <w:szCs w:val="20"/>
        </w:rPr>
        <w:tab/>
      </w:r>
      <w:r w:rsidRPr="00536DA3">
        <w:rPr>
          <w:bCs/>
          <w:szCs w:val="20"/>
        </w:rPr>
        <w:t>Как классифицируются а</w:t>
      </w:r>
      <w:r>
        <w:rPr>
          <w:bCs/>
          <w:szCs w:val="20"/>
        </w:rPr>
        <w:t>в</w:t>
      </w:r>
      <w:r w:rsidRPr="00536DA3">
        <w:rPr>
          <w:bCs/>
          <w:szCs w:val="20"/>
        </w:rPr>
        <w:t>тотренажеры по назначению?</w:t>
      </w:r>
    </w:p>
    <w:p w:rsidR="00536DA3" w:rsidRPr="00536DA3" w:rsidRDefault="00536DA3" w:rsidP="00536DA3">
      <w:pPr>
        <w:ind w:firstLine="0"/>
        <w:rPr>
          <w:bCs/>
          <w:szCs w:val="20"/>
        </w:rPr>
      </w:pPr>
      <w:r w:rsidRPr="00536DA3">
        <w:rPr>
          <w:bCs/>
          <w:szCs w:val="20"/>
        </w:rPr>
        <w:t>1) Функциональные, комплексные.</w:t>
      </w:r>
    </w:p>
    <w:p w:rsidR="00536DA3" w:rsidRPr="00536DA3" w:rsidRDefault="00536DA3" w:rsidP="00536DA3">
      <w:pPr>
        <w:ind w:firstLine="0"/>
        <w:rPr>
          <w:bCs/>
          <w:szCs w:val="20"/>
        </w:rPr>
      </w:pPr>
      <w:r w:rsidRPr="00536DA3">
        <w:rPr>
          <w:bCs/>
          <w:szCs w:val="20"/>
        </w:rPr>
        <w:t>2) Ленточные, кинофицированные.</w:t>
      </w:r>
    </w:p>
    <w:p w:rsidR="00536DA3" w:rsidRPr="00536DA3" w:rsidRDefault="00536DA3" w:rsidP="00536DA3">
      <w:pPr>
        <w:ind w:firstLine="0"/>
        <w:rPr>
          <w:bCs/>
          <w:szCs w:val="20"/>
        </w:rPr>
      </w:pPr>
      <w:r w:rsidRPr="00536DA3">
        <w:rPr>
          <w:bCs/>
          <w:szCs w:val="20"/>
        </w:rPr>
        <w:t>3) Одноместные и многоместные.</w:t>
      </w:r>
    </w:p>
    <w:p w:rsidR="00E640A6" w:rsidRPr="0061244F" w:rsidRDefault="00E640A6" w:rsidP="00E640A6">
      <w:pPr>
        <w:ind w:firstLine="0"/>
        <w:rPr>
          <w:bCs/>
          <w:szCs w:val="20"/>
        </w:rPr>
      </w:pPr>
    </w:p>
    <w:p w:rsidR="00536DA3" w:rsidRPr="00536DA3" w:rsidRDefault="00E640A6" w:rsidP="00536DA3">
      <w:pPr>
        <w:ind w:firstLine="0"/>
        <w:rPr>
          <w:bCs/>
          <w:szCs w:val="20"/>
        </w:rPr>
      </w:pPr>
      <w:r w:rsidRPr="0061244F">
        <w:rPr>
          <w:bCs/>
          <w:szCs w:val="20"/>
        </w:rPr>
        <w:t>41.</w:t>
      </w:r>
      <w:r w:rsidRPr="0061244F">
        <w:rPr>
          <w:bCs/>
          <w:szCs w:val="20"/>
        </w:rPr>
        <w:tab/>
      </w:r>
      <w:r w:rsidR="00536DA3" w:rsidRPr="00536DA3">
        <w:rPr>
          <w:bCs/>
          <w:szCs w:val="20"/>
        </w:rPr>
        <w:t>Каков порядок подгонки сиденья водителя?</w:t>
      </w:r>
    </w:p>
    <w:p w:rsidR="00536DA3" w:rsidRPr="00536DA3" w:rsidRDefault="00536DA3" w:rsidP="00536DA3">
      <w:pPr>
        <w:ind w:firstLine="0"/>
        <w:rPr>
          <w:bCs/>
          <w:szCs w:val="20"/>
        </w:rPr>
      </w:pPr>
      <w:r w:rsidRPr="00536DA3">
        <w:rPr>
          <w:bCs/>
          <w:szCs w:val="20"/>
        </w:rPr>
        <w:t>1) Сначала выставить горизонтальное положение сидени</w:t>
      </w:r>
      <w:r>
        <w:rPr>
          <w:bCs/>
          <w:szCs w:val="20"/>
        </w:rPr>
        <w:t>я, потом изменить наклон спинки.</w:t>
      </w:r>
    </w:p>
    <w:p w:rsidR="00536DA3" w:rsidRPr="00536DA3" w:rsidRDefault="00536DA3" w:rsidP="00536DA3">
      <w:pPr>
        <w:ind w:firstLine="0"/>
        <w:rPr>
          <w:bCs/>
          <w:szCs w:val="20"/>
        </w:rPr>
      </w:pPr>
      <w:r w:rsidRPr="00536DA3">
        <w:rPr>
          <w:bCs/>
          <w:szCs w:val="20"/>
        </w:rPr>
        <w:t>2) Установить наклон спинки, затем выставить горизонтальное положение сидения.</w:t>
      </w:r>
    </w:p>
    <w:p w:rsidR="00E640A6" w:rsidRPr="0061244F" w:rsidRDefault="00E640A6" w:rsidP="00E640A6">
      <w:pPr>
        <w:ind w:firstLine="0"/>
        <w:rPr>
          <w:bCs/>
          <w:szCs w:val="20"/>
        </w:rPr>
      </w:pPr>
    </w:p>
    <w:p w:rsidR="00536DA3" w:rsidRPr="00536DA3" w:rsidRDefault="00E640A6" w:rsidP="00536DA3">
      <w:pPr>
        <w:ind w:firstLine="0"/>
        <w:rPr>
          <w:bCs/>
          <w:szCs w:val="20"/>
        </w:rPr>
      </w:pPr>
      <w:r w:rsidRPr="0061244F">
        <w:rPr>
          <w:bCs/>
          <w:szCs w:val="20"/>
        </w:rPr>
        <w:t>42.</w:t>
      </w:r>
      <w:r w:rsidRPr="0061244F">
        <w:rPr>
          <w:bCs/>
          <w:szCs w:val="20"/>
        </w:rPr>
        <w:tab/>
      </w:r>
      <w:r w:rsidR="00536DA3" w:rsidRPr="00536DA3">
        <w:rPr>
          <w:bCs/>
          <w:szCs w:val="20"/>
        </w:rPr>
        <w:t>Наклон спинки водительского сиденья переднеприводного автомобиля по сравнению с задним приводом ведущих колёс:</w:t>
      </w:r>
    </w:p>
    <w:p w:rsidR="00536DA3" w:rsidRPr="00536DA3" w:rsidRDefault="00536DA3" w:rsidP="00536DA3">
      <w:pPr>
        <w:ind w:firstLine="0"/>
        <w:rPr>
          <w:bCs/>
          <w:szCs w:val="20"/>
        </w:rPr>
      </w:pPr>
      <w:r>
        <w:rPr>
          <w:bCs/>
          <w:szCs w:val="20"/>
        </w:rPr>
        <w:t>1) Больше.</w:t>
      </w:r>
    </w:p>
    <w:p w:rsidR="00536DA3" w:rsidRPr="00536DA3" w:rsidRDefault="00536DA3" w:rsidP="00536DA3">
      <w:pPr>
        <w:ind w:firstLine="0"/>
        <w:rPr>
          <w:bCs/>
          <w:szCs w:val="20"/>
        </w:rPr>
      </w:pPr>
      <w:r w:rsidRPr="00536DA3">
        <w:rPr>
          <w:bCs/>
          <w:szCs w:val="20"/>
        </w:rPr>
        <w:t xml:space="preserve">2) </w:t>
      </w:r>
      <w:r>
        <w:rPr>
          <w:bCs/>
          <w:szCs w:val="20"/>
        </w:rPr>
        <w:t>Одинаковый.</w:t>
      </w:r>
    </w:p>
    <w:p w:rsidR="00536DA3" w:rsidRPr="00536DA3" w:rsidRDefault="00536DA3" w:rsidP="00536DA3">
      <w:pPr>
        <w:ind w:firstLine="0"/>
        <w:rPr>
          <w:bCs/>
          <w:szCs w:val="20"/>
        </w:rPr>
      </w:pPr>
      <w:r>
        <w:rPr>
          <w:bCs/>
          <w:szCs w:val="20"/>
        </w:rPr>
        <w:t>3) М</w:t>
      </w:r>
      <w:r w:rsidRPr="00536DA3">
        <w:rPr>
          <w:bCs/>
          <w:szCs w:val="20"/>
        </w:rPr>
        <w:t>еньше.</w:t>
      </w:r>
    </w:p>
    <w:p w:rsidR="00E640A6" w:rsidRPr="0061244F" w:rsidRDefault="00E640A6" w:rsidP="00E640A6">
      <w:pPr>
        <w:ind w:firstLine="0"/>
        <w:rPr>
          <w:bCs/>
          <w:szCs w:val="20"/>
        </w:rPr>
      </w:pPr>
    </w:p>
    <w:p w:rsidR="00536DA3" w:rsidRPr="00536DA3" w:rsidRDefault="00E640A6" w:rsidP="00536DA3">
      <w:pPr>
        <w:ind w:firstLine="0"/>
        <w:rPr>
          <w:bCs/>
          <w:szCs w:val="20"/>
        </w:rPr>
      </w:pPr>
      <w:r w:rsidRPr="0061244F">
        <w:rPr>
          <w:bCs/>
          <w:szCs w:val="20"/>
        </w:rPr>
        <w:t>43.</w:t>
      </w:r>
      <w:r w:rsidRPr="0061244F">
        <w:rPr>
          <w:bCs/>
          <w:szCs w:val="20"/>
        </w:rPr>
        <w:tab/>
      </w:r>
      <w:r w:rsidR="00536DA3" w:rsidRPr="00536DA3">
        <w:rPr>
          <w:bCs/>
          <w:szCs w:val="20"/>
        </w:rPr>
        <w:t>Продолжительность обучения на автодроме устанавливается в пределах:</w:t>
      </w:r>
    </w:p>
    <w:p w:rsidR="00536DA3" w:rsidRPr="00536DA3" w:rsidRDefault="00536DA3" w:rsidP="00536DA3">
      <w:pPr>
        <w:ind w:firstLine="0"/>
        <w:rPr>
          <w:bCs/>
          <w:szCs w:val="20"/>
        </w:rPr>
      </w:pPr>
      <w:r>
        <w:rPr>
          <w:bCs/>
          <w:szCs w:val="20"/>
        </w:rPr>
        <w:t xml:space="preserve">1) </w:t>
      </w:r>
      <w:r w:rsidRPr="00536DA3">
        <w:rPr>
          <w:bCs/>
          <w:szCs w:val="20"/>
        </w:rPr>
        <w:t>5–10% учебного</w:t>
      </w:r>
      <w:r>
        <w:rPr>
          <w:bCs/>
          <w:szCs w:val="20"/>
        </w:rPr>
        <w:t xml:space="preserve"> времени по вождению автомобиля.</w:t>
      </w:r>
    </w:p>
    <w:p w:rsidR="00536DA3" w:rsidRPr="00536DA3" w:rsidRDefault="00536DA3" w:rsidP="00536DA3">
      <w:pPr>
        <w:ind w:firstLine="0"/>
        <w:rPr>
          <w:bCs/>
          <w:szCs w:val="20"/>
        </w:rPr>
      </w:pPr>
      <w:r>
        <w:rPr>
          <w:bCs/>
          <w:szCs w:val="20"/>
        </w:rPr>
        <w:t xml:space="preserve">2) </w:t>
      </w:r>
      <w:r w:rsidRPr="00536DA3">
        <w:rPr>
          <w:bCs/>
          <w:szCs w:val="20"/>
        </w:rPr>
        <w:t>20–30% учебного</w:t>
      </w:r>
      <w:r>
        <w:rPr>
          <w:bCs/>
          <w:szCs w:val="20"/>
        </w:rPr>
        <w:t xml:space="preserve"> времени по вождению автомобиля.</w:t>
      </w:r>
    </w:p>
    <w:p w:rsidR="00536DA3" w:rsidRPr="00536DA3" w:rsidRDefault="00536DA3" w:rsidP="00536DA3">
      <w:pPr>
        <w:ind w:firstLine="0"/>
        <w:rPr>
          <w:bCs/>
          <w:szCs w:val="20"/>
        </w:rPr>
      </w:pPr>
      <w:r>
        <w:rPr>
          <w:bCs/>
          <w:szCs w:val="20"/>
        </w:rPr>
        <w:t xml:space="preserve">3) </w:t>
      </w:r>
      <w:r w:rsidRPr="00536DA3">
        <w:rPr>
          <w:bCs/>
          <w:szCs w:val="20"/>
        </w:rPr>
        <w:t>45–50% учебного времени по вождению автомобиля.</w:t>
      </w:r>
    </w:p>
    <w:p w:rsidR="00E640A6" w:rsidRPr="0061244F" w:rsidRDefault="00E640A6" w:rsidP="00E640A6">
      <w:pPr>
        <w:ind w:firstLine="0"/>
        <w:rPr>
          <w:bCs/>
          <w:szCs w:val="20"/>
        </w:rPr>
      </w:pPr>
    </w:p>
    <w:p w:rsidR="00536DA3" w:rsidRPr="00536DA3" w:rsidRDefault="00E640A6" w:rsidP="00536DA3">
      <w:pPr>
        <w:ind w:firstLine="0"/>
        <w:rPr>
          <w:bCs/>
          <w:szCs w:val="20"/>
        </w:rPr>
      </w:pPr>
      <w:r w:rsidRPr="0061244F">
        <w:rPr>
          <w:bCs/>
          <w:szCs w:val="20"/>
        </w:rPr>
        <w:t>44.</w:t>
      </w:r>
      <w:r w:rsidRPr="0061244F">
        <w:rPr>
          <w:bCs/>
          <w:szCs w:val="20"/>
        </w:rPr>
        <w:tab/>
      </w:r>
      <w:r w:rsidR="00536DA3" w:rsidRPr="00536DA3">
        <w:rPr>
          <w:bCs/>
          <w:szCs w:val="20"/>
        </w:rPr>
        <w:t>Чем автодромы 2-ой категории отличаются от автодромов 1-ой категории?</w:t>
      </w:r>
    </w:p>
    <w:p w:rsidR="00536DA3" w:rsidRPr="00536DA3" w:rsidRDefault="00536DA3" w:rsidP="00536DA3">
      <w:pPr>
        <w:ind w:firstLine="0"/>
        <w:rPr>
          <w:bCs/>
          <w:szCs w:val="20"/>
        </w:rPr>
      </w:pPr>
      <w:r w:rsidRPr="00536DA3">
        <w:rPr>
          <w:bCs/>
          <w:szCs w:val="20"/>
        </w:rPr>
        <w:t>1) Дорожным покрытием, ограждением, количеством автомобилей.</w:t>
      </w:r>
    </w:p>
    <w:p w:rsidR="00536DA3" w:rsidRPr="00536DA3" w:rsidRDefault="00536DA3" w:rsidP="00536DA3">
      <w:pPr>
        <w:ind w:firstLine="0"/>
        <w:rPr>
          <w:bCs/>
          <w:szCs w:val="20"/>
        </w:rPr>
      </w:pPr>
      <w:r w:rsidRPr="00536DA3">
        <w:rPr>
          <w:bCs/>
          <w:szCs w:val="20"/>
        </w:rPr>
        <w:t>2) Значительными размерами, наличием переносных и постоянных устройств.</w:t>
      </w:r>
    </w:p>
    <w:p w:rsidR="00536DA3" w:rsidRPr="00536DA3" w:rsidRDefault="00536DA3" w:rsidP="00536DA3">
      <w:pPr>
        <w:ind w:firstLine="0"/>
        <w:rPr>
          <w:bCs/>
          <w:szCs w:val="20"/>
        </w:rPr>
      </w:pPr>
      <w:r w:rsidRPr="00536DA3">
        <w:rPr>
          <w:bCs/>
          <w:szCs w:val="20"/>
        </w:rPr>
        <w:t>3) Ничем.</w:t>
      </w:r>
    </w:p>
    <w:p w:rsidR="00536DA3" w:rsidRPr="00536DA3" w:rsidRDefault="00E640A6" w:rsidP="00536DA3">
      <w:pPr>
        <w:ind w:firstLine="0"/>
        <w:rPr>
          <w:bCs/>
          <w:szCs w:val="20"/>
        </w:rPr>
      </w:pPr>
      <w:r w:rsidRPr="0061244F">
        <w:rPr>
          <w:bCs/>
          <w:szCs w:val="20"/>
        </w:rPr>
        <w:lastRenderedPageBreak/>
        <w:t>45.</w:t>
      </w:r>
      <w:r w:rsidRPr="0061244F">
        <w:rPr>
          <w:bCs/>
          <w:szCs w:val="20"/>
        </w:rPr>
        <w:tab/>
      </w:r>
      <w:r w:rsidR="00536DA3" w:rsidRPr="00536DA3">
        <w:rPr>
          <w:bCs/>
          <w:szCs w:val="20"/>
        </w:rPr>
        <w:t>К обязательным элементам оснащения учебных автодромов относятся:</w:t>
      </w:r>
    </w:p>
    <w:p w:rsidR="00536DA3" w:rsidRPr="00536DA3" w:rsidRDefault="00536DA3" w:rsidP="00536DA3">
      <w:pPr>
        <w:ind w:firstLine="0"/>
        <w:rPr>
          <w:bCs/>
          <w:szCs w:val="20"/>
        </w:rPr>
      </w:pPr>
      <w:r>
        <w:rPr>
          <w:bCs/>
          <w:szCs w:val="20"/>
        </w:rPr>
        <w:t>1) Э</w:t>
      </w:r>
      <w:r w:rsidRPr="00536DA3">
        <w:rPr>
          <w:bCs/>
          <w:szCs w:val="20"/>
        </w:rPr>
        <w:t>стакада, бокс для постановки задним ходом.</w:t>
      </w:r>
    </w:p>
    <w:p w:rsidR="00536DA3" w:rsidRPr="00536DA3" w:rsidRDefault="00536DA3" w:rsidP="00536DA3">
      <w:pPr>
        <w:ind w:firstLine="0"/>
        <w:rPr>
          <w:bCs/>
          <w:szCs w:val="20"/>
        </w:rPr>
      </w:pPr>
      <w:r w:rsidRPr="00536DA3">
        <w:rPr>
          <w:bCs/>
          <w:szCs w:val="20"/>
        </w:rPr>
        <w:t>2) Габаритный тоннель, змейка, участок не ровной дороги.</w:t>
      </w:r>
    </w:p>
    <w:p w:rsidR="00536DA3" w:rsidRPr="00536DA3" w:rsidRDefault="00536DA3" w:rsidP="00536DA3">
      <w:pPr>
        <w:ind w:firstLine="0"/>
        <w:rPr>
          <w:bCs/>
          <w:szCs w:val="20"/>
        </w:rPr>
      </w:pPr>
      <w:r w:rsidRPr="00536DA3">
        <w:rPr>
          <w:bCs/>
          <w:szCs w:val="20"/>
        </w:rPr>
        <w:t>3) Места для разворотов, восьмерка, погрузочная платформа.</w:t>
      </w:r>
    </w:p>
    <w:p w:rsidR="00E640A6" w:rsidRPr="0061244F" w:rsidRDefault="00E640A6" w:rsidP="00047BB1">
      <w:pPr>
        <w:ind w:firstLine="0"/>
        <w:rPr>
          <w:bCs/>
          <w:szCs w:val="20"/>
        </w:rPr>
      </w:pPr>
    </w:p>
    <w:p w:rsidR="00536DA3" w:rsidRPr="00536DA3" w:rsidRDefault="00E640A6" w:rsidP="00536DA3">
      <w:pPr>
        <w:ind w:firstLine="0"/>
        <w:rPr>
          <w:bCs/>
          <w:szCs w:val="20"/>
        </w:rPr>
      </w:pPr>
      <w:r w:rsidRPr="0061244F">
        <w:rPr>
          <w:bCs/>
          <w:szCs w:val="20"/>
        </w:rPr>
        <w:t>46.</w:t>
      </w:r>
      <w:r w:rsidRPr="0061244F">
        <w:rPr>
          <w:bCs/>
          <w:szCs w:val="20"/>
        </w:rPr>
        <w:tab/>
      </w:r>
      <w:r w:rsidR="00536DA3" w:rsidRPr="00536DA3">
        <w:rPr>
          <w:bCs/>
          <w:szCs w:val="20"/>
        </w:rPr>
        <w:t>Принимая решение об обгоне, водитель должен оценить сложность дорожных условий,  транспортной ситуации и их развитие:</w:t>
      </w:r>
    </w:p>
    <w:p w:rsidR="00536DA3" w:rsidRPr="00536DA3" w:rsidRDefault="00536DA3" w:rsidP="00536DA3">
      <w:pPr>
        <w:ind w:firstLine="0"/>
        <w:rPr>
          <w:bCs/>
          <w:szCs w:val="20"/>
        </w:rPr>
      </w:pPr>
      <w:r>
        <w:rPr>
          <w:bCs/>
          <w:szCs w:val="20"/>
        </w:rPr>
        <w:t>1) К</w:t>
      </w:r>
      <w:r w:rsidRPr="00536DA3">
        <w:rPr>
          <w:bCs/>
          <w:szCs w:val="20"/>
        </w:rPr>
        <w:t>ак перед</w:t>
      </w:r>
      <w:r>
        <w:rPr>
          <w:bCs/>
          <w:szCs w:val="20"/>
        </w:rPr>
        <w:t xml:space="preserve"> обгоном, так и в момент обгона.</w:t>
      </w:r>
    </w:p>
    <w:p w:rsidR="00536DA3" w:rsidRPr="00536DA3" w:rsidRDefault="00536DA3" w:rsidP="00536DA3">
      <w:pPr>
        <w:ind w:firstLine="0"/>
        <w:rPr>
          <w:bCs/>
          <w:szCs w:val="20"/>
        </w:rPr>
      </w:pPr>
      <w:r>
        <w:rPr>
          <w:bCs/>
          <w:szCs w:val="20"/>
        </w:rPr>
        <w:t>2) К</w:t>
      </w:r>
      <w:r w:rsidRPr="00536DA3">
        <w:rPr>
          <w:bCs/>
          <w:szCs w:val="20"/>
        </w:rPr>
        <w:t>ак в мо</w:t>
      </w:r>
      <w:r>
        <w:rPr>
          <w:bCs/>
          <w:szCs w:val="20"/>
        </w:rPr>
        <w:t>мент обгона, так и после обгона.</w:t>
      </w:r>
    </w:p>
    <w:p w:rsidR="00536DA3" w:rsidRPr="00536DA3" w:rsidRDefault="00536DA3" w:rsidP="00536DA3">
      <w:pPr>
        <w:ind w:firstLine="0"/>
        <w:rPr>
          <w:bCs/>
          <w:szCs w:val="20"/>
        </w:rPr>
      </w:pPr>
      <w:r>
        <w:rPr>
          <w:bCs/>
          <w:szCs w:val="20"/>
        </w:rPr>
        <w:t>3) К</w:t>
      </w:r>
      <w:r w:rsidRPr="00536DA3">
        <w:rPr>
          <w:bCs/>
          <w:szCs w:val="20"/>
        </w:rPr>
        <w:t>ак перед обгоном, так в момент обгона и после обгона.</w:t>
      </w:r>
    </w:p>
    <w:p w:rsidR="00E640A6" w:rsidRPr="0061244F" w:rsidRDefault="00E640A6" w:rsidP="00047BB1">
      <w:pPr>
        <w:ind w:firstLine="0"/>
        <w:rPr>
          <w:bCs/>
          <w:szCs w:val="20"/>
        </w:rPr>
      </w:pPr>
    </w:p>
    <w:p w:rsidR="00536DA3" w:rsidRPr="00536DA3" w:rsidRDefault="00E640A6" w:rsidP="00536DA3">
      <w:pPr>
        <w:ind w:firstLine="0"/>
        <w:rPr>
          <w:bCs/>
          <w:szCs w:val="20"/>
        </w:rPr>
      </w:pPr>
      <w:r w:rsidRPr="0061244F">
        <w:rPr>
          <w:bCs/>
          <w:szCs w:val="20"/>
        </w:rPr>
        <w:t>47.</w:t>
      </w:r>
      <w:r w:rsidRPr="0061244F">
        <w:rPr>
          <w:bCs/>
          <w:szCs w:val="20"/>
        </w:rPr>
        <w:tab/>
      </w:r>
      <w:r w:rsidR="00536DA3" w:rsidRPr="00536DA3">
        <w:rPr>
          <w:bCs/>
          <w:szCs w:val="20"/>
        </w:rPr>
        <w:t>На сколько допустимо отличие скорости автомобиля, движущегося в автомобильном потоке, от средней скорости потока?</w:t>
      </w:r>
    </w:p>
    <w:p w:rsidR="00536DA3" w:rsidRPr="00536DA3" w:rsidRDefault="00536DA3" w:rsidP="00536DA3">
      <w:pPr>
        <w:ind w:firstLine="0"/>
        <w:rPr>
          <w:bCs/>
          <w:szCs w:val="20"/>
        </w:rPr>
      </w:pPr>
      <w:r w:rsidRPr="00536DA3">
        <w:rPr>
          <w:bCs/>
          <w:szCs w:val="20"/>
        </w:rPr>
        <w:t xml:space="preserve">1) </w:t>
      </w:r>
      <w:r>
        <w:rPr>
          <w:bCs/>
          <w:szCs w:val="20"/>
        </w:rPr>
        <w:t>Н</w:t>
      </w:r>
      <w:r w:rsidRPr="00536DA3">
        <w:rPr>
          <w:bCs/>
          <w:szCs w:val="20"/>
        </w:rPr>
        <w:t xml:space="preserve">а </w:t>
      </w:r>
      <w:smartTag w:uri="urn:schemas-microsoft-com:office:smarttags" w:element="metricconverter">
        <w:smartTagPr>
          <w:attr w:name="ProductID" w:val="5 км/ч"/>
        </w:smartTagPr>
        <w:r w:rsidRPr="00536DA3">
          <w:rPr>
            <w:bCs/>
            <w:szCs w:val="20"/>
          </w:rPr>
          <w:t>5 км/ч</w:t>
        </w:r>
      </w:smartTag>
      <w:r w:rsidRPr="00536DA3">
        <w:rPr>
          <w:bCs/>
          <w:szCs w:val="20"/>
        </w:rPr>
        <w:t>.</w:t>
      </w:r>
    </w:p>
    <w:p w:rsidR="00536DA3" w:rsidRPr="00536DA3" w:rsidRDefault="00536DA3" w:rsidP="00536DA3">
      <w:pPr>
        <w:ind w:firstLine="0"/>
        <w:rPr>
          <w:bCs/>
          <w:szCs w:val="20"/>
        </w:rPr>
      </w:pPr>
      <w:r w:rsidRPr="00536DA3">
        <w:rPr>
          <w:bCs/>
          <w:szCs w:val="20"/>
        </w:rPr>
        <w:t xml:space="preserve">2) </w:t>
      </w:r>
      <w:r>
        <w:rPr>
          <w:bCs/>
          <w:szCs w:val="20"/>
        </w:rPr>
        <w:t>Н</w:t>
      </w:r>
      <w:r w:rsidRPr="00536DA3">
        <w:rPr>
          <w:bCs/>
          <w:szCs w:val="20"/>
        </w:rPr>
        <w:t xml:space="preserve">а </w:t>
      </w:r>
      <w:smartTag w:uri="urn:schemas-microsoft-com:office:smarttags" w:element="metricconverter">
        <w:smartTagPr>
          <w:attr w:name="ProductID" w:val="15 км/ч"/>
        </w:smartTagPr>
        <w:r w:rsidRPr="00536DA3">
          <w:rPr>
            <w:bCs/>
            <w:szCs w:val="20"/>
          </w:rPr>
          <w:t>15 км/ч</w:t>
        </w:r>
      </w:smartTag>
      <w:r w:rsidRPr="00536DA3">
        <w:rPr>
          <w:bCs/>
          <w:szCs w:val="20"/>
        </w:rPr>
        <w:t>.</w:t>
      </w:r>
    </w:p>
    <w:p w:rsidR="00536DA3" w:rsidRPr="00536DA3" w:rsidRDefault="00536DA3" w:rsidP="00536DA3">
      <w:pPr>
        <w:ind w:firstLine="0"/>
        <w:rPr>
          <w:bCs/>
          <w:szCs w:val="20"/>
        </w:rPr>
      </w:pPr>
      <w:r w:rsidRPr="00536DA3">
        <w:rPr>
          <w:bCs/>
          <w:szCs w:val="20"/>
        </w:rPr>
        <w:t xml:space="preserve">3) </w:t>
      </w:r>
      <w:r>
        <w:rPr>
          <w:bCs/>
          <w:szCs w:val="20"/>
        </w:rPr>
        <w:t>Н</w:t>
      </w:r>
      <w:r w:rsidRPr="00536DA3">
        <w:rPr>
          <w:bCs/>
          <w:szCs w:val="20"/>
        </w:rPr>
        <w:t xml:space="preserve">а </w:t>
      </w:r>
      <w:smartTag w:uri="urn:schemas-microsoft-com:office:smarttags" w:element="metricconverter">
        <w:smartTagPr>
          <w:attr w:name="ProductID" w:val="25 км/ч"/>
        </w:smartTagPr>
        <w:r w:rsidRPr="00536DA3">
          <w:rPr>
            <w:bCs/>
            <w:szCs w:val="20"/>
          </w:rPr>
          <w:t>25 км/ч</w:t>
        </w:r>
      </w:smartTag>
      <w:r w:rsidRPr="00536DA3">
        <w:rPr>
          <w:bCs/>
          <w:szCs w:val="20"/>
        </w:rPr>
        <w:t>.</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48.</w:t>
      </w:r>
      <w:r w:rsidRPr="0061244F">
        <w:rPr>
          <w:bCs/>
          <w:szCs w:val="20"/>
        </w:rPr>
        <w:tab/>
      </w:r>
      <w:r w:rsidR="00AF77BD" w:rsidRPr="00AF77BD">
        <w:rPr>
          <w:bCs/>
          <w:szCs w:val="20"/>
        </w:rPr>
        <w:t>Оптимальная скорость обгоняющего автомобиля должна быть больше скорости обгоняемого в населенном пункте:</w:t>
      </w:r>
    </w:p>
    <w:p w:rsidR="00AF77BD" w:rsidRPr="00AF77BD" w:rsidRDefault="00AF77BD" w:rsidP="00AF77BD">
      <w:pPr>
        <w:ind w:firstLine="0"/>
        <w:rPr>
          <w:bCs/>
          <w:szCs w:val="20"/>
        </w:rPr>
      </w:pPr>
      <w:r>
        <w:rPr>
          <w:bCs/>
          <w:szCs w:val="20"/>
        </w:rPr>
        <w:t>1) Н</w:t>
      </w:r>
      <w:r w:rsidRPr="00AF77BD">
        <w:rPr>
          <w:bCs/>
          <w:szCs w:val="20"/>
        </w:rPr>
        <w:t>а 5–</w:t>
      </w:r>
      <w:smartTag w:uri="urn:schemas-microsoft-com:office:smarttags" w:element="metricconverter">
        <w:smartTagPr>
          <w:attr w:name="ProductID" w:val="10 км/ч"/>
        </w:smartTagPr>
        <w:r w:rsidRPr="00AF77BD">
          <w:rPr>
            <w:bCs/>
            <w:szCs w:val="20"/>
          </w:rPr>
          <w:t>10 км/ч</w:t>
        </w:r>
        <w:r>
          <w:rPr>
            <w:bCs/>
            <w:szCs w:val="20"/>
          </w:rPr>
          <w:t>.</w:t>
        </w:r>
      </w:smartTag>
    </w:p>
    <w:p w:rsidR="00AF77BD" w:rsidRPr="00AF77BD" w:rsidRDefault="00AF77BD" w:rsidP="00AF77BD">
      <w:pPr>
        <w:ind w:firstLine="0"/>
        <w:rPr>
          <w:bCs/>
          <w:szCs w:val="20"/>
        </w:rPr>
      </w:pPr>
      <w:r w:rsidRPr="00AF77BD">
        <w:rPr>
          <w:bCs/>
          <w:szCs w:val="20"/>
        </w:rPr>
        <w:t xml:space="preserve">2) </w:t>
      </w:r>
      <w:r>
        <w:rPr>
          <w:bCs/>
          <w:szCs w:val="20"/>
        </w:rPr>
        <w:t>Н</w:t>
      </w:r>
      <w:r w:rsidRPr="00AF77BD">
        <w:rPr>
          <w:bCs/>
          <w:szCs w:val="20"/>
        </w:rPr>
        <w:t>а 10–</w:t>
      </w:r>
      <w:smartTag w:uri="urn:schemas-microsoft-com:office:smarttags" w:element="metricconverter">
        <w:smartTagPr>
          <w:attr w:name="ProductID" w:val="20 км/ч"/>
        </w:smartTagPr>
        <w:r w:rsidRPr="00AF77BD">
          <w:rPr>
            <w:bCs/>
            <w:szCs w:val="20"/>
          </w:rPr>
          <w:t>20 км/ч</w:t>
        </w:r>
        <w:r>
          <w:rPr>
            <w:bCs/>
            <w:szCs w:val="20"/>
          </w:rPr>
          <w:t>.</w:t>
        </w:r>
      </w:smartTag>
    </w:p>
    <w:p w:rsidR="00AF77BD" w:rsidRPr="00AF77BD" w:rsidRDefault="00AF77BD" w:rsidP="00AF77BD">
      <w:pPr>
        <w:ind w:firstLine="0"/>
        <w:rPr>
          <w:bCs/>
          <w:szCs w:val="20"/>
        </w:rPr>
      </w:pPr>
      <w:r w:rsidRPr="00AF77BD">
        <w:rPr>
          <w:bCs/>
          <w:szCs w:val="20"/>
        </w:rPr>
        <w:t xml:space="preserve">3) </w:t>
      </w:r>
      <w:r>
        <w:rPr>
          <w:bCs/>
          <w:szCs w:val="20"/>
        </w:rPr>
        <w:t>Н</w:t>
      </w:r>
      <w:r w:rsidRPr="00AF77BD">
        <w:rPr>
          <w:bCs/>
          <w:szCs w:val="20"/>
        </w:rPr>
        <w:t>а 15–</w:t>
      </w:r>
      <w:smartTag w:uri="urn:schemas-microsoft-com:office:smarttags" w:element="metricconverter">
        <w:smartTagPr>
          <w:attr w:name="ProductID" w:val="25 км/ч"/>
        </w:smartTagPr>
        <w:r w:rsidRPr="00AF77BD">
          <w:rPr>
            <w:bCs/>
            <w:szCs w:val="20"/>
          </w:rPr>
          <w:t>25 км/ч</w:t>
        </w:r>
      </w:smartTag>
      <w:r w:rsidRPr="00AF77BD">
        <w:rPr>
          <w:bCs/>
          <w:szCs w:val="20"/>
        </w:rPr>
        <w:t>.</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49.</w:t>
      </w:r>
      <w:r w:rsidRPr="0061244F">
        <w:rPr>
          <w:bCs/>
          <w:szCs w:val="20"/>
        </w:rPr>
        <w:tab/>
      </w:r>
      <w:r w:rsidR="00AF77BD" w:rsidRPr="00AF77BD">
        <w:rPr>
          <w:bCs/>
          <w:szCs w:val="20"/>
        </w:rPr>
        <w:t>Оптимальная скорость обгоняющего автомобиля должна быть больше скорости обгоняемого вне населенного пункта:</w:t>
      </w:r>
    </w:p>
    <w:p w:rsidR="00AF77BD" w:rsidRPr="00AF77BD" w:rsidRDefault="00AF77BD" w:rsidP="00AF77BD">
      <w:pPr>
        <w:ind w:firstLine="0"/>
        <w:rPr>
          <w:bCs/>
          <w:szCs w:val="20"/>
        </w:rPr>
      </w:pPr>
      <w:r w:rsidRPr="00AF77BD">
        <w:rPr>
          <w:bCs/>
          <w:szCs w:val="20"/>
        </w:rPr>
        <w:t xml:space="preserve">1) </w:t>
      </w:r>
      <w:r>
        <w:rPr>
          <w:bCs/>
          <w:szCs w:val="20"/>
        </w:rPr>
        <w:t>Н</w:t>
      </w:r>
      <w:r w:rsidRPr="00AF77BD">
        <w:rPr>
          <w:bCs/>
          <w:szCs w:val="20"/>
        </w:rPr>
        <w:t>а 5–</w:t>
      </w:r>
      <w:smartTag w:uri="urn:schemas-microsoft-com:office:smarttags" w:element="metricconverter">
        <w:smartTagPr>
          <w:attr w:name="ProductID" w:val="10 км/ч"/>
        </w:smartTagPr>
        <w:r w:rsidRPr="00AF77BD">
          <w:rPr>
            <w:bCs/>
            <w:szCs w:val="20"/>
          </w:rPr>
          <w:t>10 км/ч</w:t>
        </w:r>
        <w:r>
          <w:rPr>
            <w:bCs/>
            <w:szCs w:val="20"/>
          </w:rPr>
          <w:t>.</w:t>
        </w:r>
      </w:smartTag>
    </w:p>
    <w:p w:rsidR="00AF77BD" w:rsidRPr="00AF77BD" w:rsidRDefault="00AF77BD" w:rsidP="00AF77BD">
      <w:pPr>
        <w:ind w:firstLine="0"/>
        <w:rPr>
          <w:bCs/>
          <w:szCs w:val="20"/>
        </w:rPr>
      </w:pPr>
      <w:r w:rsidRPr="00AF77BD">
        <w:rPr>
          <w:bCs/>
          <w:szCs w:val="20"/>
        </w:rPr>
        <w:t xml:space="preserve">2) </w:t>
      </w:r>
      <w:r>
        <w:rPr>
          <w:bCs/>
          <w:szCs w:val="20"/>
        </w:rPr>
        <w:t>Н</w:t>
      </w:r>
      <w:r w:rsidRPr="00AF77BD">
        <w:rPr>
          <w:bCs/>
          <w:szCs w:val="20"/>
        </w:rPr>
        <w:t>а 10–</w:t>
      </w:r>
      <w:smartTag w:uri="urn:schemas-microsoft-com:office:smarttags" w:element="metricconverter">
        <w:smartTagPr>
          <w:attr w:name="ProductID" w:val="20 км/ч"/>
        </w:smartTagPr>
        <w:r w:rsidRPr="00AF77BD">
          <w:rPr>
            <w:bCs/>
            <w:szCs w:val="20"/>
          </w:rPr>
          <w:t>20 км/ч</w:t>
        </w:r>
        <w:r>
          <w:rPr>
            <w:bCs/>
            <w:szCs w:val="20"/>
          </w:rPr>
          <w:t>.</w:t>
        </w:r>
      </w:smartTag>
    </w:p>
    <w:p w:rsidR="00AF77BD" w:rsidRPr="00AF77BD" w:rsidRDefault="00AF77BD" w:rsidP="00AF77BD">
      <w:pPr>
        <w:ind w:firstLine="0"/>
        <w:rPr>
          <w:bCs/>
          <w:szCs w:val="20"/>
        </w:rPr>
      </w:pPr>
      <w:r>
        <w:rPr>
          <w:bCs/>
          <w:szCs w:val="20"/>
        </w:rPr>
        <w:t>3) Н</w:t>
      </w:r>
      <w:r w:rsidRPr="00AF77BD">
        <w:rPr>
          <w:bCs/>
          <w:szCs w:val="20"/>
        </w:rPr>
        <w:t>а 15–</w:t>
      </w:r>
      <w:smartTag w:uri="urn:schemas-microsoft-com:office:smarttags" w:element="metricconverter">
        <w:smartTagPr>
          <w:attr w:name="ProductID" w:val="25 км/ч"/>
        </w:smartTagPr>
        <w:r w:rsidRPr="00AF77BD">
          <w:rPr>
            <w:bCs/>
            <w:szCs w:val="20"/>
          </w:rPr>
          <w:t>25 км/ч</w:t>
        </w:r>
      </w:smartTag>
      <w:r w:rsidRPr="00AF77BD">
        <w:rPr>
          <w:bCs/>
          <w:szCs w:val="20"/>
        </w:rPr>
        <w:t>.</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50.</w:t>
      </w:r>
      <w:r w:rsidRPr="0061244F">
        <w:rPr>
          <w:bCs/>
          <w:szCs w:val="20"/>
        </w:rPr>
        <w:tab/>
      </w:r>
      <w:r w:rsidR="00AF77BD" w:rsidRPr="00AF77BD">
        <w:rPr>
          <w:bCs/>
          <w:szCs w:val="20"/>
        </w:rPr>
        <w:t>От</w:t>
      </w:r>
      <w:r w:rsidR="00AF77BD">
        <w:rPr>
          <w:bCs/>
          <w:szCs w:val="20"/>
        </w:rPr>
        <w:t xml:space="preserve"> </w:t>
      </w:r>
      <w:r w:rsidR="00AF77BD" w:rsidRPr="00AF77BD">
        <w:rPr>
          <w:bCs/>
          <w:szCs w:val="20"/>
        </w:rPr>
        <w:t>чего зависит выбор и поддержание оптимальной скорости движения автомобиля?</w:t>
      </w:r>
    </w:p>
    <w:p w:rsidR="00AF77BD" w:rsidRPr="00AF77BD" w:rsidRDefault="00AF77BD" w:rsidP="00AF77BD">
      <w:pPr>
        <w:ind w:firstLine="0"/>
        <w:rPr>
          <w:bCs/>
          <w:szCs w:val="20"/>
        </w:rPr>
      </w:pPr>
      <w:r w:rsidRPr="00AF77BD">
        <w:rPr>
          <w:bCs/>
          <w:szCs w:val="20"/>
        </w:rPr>
        <w:t>1) Состояния дороги, видимости, инт</w:t>
      </w:r>
      <w:r>
        <w:rPr>
          <w:bCs/>
          <w:szCs w:val="20"/>
        </w:rPr>
        <w:t>енсивности транспортных потоков.</w:t>
      </w:r>
    </w:p>
    <w:p w:rsidR="00AF77BD" w:rsidRPr="00AF77BD" w:rsidRDefault="00AF77BD" w:rsidP="00AF77BD">
      <w:pPr>
        <w:ind w:firstLine="0"/>
        <w:rPr>
          <w:bCs/>
          <w:szCs w:val="20"/>
        </w:rPr>
      </w:pPr>
      <w:r w:rsidRPr="00AF77BD">
        <w:rPr>
          <w:bCs/>
          <w:szCs w:val="20"/>
        </w:rPr>
        <w:t>2) Эффективности тормозов, подготовленности и психофизиол</w:t>
      </w:r>
      <w:r>
        <w:rPr>
          <w:bCs/>
          <w:szCs w:val="20"/>
        </w:rPr>
        <w:t>огических возможностей водителя.</w:t>
      </w:r>
    </w:p>
    <w:p w:rsidR="00AF77BD" w:rsidRPr="00AF77BD" w:rsidRDefault="00AF77BD" w:rsidP="00AF77BD">
      <w:pPr>
        <w:ind w:firstLine="0"/>
        <w:rPr>
          <w:bCs/>
          <w:szCs w:val="20"/>
        </w:rPr>
      </w:pPr>
      <w:r w:rsidRPr="00AF77BD">
        <w:rPr>
          <w:bCs/>
          <w:szCs w:val="20"/>
        </w:rPr>
        <w:t>3) От всего вышеперечисленного.</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51.</w:t>
      </w:r>
      <w:r w:rsidRPr="0061244F">
        <w:rPr>
          <w:bCs/>
          <w:szCs w:val="20"/>
        </w:rPr>
        <w:tab/>
      </w:r>
      <w:r w:rsidR="00AF77BD" w:rsidRPr="00AF77BD">
        <w:rPr>
          <w:bCs/>
          <w:szCs w:val="20"/>
        </w:rPr>
        <w:t>Иллюзию меньшей скорости, чем в действительности, создают:</w:t>
      </w:r>
    </w:p>
    <w:p w:rsidR="00AF77BD" w:rsidRPr="00AF77BD" w:rsidRDefault="00AF77BD" w:rsidP="00AF77BD">
      <w:pPr>
        <w:ind w:firstLine="0"/>
        <w:rPr>
          <w:bCs/>
          <w:szCs w:val="20"/>
        </w:rPr>
      </w:pPr>
      <w:r w:rsidRPr="00AF77BD">
        <w:rPr>
          <w:bCs/>
          <w:szCs w:val="20"/>
        </w:rPr>
        <w:t>1) Яркие цвета окраски автомобилей – красный, оранжевый, желтый.</w:t>
      </w:r>
    </w:p>
    <w:p w:rsidR="00AF77BD" w:rsidRPr="00AF77BD" w:rsidRDefault="00AF77BD" w:rsidP="00AF77BD">
      <w:pPr>
        <w:ind w:firstLine="0"/>
        <w:rPr>
          <w:bCs/>
          <w:szCs w:val="20"/>
        </w:rPr>
      </w:pPr>
      <w:r w:rsidRPr="00AF77BD">
        <w:rPr>
          <w:bCs/>
          <w:szCs w:val="20"/>
        </w:rPr>
        <w:t>2) Темные цвета окраски автомобилей – синий, черный, зеленый.</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lastRenderedPageBreak/>
        <w:t>52.</w:t>
      </w:r>
      <w:r w:rsidRPr="0061244F">
        <w:rPr>
          <w:bCs/>
          <w:szCs w:val="20"/>
        </w:rPr>
        <w:tab/>
      </w:r>
      <w:r w:rsidR="00AF77BD" w:rsidRPr="00AF77BD">
        <w:rPr>
          <w:bCs/>
          <w:szCs w:val="20"/>
        </w:rPr>
        <w:t>Что следует предпринять водителю для предотвращения опасных последствий заноса автомобиля при повороте рулевого колеса на скользкой дороге?</w:t>
      </w:r>
    </w:p>
    <w:p w:rsidR="00AF77BD" w:rsidRPr="00AF77BD" w:rsidRDefault="00AF77BD" w:rsidP="00AF77BD">
      <w:pPr>
        <w:ind w:firstLine="0"/>
        <w:rPr>
          <w:bCs/>
          <w:szCs w:val="20"/>
        </w:rPr>
      </w:pPr>
      <w:r w:rsidRPr="00AF77BD">
        <w:rPr>
          <w:bCs/>
          <w:szCs w:val="20"/>
        </w:rPr>
        <w:t>1) Нажать на педаль тормоза.</w:t>
      </w:r>
    </w:p>
    <w:p w:rsidR="00AF77BD" w:rsidRPr="00AF77BD" w:rsidRDefault="00AF77BD" w:rsidP="00AF77BD">
      <w:pPr>
        <w:ind w:firstLine="0"/>
        <w:rPr>
          <w:bCs/>
          <w:szCs w:val="20"/>
        </w:rPr>
      </w:pPr>
      <w:r w:rsidRPr="00AF77BD">
        <w:rPr>
          <w:bCs/>
          <w:szCs w:val="20"/>
        </w:rPr>
        <w:t>2) Быстро, но плавно повернуть рулевое колесо в сторону заноса, затем опережающим воздействием на рулевое колесо выровнять автомобиль.</w:t>
      </w:r>
    </w:p>
    <w:p w:rsidR="00AF77BD" w:rsidRPr="00AF77BD" w:rsidRDefault="00AF77BD" w:rsidP="00AF77BD">
      <w:pPr>
        <w:ind w:firstLine="0"/>
        <w:rPr>
          <w:bCs/>
          <w:szCs w:val="20"/>
        </w:rPr>
      </w:pPr>
      <w:r w:rsidRPr="00AF77BD">
        <w:rPr>
          <w:bCs/>
          <w:szCs w:val="20"/>
        </w:rPr>
        <w:t>3) Выключить сцепление и нажать на педаль тормоза.</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53.</w:t>
      </w:r>
      <w:r w:rsidRPr="0061244F">
        <w:rPr>
          <w:bCs/>
          <w:szCs w:val="20"/>
        </w:rPr>
        <w:tab/>
      </w:r>
      <w:r w:rsidR="00AF77BD" w:rsidRPr="00AF77BD">
        <w:rPr>
          <w:bCs/>
          <w:szCs w:val="20"/>
        </w:rPr>
        <w:t>Как должен поступить водитель в случае потери сцепления колес с дорогой из-за образования «водяного клина»?</w:t>
      </w:r>
    </w:p>
    <w:p w:rsidR="00AF77BD" w:rsidRPr="00AF77BD" w:rsidRDefault="00AF77BD" w:rsidP="00AF77BD">
      <w:pPr>
        <w:ind w:firstLine="0"/>
        <w:rPr>
          <w:bCs/>
          <w:szCs w:val="20"/>
        </w:rPr>
      </w:pPr>
      <w:r w:rsidRPr="00AF77BD">
        <w:rPr>
          <w:bCs/>
          <w:szCs w:val="20"/>
        </w:rPr>
        <w:t>1) Увеличить скорость.</w:t>
      </w:r>
    </w:p>
    <w:p w:rsidR="00AF77BD" w:rsidRPr="00AF77BD" w:rsidRDefault="00AF77BD" w:rsidP="00AF77BD">
      <w:pPr>
        <w:ind w:firstLine="0"/>
        <w:rPr>
          <w:bCs/>
          <w:szCs w:val="20"/>
        </w:rPr>
      </w:pPr>
      <w:r w:rsidRPr="00AF77BD">
        <w:rPr>
          <w:bCs/>
          <w:szCs w:val="20"/>
        </w:rPr>
        <w:t>2) Снизить скорость, резким нажатием на педаль тормоза.</w:t>
      </w:r>
    </w:p>
    <w:p w:rsidR="00AF77BD" w:rsidRPr="00AF77BD" w:rsidRDefault="00AF77BD" w:rsidP="00AF77BD">
      <w:pPr>
        <w:ind w:firstLine="0"/>
        <w:rPr>
          <w:bCs/>
          <w:szCs w:val="20"/>
        </w:rPr>
      </w:pPr>
      <w:r w:rsidRPr="00AF77BD">
        <w:rPr>
          <w:bCs/>
          <w:szCs w:val="20"/>
        </w:rPr>
        <w:t>3) Снизить скорость, применяя торможение двигателем.</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54.</w:t>
      </w:r>
      <w:r w:rsidRPr="0061244F">
        <w:rPr>
          <w:bCs/>
          <w:szCs w:val="20"/>
        </w:rPr>
        <w:tab/>
      </w:r>
      <w:r w:rsidR="00AF77BD" w:rsidRPr="00AF77BD">
        <w:rPr>
          <w:bCs/>
          <w:szCs w:val="20"/>
        </w:rPr>
        <w:t>Как следует поступить водителю, если во время движения по сухой асфальтобетонной дороге начал моросить мелкий дождь?</w:t>
      </w:r>
    </w:p>
    <w:p w:rsidR="00AF77BD" w:rsidRPr="00AF77BD" w:rsidRDefault="00AF77BD" w:rsidP="00AF77BD">
      <w:pPr>
        <w:ind w:firstLine="0"/>
        <w:rPr>
          <w:bCs/>
          <w:szCs w:val="20"/>
        </w:rPr>
      </w:pPr>
      <w:r w:rsidRPr="00AF77BD">
        <w:rPr>
          <w:bCs/>
          <w:szCs w:val="20"/>
        </w:rPr>
        <w:t>1) Уменьшить скорость и быть особенно осторожным.</w:t>
      </w:r>
    </w:p>
    <w:p w:rsidR="00AF77BD" w:rsidRPr="00AF77BD" w:rsidRDefault="00AF77BD" w:rsidP="00AF77BD">
      <w:pPr>
        <w:ind w:firstLine="0"/>
        <w:rPr>
          <w:bCs/>
          <w:szCs w:val="20"/>
        </w:rPr>
      </w:pPr>
      <w:r w:rsidRPr="00AF77BD">
        <w:rPr>
          <w:bCs/>
          <w:szCs w:val="20"/>
        </w:rPr>
        <w:t>2) Не изменяя скорости, продолжить движение.</w:t>
      </w:r>
    </w:p>
    <w:p w:rsidR="00AF77BD" w:rsidRDefault="00AF77BD" w:rsidP="00AF77BD">
      <w:pPr>
        <w:ind w:firstLine="0"/>
        <w:rPr>
          <w:bCs/>
          <w:szCs w:val="20"/>
        </w:rPr>
      </w:pPr>
      <w:r w:rsidRPr="00AF77BD">
        <w:rPr>
          <w:bCs/>
          <w:szCs w:val="20"/>
        </w:rPr>
        <w:t>3) Увеличить скорость и проехать как можно большее расстояние, пока не начался сильный дождь.</w:t>
      </w:r>
    </w:p>
    <w:p w:rsidR="00AF77BD" w:rsidRPr="00AF77BD" w:rsidRDefault="00AF77BD" w:rsidP="00AF77BD">
      <w:pPr>
        <w:ind w:firstLine="0"/>
        <w:rPr>
          <w:bCs/>
          <w:szCs w:val="20"/>
        </w:rPr>
      </w:pPr>
    </w:p>
    <w:p w:rsidR="00AF77BD" w:rsidRPr="00AF77BD" w:rsidRDefault="00E640A6" w:rsidP="00AF77BD">
      <w:pPr>
        <w:ind w:firstLine="0"/>
        <w:rPr>
          <w:bCs/>
          <w:szCs w:val="20"/>
        </w:rPr>
      </w:pPr>
      <w:r w:rsidRPr="0061244F">
        <w:rPr>
          <w:bCs/>
          <w:szCs w:val="20"/>
        </w:rPr>
        <w:t>55.</w:t>
      </w:r>
      <w:r w:rsidRPr="0061244F">
        <w:rPr>
          <w:bCs/>
          <w:szCs w:val="20"/>
        </w:rPr>
        <w:tab/>
      </w:r>
      <w:r w:rsidR="00AF77BD" w:rsidRPr="00AF77BD">
        <w:rPr>
          <w:bCs/>
          <w:szCs w:val="20"/>
        </w:rPr>
        <w:t>Двигаться по глубокому снегу на грунтовой дороге следует:</w:t>
      </w:r>
    </w:p>
    <w:p w:rsidR="00AF77BD" w:rsidRPr="00AF77BD" w:rsidRDefault="00AF77BD" w:rsidP="00AF77BD">
      <w:pPr>
        <w:ind w:firstLine="0"/>
        <w:rPr>
          <w:bCs/>
          <w:szCs w:val="20"/>
        </w:rPr>
      </w:pPr>
      <w:r w:rsidRPr="00AF77BD">
        <w:rPr>
          <w:bCs/>
          <w:szCs w:val="20"/>
        </w:rPr>
        <w:t>1) Изменяя скорость движения и передачу в зависимости от состояния дороги.</w:t>
      </w:r>
    </w:p>
    <w:p w:rsidR="00AF77BD" w:rsidRPr="00AF77BD" w:rsidRDefault="00AF77BD" w:rsidP="00AF77BD">
      <w:pPr>
        <w:ind w:firstLine="0"/>
        <w:rPr>
          <w:bCs/>
          <w:szCs w:val="20"/>
        </w:rPr>
      </w:pPr>
      <w:r w:rsidRPr="00AF77BD">
        <w:rPr>
          <w:bCs/>
          <w:szCs w:val="20"/>
        </w:rPr>
        <w:t>2) С постоянной скоростью на заранее выбранной пониженной передаче, без резких поворотов и остановок.</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56.</w:t>
      </w:r>
      <w:r w:rsidRPr="0061244F">
        <w:rPr>
          <w:bCs/>
          <w:szCs w:val="20"/>
        </w:rPr>
        <w:tab/>
      </w:r>
      <w:r w:rsidR="00AF77BD" w:rsidRPr="00AF77BD">
        <w:rPr>
          <w:bCs/>
          <w:szCs w:val="20"/>
        </w:rPr>
        <w:t>Как должен действовать водитель при остановке автомобиля в песке из-за пробуксовки и закапывании колёс?</w:t>
      </w:r>
    </w:p>
    <w:p w:rsidR="00AF77BD" w:rsidRPr="00AF77BD" w:rsidRDefault="00AF77BD" w:rsidP="00AF77BD">
      <w:pPr>
        <w:ind w:firstLine="0"/>
        <w:rPr>
          <w:bCs/>
          <w:szCs w:val="20"/>
        </w:rPr>
      </w:pPr>
      <w:r w:rsidRPr="00AF77BD">
        <w:rPr>
          <w:bCs/>
          <w:szCs w:val="20"/>
        </w:rPr>
        <w:t>1) Включив первую передачу и увеличив обороты двигателя, попытаться продолжить движение вперёд.</w:t>
      </w:r>
    </w:p>
    <w:p w:rsidR="00AF77BD" w:rsidRPr="00AF77BD" w:rsidRDefault="00AF77BD" w:rsidP="00AF77BD">
      <w:pPr>
        <w:ind w:firstLine="0"/>
        <w:rPr>
          <w:bCs/>
          <w:szCs w:val="20"/>
        </w:rPr>
      </w:pPr>
      <w:r w:rsidRPr="00AF77BD">
        <w:rPr>
          <w:bCs/>
          <w:szCs w:val="20"/>
        </w:rPr>
        <w:t>2) Включая попеременно задний ход и первую передачу, «раскачать» автомобиль и продолжить движение вперёд.</w:t>
      </w:r>
    </w:p>
    <w:p w:rsidR="00AF77BD" w:rsidRPr="00AF77BD" w:rsidRDefault="00AF77BD" w:rsidP="00AF77BD">
      <w:pPr>
        <w:ind w:firstLine="0"/>
        <w:rPr>
          <w:bCs/>
          <w:szCs w:val="20"/>
        </w:rPr>
      </w:pPr>
      <w:r w:rsidRPr="00AF77BD">
        <w:rPr>
          <w:bCs/>
          <w:szCs w:val="20"/>
        </w:rPr>
        <w:t>3) Подкопать передние и задние колеса, подложить под них предметы (ветки, доски, камни и т.д.) и выехать назад по собственным следам.</w:t>
      </w:r>
    </w:p>
    <w:p w:rsidR="00E640A6" w:rsidRPr="0061244F" w:rsidRDefault="00E640A6" w:rsidP="00047BB1">
      <w:pPr>
        <w:ind w:firstLine="0"/>
        <w:rPr>
          <w:bCs/>
          <w:szCs w:val="20"/>
        </w:rPr>
      </w:pPr>
    </w:p>
    <w:p w:rsidR="00AF77BD" w:rsidRPr="00AF77BD" w:rsidRDefault="00E640A6" w:rsidP="00AF77BD">
      <w:pPr>
        <w:ind w:firstLine="0"/>
        <w:rPr>
          <w:bCs/>
          <w:szCs w:val="20"/>
        </w:rPr>
      </w:pPr>
      <w:r w:rsidRPr="0061244F">
        <w:rPr>
          <w:bCs/>
          <w:szCs w:val="20"/>
        </w:rPr>
        <w:t>57.</w:t>
      </w:r>
      <w:r w:rsidRPr="0061244F">
        <w:rPr>
          <w:bCs/>
          <w:szCs w:val="20"/>
        </w:rPr>
        <w:tab/>
      </w:r>
      <w:r w:rsidR="00AF77BD" w:rsidRPr="00AF77BD">
        <w:rPr>
          <w:bCs/>
          <w:szCs w:val="20"/>
        </w:rPr>
        <w:t>При возникновении заноса задней оси заднеприводного автомобиля на повороте необходимо:</w:t>
      </w:r>
    </w:p>
    <w:p w:rsidR="00AF77BD" w:rsidRPr="00AF77BD" w:rsidRDefault="00AF77BD" w:rsidP="00AF77BD">
      <w:pPr>
        <w:ind w:firstLine="0"/>
        <w:rPr>
          <w:bCs/>
          <w:szCs w:val="20"/>
        </w:rPr>
      </w:pPr>
      <w:r w:rsidRPr="00AF77BD">
        <w:rPr>
          <w:bCs/>
          <w:szCs w:val="20"/>
        </w:rPr>
        <w:t>1) Притормозить и повернуть рулевое колесо в сторону заноса.</w:t>
      </w:r>
    </w:p>
    <w:p w:rsidR="00AF77BD" w:rsidRPr="00AF77BD" w:rsidRDefault="00AF77BD" w:rsidP="00AF77BD">
      <w:pPr>
        <w:ind w:firstLine="0"/>
        <w:rPr>
          <w:bCs/>
          <w:szCs w:val="20"/>
        </w:rPr>
      </w:pPr>
      <w:r w:rsidRPr="00AF77BD">
        <w:rPr>
          <w:bCs/>
          <w:szCs w:val="20"/>
        </w:rPr>
        <w:t>2) Увеличить подачу топлива, рулевым колесом стабилизировать движение.</w:t>
      </w:r>
    </w:p>
    <w:p w:rsidR="00AF77BD" w:rsidRPr="00AF77BD" w:rsidRDefault="00AF77BD" w:rsidP="00AF77BD">
      <w:pPr>
        <w:ind w:firstLine="0"/>
        <w:rPr>
          <w:bCs/>
          <w:szCs w:val="20"/>
        </w:rPr>
      </w:pPr>
      <w:r w:rsidRPr="00AF77BD">
        <w:rPr>
          <w:bCs/>
          <w:szCs w:val="20"/>
        </w:rPr>
        <w:t>3) Уменьшить подачу топлива и повернуть рулевое колесо в сторону заноса.</w:t>
      </w:r>
    </w:p>
    <w:p w:rsidR="00081B70" w:rsidRPr="00081B70" w:rsidRDefault="00E640A6" w:rsidP="00081B70">
      <w:pPr>
        <w:ind w:firstLine="0"/>
        <w:rPr>
          <w:bCs/>
          <w:szCs w:val="20"/>
        </w:rPr>
      </w:pPr>
      <w:r w:rsidRPr="0061244F">
        <w:rPr>
          <w:bCs/>
          <w:szCs w:val="20"/>
        </w:rPr>
        <w:lastRenderedPageBreak/>
        <w:t xml:space="preserve">58. </w:t>
      </w:r>
      <w:r w:rsidR="00081B70" w:rsidRPr="00081B70">
        <w:rPr>
          <w:bCs/>
          <w:szCs w:val="20"/>
        </w:rPr>
        <w:t>При заносе задней оси переднеприводного автомобиля необходимо выполнить следующие действия:</w:t>
      </w:r>
    </w:p>
    <w:p w:rsidR="00081B70" w:rsidRPr="00081B70" w:rsidRDefault="00081B70" w:rsidP="00081B70">
      <w:pPr>
        <w:ind w:firstLine="0"/>
        <w:rPr>
          <w:bCs/>
          <w:szCs w:val="20"/>
        </w:rPr>
      </w:pPr>
      <w:r w:rsidRPr="00081B70">
        <w:rPr>
          <w:bCs/>
          <w:szCs w:val="20"/>
        </w:rPr>
        <w:t>1) Уменьшить подачу топлива, рулевым колесом стаб</w:t>
      </w:r>
      <w:r>
        <w:rPr>
          <w:bCs/>
          <w:szCs w:val="20"/>
        </w:rPr>
        <w:t>илизировать движение.</w:t>
      </w:r>
    </w:p>
    <w:p w:rsidR="00081B70" w:rsidRPr="00081B70" w:rsidRDefault="00081B70" w:rsidP="00081B70">
      <w:pPr>
        <w:ind w:firstLine="0"/>
        <w:rPr>
          <w:bCs/>
          <w:szCs w:val="20"/>
        </w:rPr>
      </w:pPr>
      <w:r w:rsidRPr="00081B70">
        <w:rPr>
          <w:bCs/>
          <w:szCs w:val="20"/>
        </w:rPr>
        <w:t>2) Значительно увеличить подачу топлива, поло</w:t>
      </w:r>
      <w:r>
        <w:rPr>
          <w:bCs/>
          <w:szCs w:val="20"/>
        </w:rPr>
        <w:t>жение рулевого колеса не менять.</w:t>
      </w:r>
    </w:p>
    <w:p w:rsidR="00081B70" w:rsidRPr="00081B70" w:rsidRDefault="00081B70" w:rsidP="00081B70">
      <w:pPr>
        <w:ind w:firstLine="0"/>
        <w:rPr>
          <w:bCs/>
          <w:szCs w:val="20"/>
        </w:rPr>
      </w:pPr>
      <w:r w:rsidRPr="00081B70">
        <w:rPr>
          <w:bCs/>
          <w:szCs w:val="20"/>
        </w:rPr>
        <w:t>3) Слегка увеличить подачу топлива, корректировать направление движения рулевым колесом.</w:t>
      </w:r>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59.</w:t>
      </w:r>
      <w:r w:rsidRPr="0061244F">
        <w:rPr>
          <w:bCs/>
          <w:szCs w:val="20"/>
        </w:rPr>
        <w:tab/>
      </w:r>
      <w:r w:rsidR="00081B70" w:rsidRPr="00081B70">
        <w:rPr>
          <w:bCs/>
          <w:szCs w:val="20"/>
        </w:rPr>
        <w:t>Положение рук на рулевом колесе в зависимости от скорости движения автомобиля:</w:t>
      </w:r>
    </w:p>
    <w:p w:rsidR="00081B70" w:rsidRPr="00081B70" w:rsidRDefault="00081B70" w:rsidP="00081B70">
      <w:pPr>
        <w:ind w:firstLine="0"/>
        <w:rPr>
          <w:bCs/>
          <w:szCs w:val="20"/>
        </w:rPr>
      </w:pPr>
      <w:r w:rsidRPr="00081B70">
        <w:rPr>
          <w:bCs/>
          <w:szCs w:val="20"/>
        </w:rPr>
        <w:t>1) Чем больше скорость, тем больше вариантов расположен</w:t>
      </w:r>
      <w:r>
        <w:rPr>
          <w:bCs/>
          <w:szCs w:val="20"/>
        </w:rPr>
        <w:t>ия рук на ободе рулевого колеса.</w:t>
      </w:r>
    </w:p>
    <w:p w:rsidR="00081B70" w:rsidRPr="00081B70" w:rsidRDefault="00081B70" w:rsidP="00081B70">
      <w:pPr>
        <w:ind w:firstLine="0"/>
        <w:rPr>
          <w:bCs/>
          <w:szCs w:val="20"/>
        </w:rPr>
      </w:pPr>
      <w:r w:rsidRPr="00081B70">
        <w:rPr>
          <w:bCs/>
          <w:szCs w:val="20"/>
        </w:rPr>
        <w:t>2) Чем больше скорость, тем меньше вариантов расположения рук на ободе рулевого колеса.</w:t>
      </w:r>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60.</w:t>
      </w:r>
      <w:r w:rsidRPr="0061244F">
        <w:rPr>
          <w:bCs/>
          <w:szCs w:val="20"/>
        </w:rPr>
        <w:tab/>
      </w:r>
      <w:r w:rsidR="00081B70" w:rsidRPr="00081B70">
        <w:rPr>
          <w:bCs/>
          <w:szCs w:val="20"/>
        </w:rPr>
        <w:t>Какая посадка за рулём является правильной?</w:t>
      </w:r>
    </w:p>
    <w:p w:rsidR="00081B70" w:rsidRPr="00081B70" w:rsidRDefault="00081B70" w:rsidP="00081B70">
      <w:pPr>
        <w:ind w:firstLine="0"/>
        <w:rPr>
          <w:bCs/>
          <w:szCs w:val="20"/>
        </w:rPr>
      </w:pPr>
      <w:r w:rsidRPr="00081B70">
        <w:rPr>
          <w:bCs/>
          <w:szCs w:val="20"/>
        </w:rPr>
        <w:t>1) Руки прямые, ноги вытянуты, туловище откинуто назад.</w:t>
      </w:r>
    </w:p>
    <w:p w:rsidR="00081B70" w:rsidRPr="00081B70" w:rsidRDefault="00081B70" w:rsidP="00081B70">
      <w:pPr>
        <w:ind w:firstLine="0"/>
        <w:rPr>
          <w:bCs/>
          <w:szCs w:val="20"/>
        </w:rPr>
      </w:pPr>
      <w:r w:rsidRPr="00081B70">
        <w:rPr>
          <w:bCs/>
          <w:szCs w:val="20"/>
        </w:rPr>
        <w:t>2) Руки и ноги полусогнуты, спина прямая, плотно прилегает к спинке сидения.</w:t>
      </w:r>
    </w:p>
    <w:p w:rsidR="00081B70" w:rsidRPr="00081B70" w:rsidRDefault="00081B70" w:rsidP="00081B70">
      <w:pPr>
        <w:ind w:firstLine="0"/>
        <w:rPr>
          <w:bCs/>
          <w:szCs w:val="20"/>
        </w:rPr>
      </w:pPr>
      <w:r w:rsidRPr="00081B70">
        <w:rPr>
          <w:bCs/>
          <w:szCs w:val="20"/>
        </w:rPr>
        <w:t>3) Руки и ноги предельно согнуты, туловище слегка наклонено вперёд.</w:t>
      </w:r>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61.</w:t>
      </w:r>
      <w:r w:rsidRPr="0061244F">
        <w:rPr>
          <w:bCs/>
          <w:szCs w:val="20"/>
        </w:rPr>
        <w:tab/>
      </w:r>
      <w:r w:rsidR="00081B70" w:rsidRPr="00081B70">
        <w:rPr>
          <w:bCs/>
          <w:szCs w:val="20"/>
        </w:rPr>
        <w:t>При движении в условиях тумана расстояние до предметов представляется:</w:t>
      </w:r>
    </w:p>
    <w:p w:rsidR="00081B70" w:rsidRPr="00081B70" w:rsidRDefault="00081B70" w:rsidP="00081B70">
      <w:pPr>
        <w:ind w:firstLine="0"/>
        <w:rPr>
          <w:bCs/>
          <w:szCs w:val="20"/>
        </w:rPr>
      </w:pPr>
      <w:r w:rsidRPr="00081B70">
        <w:rPr>
          <w:bCs/>
          <w:szCs w:val="20"/>
        </w:rPr>
        <w:t>1) Больше, чем в действительности.</w:t>
      </w:r>
    </w:p>
    <w:p w:rsidR="00081B70" w:rsidRPr="00081B70" w:rsidRDefault="00081B70" w:rsidP="00081B70">
      <w:pPr>
        <w:ind w:firstLine="0"/>
        <w:rPr>
          <w:bCs/>
          <w:szCs w:val="20"/>
        </w:rPr>
      </w:pPr>
      <w:r w:rsidRPr="00081B70">
        <w:rPr>
          <w:bCs/>
          <w:szCs w:val="20"/>
        </w:rPr>
        <w:t>2) Меньше, чем в действительности.</w:t>
      </w:r>
    </w:p>
    <w:p w:rsidR="00081B70" w:rsidRPr="00081B70" w:rsidRDefault="00081B70" w:rsidP="00081B70">
      <w:pPr>
        <w:ind w:firstLine="0"/>
        <w:rPr>
          <w:bCs/>
          <w:szCs w:val="20"/>
        </w:rPr>
      </w:pPr>
      <w:r w:rsidRPr="00081B70">
        <w:rPr>
          <w:bCs/>
          <w:szCs w:val="20"/>
        </w:rPr>
        <w:t>3) Соответствующим действительности.</w:t>
      </w:r>
    </w:p>
    <w:p w:rsidR="00E640A6" w:rsidRDefault="00E640A6" w:rsidP="00047BB1">
      <w:pPr>
        <w:ind w:firstLine="0"/>
        <w:rPr>
          <w:bCs/>
          <w:szCs w:val="20"/>
        </w:rPr>
      </w:pPr>
    </w:p>
    <w:p w:rsidR="00081B70" w:rsidRPr="00081B70" w:rsidRDefault="00081B70" w:rsidP="00081B70">
      <w:pPr>
        <w:ind w:firstLine="0"/>
        <w:rPr>
          <w:bCs/>
          <w:szCs w:val="20"/>
        </w:rPr>
      </w:pPr>
      <w:r>
        <w:rPr>
          <w:bCs/>
          <w:szCs w:val="20"/>
        </w:rPr>
        <w:t>62.</w:t>
      </w:r>
      <w:r w:rsidR="00E640A6" w:rsidRPr="0061244F">
        <w:rPr>
          <w:bCs/>
          <w:szCs w:val="20"/>
        </w:rPr>
        <w:tab/>
      </w:r>
      <w:r w:rsidRPr="00081B70">
        <w:rPr>
          <w:bCs/>
          <w:szCs w:val="20"/>
        </w:rPr>
        <w:t>При движении ночью фары ближнего света освещают дорогу на расстояние:</w:t>
      </w:r>
    </w:p>
    <w:p w:rsidR="00081B70" w:rsidRPr="00081B70" w:rsidRDefault="00081B70" w:rsidP="00081B70">
      <w:pPr>
        <w:ind w:firstLine="0"/>
        <w:rPr>
          <w:bCs/>
          <w:szCs w:val="20"/>
        </w:rPr>
      </w:pPr>
      <w:r>
        <w:rPr>
          <w:bCs/>
          <w:szCs w:val="20"/>
        </w:rPr>
        <w:t xml:space="preserve">1) </w:t>
      </w:r>
      <w:smartTag w:uri="urn:schemas-microsoft-com:office:smarttags" w:element="metricconverter">
        <w:smartTagPr>
          <w:attr w:name="ProductID" w:val="10 м"/>
        </w:smartTagPr>
        <w:r w:rsidRPr="00081B70">
          <w:rPr>
            <w:bCs/>
            <w:szCs w:val="20"/>
          </w:rPr>
          <w:t>10 м</w:t>
        </w:r>
      </w:smartTag>
      <w:r w:rsidRPr="00081B70">
        <w:rPr>
          <w:bCs/>
          <w:szCs w:val="20"/>
        </w:rPr>
        <w:t>.</w:t>
      </w:r>
    </w:p>
    <w:p w:rsidR="00081B70" w:rsidRPr="00081B70" w:rsidRDefault="00081B70" w:rsidP="00081B70">
      <w:pPr>
        <w:ind w:firstLine="0"/>
        <w:rPr>
          <w:bCs/>
          <w:szCs w:val="20"/>
        </w:rPr>
      </w:pPr>
      <w:r>
        <w:rPr>
          <w:bCs/>
          <w:szCs w:val="20"/>
        </w:rPr>
        <w:t xml:space="preserve">2) </w:t>
      </w:r>
      <w:smartTag w:uri="urn:schemas-microsoft-com:office:smarttags" w:element="metricconverter">
        <w:smartTagPr>
          <w:attr w:name="ProductID" w:val="50 м"/>
        </w:smartTagPr>
        <w:r w:rsidRPr="00081B70">
          <w:rPr>
            <w:bCs/>
            <w:szCs w:val="20"/>
          </w:rPr>
          <w:t>50 м</w:t>
        </w:r>
      </w:smartTag>
      <w:r w:rsidRPr="00081B70">
        <w:rPr>
          <w:bCs/>
          <w:szCs w:val="20"/>
        </w:rPr>
        <w:t>.</w:t>
      </w:r>
    </w:p>
    <w:p w:rsidR="00081B70" w:rsidRPr="00081B70" w:rsidRDefault="00081B70" w:rsidP="00081B70">
      <w:pPr>
        <w:ind w:firstLine="0"/>
        <w:rPr>
          <w:bCs/>
          <w:szCs w:val="20"/>
        </w:rPr>
      </w:pPr>
      <w:r>
        <w:rPr>
          <w:bCs/>
          <w:szCs w:val="20"/>
        </w:rPr>
        <w:t xml:space="preserve">3) </w:t>
      </w:r>
      <w:smartTag w:uri="urn:schemas-microsoft-com:office:smarttags" w:element="metricconverter">
        <w:smartTagPr>
          <w:attr w:name="ProductID" w:val="100 м"/>
        </w:smartTagPr>
        <w:r w:rsidRPr="00081B70">
          <w:rPr>
            <w:bCs/>
            <w:szCs w:val="20"/>
          </w:rPr>
          <w:t>100 м</w:t>
        </w:r>
        <w:r>
          <w:rPr>
            <w:bCs/>
            <w:szCs w:val="20"/>
          </w:rPr>
          <w:t>.</w:t>
        </w:r>
      </w:smartTag>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63.</w:t>
      </w:r>
      <w:r w:rsidRPr="0061244F">
        <w:rPr>
          <w:bCs/>
          <w:szCs w:val="20"/>
        </w:rPr>
        <w:tab/>
      </w:r>
      <w:r w:rsidR="00081B70" w:rsidRPr="00081B70">
        <w:rPr>
          <w:bCs/>
          <w:szCs w:val="20"/>
        </w:rPr>
        <w:t>При освещении дороги светом фар скорость движения автомобиля должна обеспечивать остановочный путь:</w:t>
      </w:r>
    </w:p>
    <w:p w:rsidR="00081B70" w:rsidRPr="00081B70" w:rsidRDefault="00081B70" w:rsidP="00081B70">
      <w:pPr>
        <w:ind w:firstLine="0"/>
        <w:rPr>
          <w:bCs/>
          <w:szCs w:val="20"/>
        </w:rPr>
      </w:pPr>
      <w:r>
        <w:rPr>
          <w:bCs/>
          <w:szCs w:val="20"/>
        </w:rPr>
        <w:t>1) Б</w:t>
      </w:r>
      <w:r w:rsidRPr="00081B70">
        <w:rPr>
          <w:bCs/>
          <w:szCs w:val="20"/>
        </w:rPr>
        <w:t>ол</w:t>
      </w:r>
      <w:r>
        <w:rPr>
          <w:bCs/>
          <w:szCs w:val="20"/>
        </w:rPr>
        <w:t>ьше расстояния видимости дороги.</w:t>
      </w:r>
    </w:p>
    <w:p w:rsidR="00081B70" w:rsidRPr="00081B70" w:rsidRDefault="00081B70" w:rsidP="00081B70">
      <w:pPr>
        <w:ind w:firstLine="0"/>
        <w:rPr>
          <w:bCs/>
          <w:szCs w:val="20"/>
        </w:rPr>
      </w:pPr>
      <w:r>
        <w:rPr>
          <w:bCs/>
          <w:szCs w:val="20"/>
        </w:rPr>
        <w:t>2) М</w:t>
      </w:r>
      <w:r w:rsidRPr="00081B70">
        <w:rPr>
          <w:bCs/>
          <w:szCs w:val="20"/>
        </w:rPr>
        <w:t>ен</w:t>
      </w:r>
      <w:r>
        <w:rPr>
          <w:bCs/>
          <w:szCs w:val="20"/>
        </w:rPr>
        <w:t>ьше расстояния видимости дороги.</w:t>
      </w:r>
    </w:p>
    <w:p w:rsidR="00081B70" w:rsidRPr="00081B70" w:rsidRDefault="00081B70" w:rsidP="00081B70">
      <w:pPr>
        <w:ind w:firstLine="0"/>
        <w:rPr>
          <w:bCs/>
          <w:szCs w:val="20"/>
        </w:rPr>
      </w:pPr>
      <w:r>
        <w:rPr>
          <w:bCs/>
          <w:szCs w:val="20"/>
        </w:rPr>
        <w:t>3) Р</w:t>
      </w:r>
      <w:r w:rsidRPr="00081B70">
        <w:rPr>
          <w:bCs/>
          <w:szCs w:val="20"/>
        </w:rPr>
        <w:t>авный расстоянию видимости дороги.</w:t>
      </w:r>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64.</w:t>
      </w:r>
      <w:r w:rsidRPr="0061244F">
        <w:rPr>
          <w:bCs/>
          <w:szCs w:val="20"/>
        </w:rPr>
        <w:tab/>
      </w:r>
      <w:r w:rsidR="00081B70" w:rsidRPr="00081B70">
        <w:rPr>
          <w:bCs/>
          <w:szCs w:val="20"/>
        </w:rPr>
        <w:t>В темное время суток и в пасмурную погоду скорость встречного автомобиля воспринимается:</w:t>
      </w:r>
    </w:p>
    <w:p w:rsidR="00081B70" w:rsidRPr="00081B70" w:rsidRDefault="00081B70" w:rsidP="00081B70">
      <w:pPr>
        <w:ind w:firstLine="0"/>
        <w:rPr>
          <w:bCs/>
          <w:szCs w:val="20"/>
        </w:rPr>
      </w:pPr>
      <w:r>
        <w:rPr>
          <w:bCs/>
          <w:szCs w:val="20"/>
        </w:rPr>
        <w:t>1) Ниже, чем в действительности.</w:t>
      </w:r>
    </w:p>
    <w:p w:rsidR="00081B70" w:rsidRPr="00081B70" w:rsidRDefault="00081B70" w:rsidP="00081B70">
      <w:pPr>
        <w:ind w:firstLine="0"/>
        <w:rPr>
          <w:bCs/>
          <w:szCs w:val="20"/>
        </w:rPr>
      </w:pPr>
      <w:r>
        <w:rPr>
          <w:bCs/>
          <w:szCs w:val="20"/>
        </w:rPr>
        <w:lastRenderedPageBreak/>
        <w:t>2) Выше, чем в действительности.</w:t>
      </w:r>
    </w:p>
    <w:p w:rsidR="00081B70" w:rsidRPr="00081B70" w:rsidRDefault="00081B70" w:rsidP="00081B70">
      <w:pPr>
        <w:ind w:firstLine="0"/>
        <w:rPr>
          <w:bCs/>
          <w:szCs w:val="20"/>
        </w:rPr>
      </w:pPr>
      <w:r w:rsidRPr="00081B70">
        <w:rPr>
          <w:bCs/>
          <w:szCs w:val="20"/>
        </w:rPr>
        <w:t>3) Представления о скорости не изменяется.</w:t>
      </w:r>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65.</w:t>
      </w:r>
      <w:r w:rsidRPr="0061244F">
        <w:rPr>
          <w:bCs/>
          <w:szCs w:val="20"/>
        </w:rPr>
        <w:tab/>
      </w:r>
      <w:r w:rsidR="00081B70" w:rsidRPr="00081B70">
        <w:rPr>
          <w:bCs/>
          <w:szCs w:val="20"/>
        </w:rPr>
        <w:t>Какой стиль вождения обеспечивает наименьший расход топлива?</w:t>
      </w:r>
    </w:p>
    <w:p w:rsidR="00081B70" w:rsidRPr="00081B70" w:rsidRDefault="00081B70" w:rsidP="00081B70">
      <w:pPr>
        <w:ind w:firstLine="0"/>
        <w:rPr>
          <w:bCs/>
          <w:szCs w:val="20"/>
        </w:rPr>
      </w:pPr>
      <w:r w:rsidRPr="00081B70">
        <w:rPr>
          <w:bCs/>
          <w:szCs w:val="20"/>
        </w:rPr>
        <w:t>1) Частое и резкое ускорение при плавном замедлении.</w:t>
      </w:r>
    </w:p>
    <w:p w:rsidR="00081B70" w:rsidRPr="00081B70" w:rsidRDefault="00081B70" w:rsidP="00081B70">
      <w:pPr>
        <w:ind w:firstLine="0"/>
        <w:rPr>
          <w:bCs/>
          <w:szCs w:val="20"/>
        </w:rPr>
      </w:pPr>
      <w:r w:rsidRPr="00081B70">
        <w:rPr>
          <w:bCs/>
          <w:szCs w:val="20"/>
        </w:rPr>
        <w:t>2) Плавное ускорение при резком замедлении.</w:t>
      </w:r>
    </w:p>
    <w:p w:rsidR="00081B70" w:rsidRPr="00081B70" w:rsidRDefault="00081B70" w:rsidP="00081B70">
      <w:pPr>
        <w:ind w:firstLine="0"/>
        <w:rPr>
          <w:bCs/>
          <w:szCs w:val="20"/>
        </w:rPr>
      </w:pPr>
      <w:r w:rsidRPr="00081B70">
        <w:rPr>
          <w:bCs/>
          <w:szCs w:val="20"/>
        </w:rPr>
        <w:t>3) Плавное ускорение при плавном замедлении.</w:t>
      </w:r>
    </w:p>
    <w:p w:rsidR="00E640A6" w:rsidRDefault="00E640A6" w:rsidP="00047BB1">
      <w:pPr>
        <w:ind w:firstLine="0"/>
        <w:rPr>
          <w:bCs/>
          <w:szCs w:val="20"/>
        </w:rPr>
      </w:pPr>
    </w:p>
    <w:p w:rsidR="00081B70" w:rsidRPr="00081B70" w:rsidRDefault="00081B70" w:rsidP="00081B70">
      <w:pPr>
        <w:ind w:firstLine="0"/>
        <w:rPr>
          <w:bCs/>
          <w:szCs w:val="20"/>
        </w:rPr>
      </w:pPr>
      <w:r>
        <w:rPr>
          <w:bCs/>
          <w:szCs w:val="20"/>
        </w:rPr>
        <w:t>66.</w:t>
      </w:r>
      <w:r>
        <w:rPr>
          <w:bCs/>
          <w:szCs w:val="20"/>
        </w:rPr>
        <w:tab/>
      </w:r>
      <w:r w:rsidRPr="00081B70">
        <w:rPr>
          <w:bCs/>
          <w:szCs w:val="20"/>
        </w:rPr>
        <w:t>Как изменяется величина силы сцепления шин с дорогой при увеличении скорости движения?</w:t>
      </w:r>
    </w:p>
    <w:p w:rsidR="00081B70" w:rsidRPr="00081B70" w:rsidRDefault="00081B70" w:rsidP="00081B70">
      <w:pPr>
        <w:ind w:firstLine="0"/>
        <w:rPr>
          <w:bCs/>
          <w:szCs w:val="20"/>
        </w:rPr>
      </w:pPr>
      <w:r w:rsidRPr="00081B70">
        <w:rPr>
          <w:bCs/>
          <w:szCs w:val="20"/>
        </w:rPr>
        <w:t>1) Уменьшается.</w:t>
      </w:r>
    </w:p>
    <w:p w:rsidR="00081B70" w:rsidRPr="00081B70" w:rsidRDefault="00081B70" w:rsidP="00081B70">
      <w:pPr>
        <w:ind w:firstLine="0"/>
        <w:rPr>
          <w:bCs/>
          <w:szCs w:val="20"/>
        </w:rPr>
      </w:pPr>
      <w:r w:rsidRPr="00081B70">
        <w:rPr>
          <w:bCs/>
          <w:szCs w:val="20"/>
        </w:rPr>
        <w:t>2) Увеличивается.</w:t>
      </w:r>
    </w:p>
    <w:p w:rsidR="00081B70" w:rsidRPr="00081B70" w:rsidRDefault="00081B70" w:rsidP="00081B70">
      <w:pPr>
        <w:ind w:firstLine="0"/>
        <w:rPr>
          <w:bCs/>
          <w:szCs w:val="20"/>
        </w:rPr>
      </w:pPr>
      <w:r w:rsidRPr="00081B70">
        <w:rPr>
          <w:bCs/>
          <w:szCs w:val="20"/>
        </w:rPr>
        <w:t>3) Не изменяется.</w:t>
      </w:r>
    </w:p>
    <w:p w:rsidR="00047BB1" w:rsidRDefault="00047BB1" w:rsidP="00047BB1">
      <w:pPr>
        <w:ind w:firstLine="0"/>
        <w:rPr>
          <w:bCs/>
          <w:szCs w:val="20"/>
        </w:rPr>
      </w:pPr>
    </w:p>
    <w:p w:rsidR="00081B70" w:rsidRPr="00081B70" w:rsidRDefault="00E640A6" w:rsidP="00081B70">
      <w:pPr>
        <w:ind w:firstLine="0"/>
        <w:rPr>
          <w:bCs/>
          <w:szCs w:val="20"/>
        </w:rPr>
      </w:pPr>
      <w:r w:rsidRPr="0061244F">
        <w:rPr>
          <w:bCs/>
          <w:szCs w:val="20"/>
        </w:rPr>
        <w:t>67.</w:t>
      </w:r>
      <w:r w:rsidRPr="0061244F">
        <w:rPr>
          <w:bCs/>
          <w:szCs w:val="20"/>
        </w:rPr>
        <w:tab/>
      </w:r>
      <w:r w:rsidR="00081B70" w:rsidRPr="00081B70">
        <w:rPr>
          <w:bCs/>
          <w:szCs w:val="20"/>
        </w:rPr>
        <w:t>Что подразумевается под временем реакции водителя?</w:t>
      </w:r>
    </w:p>
    <w:p w:rsidR="00081B70" w:rsidRPr="00081B70" w:rsidRDefault="00081B70" w:rsidP="00081B70">
      <w:pPr>
        <w:ind w:firstLine="0"/>
        <w:rPr>
          <w:bCs/>
          <w:szCs w:val="20"/>
        </w:rPr>
      </w:pPr>
      <w:r w:rsidRPr="00081B70">
        <w:rPr>
          <w:bCs/>
          <w:szCs w:val="20"/>
        </w:rPr>
        <w:t>1) Время с момента обнаружения водителем опасности до полной остановки автомобиля.</w:t>
      </w:r>
    </w:p>
    <w:p w:rsidR="00081B70" w:rsidRPr="00081B70" w:rsidRDefault="00081B70" w:rsidP="00081B70">
      <w:pPr>
        <w:ind w:firstLine="0"/>
        <w:rPr>
          <w:bCs/>
          <w:szCs w:val="20"/>
        </w:rPr>
      </w:pPr>
      <w:r w:rsidRPr="00081B70">
        <w:rPr>
          <w:bCs/>
          <w:szCs w:val="20"/>
        </w:rPr>
        <w:t>2) Время с момента обнаружения водителем опасности до нажатия на педаль тормоза.</w:t>
      </w:r>
    </w:p>
    <w:p w:rsidR="00081B70" w:rsidRPr="00081B70" w:rsidRDefault="00081B70" w:rsidP="00081B70">
      <w:pPr>
        <w:ind w:firstLine="0"/>
        <w:rPr>
          <w:bCs/>
          <w:szCs w:val="20"/>
        </w:rPr>
      </w:pPr>
      <w:r w:rsidRPr="00081B70">
        <w:rPr>
          <w:bCs/>
          <w:szCs w:val="20"/>
        </w:rPr>
        <w:t>3) Время, необходимое для переноса ноги с педали подачи топлива на педаль тормоза.</w:t>
      </w:r>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68.</w:t>
      </w:r>
      <w:r w:rsidRPr="0061244F">
        <w:rPr>
          <w:bCs/>
          <w:szCs w:val="20"/>
        </w:rPr>
        <w:tab/>
      </w:r>
      <w:r w:rsidR="00081B70" w:rsidRPr="00081B70">
        <w:rPr>
          <w:bCs/>
          <w:szCs w:val="20"/>
        </w:rPr>
        <w:t>Каким образом можно компенсировать недостаточно быструю реакцию?</w:t>
      </w:r>
    </w:p>
    <w:p w:rsidR="00081B70" w:rsidRPr="00081B70" w:rsidRDefault="00081B70" w:rsidP="00081B70">
      <w:pPr>
        <w:ind w:firstLine="0"/>
        <w:rPr>
          <w:bCs/>
          <w:szCs w:val="20"/>
        </w:rPr>
      </w:pPr>
      <w:r w:rsidRPr="00081B70">
        <w:rPr>
          <w:bCs/>
          <w:szCs w:val="20"/>
        </w:rPr>
        <w:t>1) Быть предельно собранным, постоянно находится в напряжении, ожидая появлении опасности.</w:t>
      </w:r>
    </w:p>
    <w:p w:rsidR="00081B70" w:rsidRPr="00081B70" w:rsidRDefault="00081B70" w:rsidP="00081B70">
      <w:pPr>
        <w:ind w:firstLine="0"/>
        <w:rPr>
          <w:bCs/>
          <w:szCs w:val="20"/>
        </w:rPr>
      </w:pPr>
      <w:r w:rsidRPr="00081B70">
        <w:rPr>
          <w:bCs/>
          <w:szCs w:val="20"/>
        </w:rPr>
        <w:t>2) Заранее прогнозировать развитие дорожной ситуации.</w:t>
      </w:r>
    </w:p>
    <w:p w:rsidR="00E640A6" w:rsidRPr="0061244F" w:rsidRDefault="00E640A6" w:rsidP="00047BB1">
      <w:pPr>
        <w:ind w:firstLine="0"/>
        <w:rPr>
          <w:bCs/>
          <w:szCs w:val="20"/>
        </w:rPr>
      </w:pPr>
    </w:p>
    <w:p w:rsidR="00081B70" w:rsidRPr="00081B70" w:rsidRDefault="00E640A6" w:rsidP="00081B70">
      <w:pPr>
        <w:ind w:firstLine="0"/>
        <w:rPr>
          <w:bCs/>
          <w:szCs w:val="20"/>
        </w:rPr>
      </w:pPr>
      <w:r w:rsidRPr="0061244F">
        <w:rPr>
          <w:bCs/>
          <w:szCs w:val="20"/>
        </w:rPr>
        <w:t>69.</w:t>
      </w:r>
      <w:r w:rsidRPr="0061244F">
        <w:rPr>
          <w:bCs/>
          <w:szCs w:val="20"/>
        </w:rPr>
        <w:tab/>
      </w:r>
      <w:r w:rsidR="00081B70" w:rsidRPr="00081B70">
        <w:rPr>
          <w:bCs/>
          <w:szCs w:val="20"/>
        </w:rPr>
        <w:t>Как влияет утомление водителя на его внимание и реакцию?</w:t>
      </w:r>
    </w:p>
    <w:p w:rsidR="00081B70" w:rsidRPr="00081B70" w:rsidRDefault="00081B70" w:rsidP="00081B70">
      <w:pPr>
        <w:ind w:firstLine="0"/>
        <w:rPr>
          <w:bCs/>
          <w:szCs w:val="20"/>
        </w:rPr>
      </w:pPr>
      <w:r w:rsidRPr="00081B70">
        <w:rPr>
          <w:bCs/>
          <w:szCs w:val="20"/>
        </w:rPr>
        <w:t>1) Внимание притупляется, время реакции уменьшается.</w:t>
      </w:r>
    </w:p>
    <w:p w:rsidR="00081B70" w:rsidRPr="00081B70" w:rsidRDefault="00081B70" w:rsidP="00081B70">
      <w:pPr>
        <w:ind w:firstLine="0"/>
        <w:rPr>
          <w:bCs/>
          <w:szCs w:val="20"/>
        </w:rPr>
      </w:pPr>
      <w:r w:rsidRPr="00081B70">
        <w:rPr>
          <w:bCs/>
          <w:szCs w:val="20"/>
        </w:rPr>
        <w:t>2) Внимание притупляется, время реакции увеличивается.</w:t>
      </w:r>
    </w:p>
    <w:p w:rsidR="00081B70" w:rsidRPr="00081B70" w:rsidRDefault="00081B70" w:rsidP="00081B70">
      <w:pPr>
        <w:ind w:firstLine="0"/>
        <w:rPr>
          <w:bCs/>
          <w:szCs w:val="20"/>
        </w:rPr>
      </w:pPr>
      <w:r w:rsidRPr="00081B70">
        <w:rPr>
          <w:bCs/>
          <w:szCs w:val="20"/>
        </w:rPr>
        <w:t>3) Внимание не изменяется, время реакции увеличивается.</w:t>
      </w:r>
    </w:p>
    <w:p w:rsidR="0054032C" w:rsidRPr="0054032C" w:rsidRDefault="00202A72" w:rsidP="00081935">
      <w:pPr>
        <w:pStyle w:val="1"/>
      </w:pPr>
      <w:r>
        <w:br w:type="page"/>
      </w:r>
      <w:bookmarkStart w:id="85" w:name="_Toc390949551"/>
      <w:r>
        <w:lastRenderedPageBreak/>
        <w:t>ЗАКЛЮЧЕНИЕ</w:t>
      </w:r>
      <w:bookmarkEnd w:id="85"/>
    </w:p>
    <w:p w:rsidR="00081B70" w:rsidRPr="00081B70" w:rsidRDefault="00081B70" w:rsidP="00081B70">
      <w:pPr>
        <w:rPr>
          <w:bCs/>
        </w:rPr>
      </w:pPr>
      <w:r w:rsidRPr="00081B70">
        <w:rPr>
          <w:bCs/>
        </w:rPr>
        <w:t>В настоящем учебно-методическом комплексе собраны материалы, позволяющие студентам освоить метод</w:t>
      </w:r>
      <w:r w:rsidR="0023020E">
        <w:rPr>
          <w:bCs/>
        </w:rPr>
        <w:t>ологию</w:t>
      </w:r>
      <w:r w:rsidRPr="00081B70">
        <w:rPr>
          <w:bCs/>
        </w:rPr>
        <w:t xml:space="preserve"> подготовки водителей.</w:t>
      </w:r>
    </w:p>
    <w:p w:rsidR="00081B70" w:rsidRPr="00081B70" w:rsidRDefault="00081B70" w:rsidP="00081B70">
      <w:pPr>
        <w:rPr>
          <w:bCs/>
        </w:rPr>
      </w:pPr>
      <w:r w:rsidRPr="00081B70">
        <w:rPr>
          <w:bCs/>
        </w:rPr>
        <w:t>В пособии освещены основы подготовки водителей в автошколах, представлены различные технические средства обучения вождению и требования к ним, а также рассмотрены методы управления автомобилем в различных дорожных условиях.</w:t>
      </w:r>
    </w:p>
    <w:p w:rsidR="00081B70" w:rsidRPr="00081B70" w:rsidRDefault="00081B70" w:rsidP="00081B70">
      <w:pPr>
        <w:rPr>
          <w:bCs/>
        </w:rPr>
      </w:pPr>
      <w:r w:rsidRPr="00081B70">
        <w:rPr>
          <w:bCs/>
        </w:rPr>
        <w:t>Читая теоретическую часть по главам, и, отвечая на вопросы для самопроверки, студент имеет возможность получить и закрепить информацию. На закрепление изложенного теоретического материала направлены также лабораторные работы</w:t>
      </w:r>
      <w:r w:rsidR="0023020E">
        <w:rPr>
          <w:bCs/>
        </w:rPr>
        <w:t>.</w:t>
      </w:r>
    </w:p>
    <w:p w:rsidR="00081B70" w:rsidRPr="00081B70" w:rsidRDefault="00081B70" w:rsidP="00081B70">
      <w:pPr>
        <w:rPr>
          <w:bCs/>
        </w:rPr>
      </w:pPr>
      <w:r w:rsidRPr="00081B70">
        <w:rPr>
          <w:bCs/>
        </w:rPr>
        <w:t xml:space="preserve">Последней частью книги является итоговый тест по дисциплине, состоящий из вопросов, затрагивающих все разделы теоретической части. Помимо теста, изложены вопросы для сдачи </w:t>
      </w:r>
      <w:r w:rsidR="0023020E">
        <w:rPr>
          <w:bCs/>
        </w:rPr>
        <w:t>зачета</w:t>
      </w:r>
      <w:r w:rsidRPr="00081B70">
        <w:rPr>
          <w:bCs/>
        </w:rPr>
        <w:t>.</w:t>
      </w:r>
    </w:p>
    <w:p w:rsidR="00D463EA" w:rsidRPr="00D463EA" w:rsidRDefault="009C47F2" w:rsidP="00081935">
      <w:pPr>
        <w:pStyle w:val="1"/>
      </w:pPr>
      <w:r>
        <w:br w:type="page"/>
      </w:r>
      <w:bookmarkStart w:id="86" w:name="_Toc390949552"/>
      <w:bookmarkStart w:id="87" w:name="_Toc170472445"/>
      <w:r w:rsidR="00D463EA" w:rsidRPr="00D463EA">
        <w:lastRenderedPageBreak/>
        <w:t>БИБЛИОГРАФИЧЕСКИЙ СПИСОК</w:t>
      </w:r>
      <w:bookmarkEnd w:id="86"/>
    </w:p>
    <w:p w:rsidR="00D463EA" w:rsidRDefault="00D463EA" w:rsidP="00081935">
      <w:pPr>
        <w:ind w:firstLine="0"/>
        <w:jc w:val="center"/>
        <w:rPr>
          <w:b/>
          <w:szCs w:val="20"/>
        </w:rPr>
      </w:pPr>
      <w:r w:rsidRPr="00081935">
        <w:rPr>
          <w:b/>
          <w:szCs w:val="20"/>
        </w:rPr>
        <w:t>Основная</w:t>
      </w:r>
    </w:p>
    <w:p w:rsidR="00081935" w:rsidRPr="00081935" w:rsidRDefault="00081935" w:rsidP="00081935">
      <w:pPr>
        <w:ind w:firstLine="0"/>
        <w:rPr>
          <w:szCs w:val="20"/>
        </w:rPr>
      </w:pPr>
    </w:p>
    <w:p w:rsidR="0023020E" w:rsidRPr="0023020E" w:rsidRDefault="00D463EA" w:rsidP="0023020E">
      <w:r w:rsidRPr="00F02B81">
        <w:t xml:space="preserve">1. </w:t>
      </w:r>
      <w:r w:rsidR="0023020E">
        <w:rPr>
          <w:iCs/>
        </w:rPr>
        <w:t>Богачкин А.</w:t>
      </w:r>
      <w:r w:rsidR="0023020E" w:rsidRPr="0023020E">
        <w:rPr>
          <w:iCs/>
        </w:rPr>
        <w:t>И.</w:t>
      </w:r>
      <w:r w:rsidR="0023020E" w:rsidRPr="0023020E">
        <w:rPr>
          <w:i/>
          <w:iCs/>
        </w:rPr>
        <w:t xml:space="preserve"> </w:t>
      </w:r>
      <w:r w:rsidR="0023020E" w:rsidRPr="0023020E">
        <w:t>Методическое пособие по подготовке водителей автомобилей. – М.: ДОСААФ, 1974. - 190 с.</w:t>
      </w:r>
    </w:p>
    <w:p w:rsidR="00D463EA" w:rsidRPr="00F02B81" w:rsidRDefault="00D463EA" w:rsidP="00F02B81">
      <w:r w:rsidRPr="00F02B81">
        <w:t xml:space="preserve">2. </w:t>
      </w:r>
      <w:r w:rsidR="0023020E" w:rsidRPr="0023020E">
        <w:rPr>
          <w:iCs/>
        </w:rPr>
        <w:t>Ваганов В.И., Рывкин А.А.</w:t>
      </w:r>
      <w:r w:rsidR="0023020E" w:rsidRPr="0023020E">
        <w:rPr>
          <w:i/>
          <w:iCs/>
        </w:rPr>
        <w:t xml:space="preserve"> </w:t>
      </w:r>
      <w:r w:rsidR="0023020E" w:rsidRPr="0023020E">
        <w:t>Вождение автотранспортных средств. –</w:t>
      </w:r>
      <w:r w:rsidR="0023020E">
        <w:t xml:space="preserve"> </w:t>
      </w:r>
      <w:r w:rsidR="0023020E" w:rsidRPr="0023020E">
        <w:t>М.: Транспорт, 1991. – 223 с.</w:t>
      </w:r>
    </w:p>
    <w:p w:rsidR="0023020E" w:rsidRPr="0023020E" w:rsidRDefault="00D463EA" w:rsidP="0023020E">
      <w:r w:rsidRPr="00F02B81">
        <w:t xml:space="preserve">3. </w:t>
      </w:r>
      <w:bookmarkStart w:id="88" w:name="bookmark2"/>
      <w:r w:rsidR="0023020E">
        <w:rPr>
          <w:bCs/>
        </w:rPr>
        <w:t>Игнатов Н.</w:t>
      </w:r>
      <w:r w:rsidR="0023020E" w:rsidRPr="0023020E">
        <w:rPr>
          <w:bCs/>
        </w:rPr>
        <w:t>А.</w:t>
      </w:r>
      <w:bookmarkEnd w:id="88"/>
      <w:r w:rsidR="0023020E" w:rsidRPr="0023020E">
        <w:t xml:space="preserve"> Человек за рулем. </w:t>
      </w:r>
      <w:r w:rsidR="0023020E">
        <w:t xml:space="preserve">- </w:t>
      </w:r>
      <w:r w:rsidR="0023020E" w:rsidRPr="0023020E">
        <w:t>Изд. 2-е, перераб. и доп. М.</w:t>
      </w:r>
      <w:r w:rsidR="0023020E">
        <w:t>:</w:t>
      </w:r>
      <w:r w:rsidR="0023020E" w:rsidRPr="0023020E">
        <w:t xml:space="preserve"> «Транспорт», 1976. </w:t>
      </w:r>
      <w:r w:rsidR="0023020E">
        <w:t xml:space="preserve">- </w:t>
      </w:r>
      <w:r w:rsidR="0023020E" w:rsidRPr="0023020E">
        <w:t>184 с. с ил.</w:t>
      </w:r>
    </w:p>
    <w:p w:rsidR="0023020E" w:rsidRPr="0023020E" w:rsidRDefault="00D463EA" w:rsidP="0023020E">
      <w:r w:rsidRPr="00F02B81">
        <w:t xml:space="preserve">4. </w:t>
      </w:r>
      <w:r w:rsidR="0023020E" w:rsidRPr="0023020E">
        <w:t>Иларионов В.А. и др. Правила дорожного движения и основы безопасного управления автомобилем. – 5-е изд., перераб. – М.: Транспорт, 1998. – 448с.: ил.</w:t>
      </w:r>
    </w:p>
    <w:p w:rsidR="0023020E" w:rsidRPr="0023020E" w:rsidRDefault="00D463EA" w:rsidP="0023020E">
      <w:r w:rsidRPr="00F02B81">
        <w:t xml:space="preserve">5. </w:t>
      </w:r>
      <w:r w:rsidR="0023020E" w:rsidRPr="0023020E">
        <w:t>Методические основы практической подготовки водителей: метод. указания к практ. занятиям</w:t>
      </w:r>
      <w:r w:rsidR="0023020E">
        <w:t xml:space="preserve"> </w:t>
      </w:r>
      <w:r w:rsidR="0023020E" w:rsidRPr="0023020E">
        <w:t>/ Новосиб. гос. аграр. ун-т</w:t>
      </w:r>
      <w:r w:rsidR="0023020E">
        <w:t>,</w:t>
      </w:r>
      <w:r w:rsidR="0023020E" w:rsidRPr="0023020E">
        <w:t xml:space="preserve"> сост.: Г.М. Крохта, О.Н. Инкина, Н.А. Усатых. – Новосибирск, 2008.</w:t>
      </w:r>
      <w:r w:rsidR="0023020E">
        <w:t xml:space="preserve"> </w:t>
      </w:r>
      <w:r w:rsidR="0023020E" w:rsidRPr="0023020E">
        <w:t>–</w:t>
      </w:r>
      <w:r w:rsidR="0023020E">
        <w:t xml:space="preserve"> </w:t>
      </w:r>
      <w:r w:rsidR="0023020E" w:rsidRPr="0023020E">
        <w:t>32 с.</w:t>
      </w:r>
    </w:p>
    <w:p w:rsidR="0023020E" w:rsidRDefault="00D463EA" w:rsidP="00F02B81">
      <w:r w:rsidRPr="00F02B81">
        <w:t xml:space="preserve">6. </w:t>
      </w:r>
      <w:r w:rsidR="0023020E" w:rsidRPr="0023020E">
        <w:t>Романов А.Н. Автотранспортная психология: Учеб. пособие для студ. высш. учеб. заведений. – М.: Издательский центр «Академия», 2002. – 224 с.</w:t>
      </w:r>
    </w:p>
    <w:p w:rsidR="00081935" w:rsidRDefault="00081935" w:rsidP="00F02B81"/>
    <w:p w:rsidR="00D463EA" w:rsidRPr="00081935" w:rsidRDefault="00D463EA" w:rsidP="00081935">
      <w:pPr>
        <w:ind w:firstLine="0"/>
        <w:jc w:val="center"/>
        <w:rPr>
          <w:b/>
          <w:szCs w:val="20"/>
        </w:rPr>
      </w:pPr>
      <w:r w:rsidRPr="00081935">
        <w:rPr>
          <w:b/>
          <w:szCs w:val="20"/>
        </w:rPr>
        <w:t>Справочная и нормативная</w:t>
      </w:r>
    </w:p>
    <w:p w:rsidR="00081935" w:rsidRDefault="00081935" w:rsidP="0023020E"/>
    <w:p w:rsidR="0023020E" w:rsidRPr="0023020E" w:rsidRDefault="00D463EA" w:rsidP="0023020E">
      <w:r w:rsidRPr="005A54DF">
        <w:t xml:space="preserve">1. </w:t>
      </w:r>
      <w:r w:rsidR="0023020E" w:rsidRPr="0023020E">
        <w:t>ГОСТ Р 52289-2004</w:t>
      </w:r>
      <w:r w:rsidR="00392A2D">
        <w:t>.</w:t>
      </w:r>
      <w:r w:rsidR="0023020E" w:rsidRPr="0023020E">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392A2D" w:rsidRPr="00392A2D" w:rsidRDefault="00D463EA" w:rsidP="00392A2D">
      <w:r w:rsidRPr="005A54DF">
        <w:t xml:space="preserve">2. </w:t>
      </w:r>
      <w:r w:rsidR="00392A2D" w:rsidRPr="00392A2D">
        <w:t>Положение о Государственной инспекции безопасности дорожного движения Министерства внутренних дел Российской Федерации (Утверждено Указом Президента Российской Федерации от 15 июня 1998</w:t>
      </w:r>
      <w:r w:rsidR="00392A2D">
        <w:t xml:space="preserve"> </w:t>
      </w:r>
      <w:r w:rsidR="00392A2D" w:rsidRPr="00392A2D">
        <w:t>г. № 711).</w:t>
      </w:r>
    </w:p>
    <w:p w:rsidR="00392A2D" w:rsidRPr="00392A2D" w:rsidRDefault="00D463EA" w:rsidP="00392A2D">
      <w:r w:rsidRPr="005A54DF">
        <w:t xml:space="preserve">3. </w:t>
      </w:r>
      <w:r w:rsidR="00392A2D" w:rsidRPr="00392A2D">
        <w:t>Справочник по безопасности дорожного движения. Обзор мероприятий по безопасности дорожного движения. Институт Экономики Транспорта Осло</w:t>
      </w:r>
      <w:r w:rsidR="00392A2D">
        <w:t xml:space="preserve"> </w:t>
      </w:r>
      <w:r w:rsidR="00392A2D" w:rsidRPr="00392A2D">
        <w:t>\</w:t>
      </w:r>
      <w:r w:rsidR="00392A2D">
        <w:t xml:space="preserve"> </w:t>
      </w:r>
      <w:r w:rsidR="00392A2D" w:rsidRPr="00392A2D">
        <w:t xml:space="preserve">Копенгаген </w:t>
      </w:r>
      <w:smartTag w:uri="urn:schemas-microsoft-com:office:smarttags" w:element="metricconverter">
        <w:smartTagPr>
          <w:attr w:name="ProductID" w:val="1996 г"/>
        </w:smartTagPr>
        <w:r w:rsidR="00392A2D" w:rsidRPr="00392A2D">
          <w:t>1996 г</w:t>
        </w:r>
      </w:smartTag>
      <w:r w:rsidR="00392A2D" w:rsidRPr="00392A2D">
        <w:t>.</w:t>
      </w:r>
    </w:p>
    <w:p w:rsidR="00392A2D" w:rsidRPr="00392A2D" w:rsidRDefault="00D463EA" w:rsidP="00392A2D">
      <w:r w:rsidRPr="005A54DF">
        <w:t xml:space="preserve">4. </w:t>
      </w:r>
      <w:r w:rsidR="00392A2D" w:rsidRPr="00392A2D">
        <w:t xml:space="preserve">Федеральный закон «О безопасности дорожного движения» (от 10 декабря </w:t>
      </w:r>
      <w:smartTag w:uri="urn:schemas-microsoft-com:office:smarttags" w:element="metricconverter">
        <w:smartTagPr>
          <w:attr w:name="ProductID" w:val="1995 г"/>
        </w:smartTagPr>
        <w:r w:rsidR="00392A2D" w:rsidRPr="00392A2D">
          <w:t>1995 г</w:t>
        </w:r>
      </w:smartTag>
      <w:r w:rsidR="00392A2D" w:rsidRPr="00392A2D">
        <w:t xml:space="preserve">. № 196-Ф3 с изменениями и дополнениями, внесенными Федеральным законом от 2 марта </w:t>
      </w:r>
      <w:smartTag w:uri="urn:schemas-microsoft-com:office:smarttags" w:element="metricconverter">
        <w:smartTagPr>
          <w:attr w:name="ProductID" w:val="1999 г"/>
        </w:smartTagPr>
        <w:r w:rsidR="00392A2D" w:rsidRPr="00392A2D">
          <w:t>1999 г</w:t>
        </w:r>
      </w:smartTag>
      <w:r w:rsidR="00392A2D" w:rsidRPr="00392A2D">
        <w:t>. № 41-Ф3).</w:t>
      </w:r>
      <w:bookmarkEnd w:id="87"/>
    </w:p>
    <w:sectPr w:rsidR="00392A2D" w:rsidRPr="00392A2D" w:rsidSect="00C52925">
      <w:pgSz w:w="8392" w:h="11907" w:code="11"/>
      <w:pgMar w:top="851" w:right="1134" w:bottom="1134" w:left="851" w:header="567" w:footer="709" w:gutter="0"/>
      <w:pgNumType w:start="11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758BA" w:rsidRDefault="005758BA">
      <w:r>
        <w:separator/>
      </w:r>
    </w:p>
  </w:endnote>
  <w:endnote w:type="continuationSeparator" w:id="0">
    <w:p w:rsidR="005758BA" w:rsidRDefault="00575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758BA" w:rsidRDefault="005758BA">
      <w:r>
        <w:separator/>
      </w:r>
    </w:p>
  </w:footnote>
  <w:footnote w:type="continuationSeparator" w:id="0">
    <w:p w:rsidR="005758BA" w:rsidRDefault="00575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2925" w:rsidRDefault="00C52925" w:rsidP="003B76E7">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C52925" w:rsidRDefault="00C52925">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2925" w:rsidRPr="003B76E7" w:rsidRDefault="00C52925" w:rsidP="003B76E7">
    <w:pPr>
      <w:pStyle w:val="a7"/>
      <w:framePr w:wrap="around" w:vAnchor="text" w:hAnchor="margin" w:xAlign="center" w:y="1"/>
      <w:rPr>
        <w:rStyle w:val="a8"/>
        <w:szCs w:val="20"/>
      </w:rPr>
    </w:pPr>
    <w:r w:rsidRPr="003B76E7">
      <w:rPr>
        <w:rStyle w:val="a8"/>
        <w:szCs w:val="20"/>
      </w:rPr>
      <w:fldChar w:fldCharType="begin"/>
    </w:r>
    <w:r w:rsidRPr="003B76E7">
      <w:rPr>
        <w:rStyle w:val="a8"/>
        <w:szCs w:val="20"/>
      </w:rPr>
      <w:instrText xml:space="preserve">PAGE  </w:instrText>
    </w:r>
    <w:r w:rsidRPr="003B76E7">
      <w:rPr>
        <w:rStyle w:val="a8"/>
        <w:szCs w:val="20"/>
      </w:rPr>
      <w:fldChar w:fldCharType="separate"/>
    </w:r>
    <w:r w:rsidR="00742A1D">
      <w:rPr>
        <w:rStyle w:val="a8"/>
        <w:noProof/>
        <w:szCs w:val="20"/>
      </w:rPr>
      <w:t>215</w:t>
    </w:r>
    <w:r w:rsidRPr="003B76E7">
      <w:rPr>
        <w:rStyle w:val="a8"/>
        <w:szCs w:val="20"/>
      </w:rPr>
      <w:fldChar w:fldCharType="end"/>
    </w:r>
  </w:p>
  <w:p w:rsidR="00C52925" w:rsidRPr="00201BFA" w:rsidRDefault="00C52925">
    <w:pPr>
      <w:pStyle w:val="a7"/>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3F724CEC"/>
    <w:lvl w:ilvl="0">
      <w:numFmt w:val="bullet"/>
      <w:lvlText w:val="*"/>
      <w:lvlJc w:val="left"/>
    </w:lvl>
  </w:abstractNum>
  <w:abstractNum w:abstractNumId="1" w15:restartNumberingAfterBreak="0">
    <w:nsid w:val="0205193F"/>
    <w:multiLevelType w:val="hybridMultilevel"/>
    <w:tmpl w:val="6CBCBF9C"/>
    <w:lvl w:ilvl="0" w:tplc="0419000D">
      <w:start w:val="1"/>
      <w:numFmt w:val="bullet"/>
      <w:lvlText w:val=""/>
      <w:lvlJc w:val="left"/>
      <w:pPr>
        <w:tabs>
          <w:tab w:val="num" w:pos="1440"/>
        </w:tabs>
        <w:ind w:left="1440" w:hanging="360"/>
      </w:pPr>
      <w:rPr>
        <w:rFonts w:ascii="Wingdings" w:hAnsi="Wingding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 w15:restartNumberingAfterBreak="0">
    <w:nsid w:val="04CE7991"/>
    <w:multiLevelType w:val="hybridMultilevel"/>
    <w:tmpl w:val="19D8EF4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95A047D"/>
    <w:multiLevelType w:val="hybridMultilevel"/>
    <w:tmpl w:val="69660624"/>
    <w:lvl w:ilvl="0" w:tplc="1D56CE00">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1D845A5"/>
    <w:multiLevelType w:val="hybridMultilevel"/>
    <w:tmpl w:val="28082F42"/>
    <w:lvl w:ilvl="0" w:tplc="784EC2A0">
      <w:start w:val="1"/>
      <w:numFmt w:val="bullet"/>
      <w:lvlText w:val=""/>
      <w:lvlJc w:val="left"/>
      <w:pPr>
        <w:ind w:left="1060" w:hanging="360"/>
      </w:pPr>
      <w:rPr>
        <w:rFonts w:ascii="Symbol" w:hAnsi="Symbol"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5" w15:restartNumberingAfterBreak="0">
    <w:nsid w:val="1C145BAF"/>
    <w:multiLevelType w:val="hybridMultilevel"/>
    <w:tmpl w:val="6046C2C0"/>
    <w:lvl w:ilvl="0" w:tplc="99ACD374">
      <w:start w:val="1"/>
      <w:numFmt w:val="decimal"/>
      <w:lvlText w:val="%1."/>
      <w:lvlJc w:val="left"/>
      <w:pPr>
        <w:tabs>
          <w:tab w:val="num" w:pos="720"/>
        </w:tabs>
        <w:ind w:left="72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4BCF7C67"/>
    <w:multiLevelType w:val="hybridMultilevel"/>
    <w:tmpl w:val="6046C2C0"/>
    <w:lvl w:ilvl="0" w:tplc="99ACD374">
      <w:start w:val="1"/>
      <w:numFmt w:val="decimal"/>
      <w:lvlText w:val="%1."/>
      <w:lvlJc w:val="left"/>
      <w:pPr>
        <w:tabs>
          <w:tab w:val="num" w:pos="720"/>
        </w:tabs>
        <w:ind w:left="72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514345CE"/>
    <w:multiLevelType w:val="hybridMultilevel"/>
    <w:tmpl w:val="6D1C46B2"/>
    <w:lvl w:ilvl="0" w:tplc="34423C30">
      <w:start w:val="1"/>
      <w:numFmt w:val="decimal"/>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557245E3"/>
    <w:multiLevelType w:val="hybridMultilevel"/>
    <w:tmpl w:val="54D6239A"/>
    <w:lvl w:ilvl="0" w:tplc="8EAE264A">
      <w:start w:val="1"/>
      <w:numFmt w:val="bullet"/>
      <w:pStyle w:val="a"/>
      <w:lvlText w:val=""/>
      <w:lvlJc w:val="left"/>
      <w:pPr>
        <w:tabs>
          <w:tab w:val="num" w:pos="1133"/>
        </w:tabs>
        <w:ind w:left="1191" w:hanging="227"/>
      </w:pPr>
      <w:rPr>
        <w:rFonts w:ascii="Symbol" w:hAnsi="Symbol" w:hint="default"/>
      </w:rPr>
    </w:lvl>
    <w:lvl w:ilvl="1" w:tplc="04190003" w:tentative="1">
      <w:start w:val="1"/>
      <w:numFmt w:val="bullet"/>
      <w:lvlText w:val="o"/>
      <w:lvlJc w:val="left"/>
      <w:pPr>
        <w:tabs>
          <w:tab w:val="num" w:pos="2290"/>
        </w:tabs>
        <w:ind w:left="2290" w:hanging="360"/>
      </w:pPr>
      <w:rPr>
        <w:rFonts w:ascii="Courier New" w:hAnsi="Courier New" w:cs="Courier New" w:hint="default"/>
      </w:rPr>
    </w:lvl>
    <w:lvl w:ilvl="2" w:tplc="04190005" w:tentative="1">
      <w:start w:val="1"/>
      <w:numFmt w:val="bullet"/>
      <w:lvlText w:val=""/>
      <w:lvlJc w:val="left"/>
      <w:pPr>
        <w:tabs>
          <w:tab w:val="num" w:pos="3010"/>
        </w:tabs>
        <w:ind w:left="3010" w:hanging="360"/>
      </w:pPr>
      <w:rPr>
        <w:rFonts w:ascii="Wingdings" w:hAnsi="Wingdings" w:hint="default"/>
      </w:rPr>
    </w:lvl>
    <w:lvl w:ilvl="3" w:tplc="04190001" w:tentative="1">
      <w:start w:val="1"/>
      <w:numFmt w:val="bullet"/>
      <w:lvlText w:val=""/>
      <w:lvlJc w:val="left"/>
      <w:pPr>
        <w:tabs>
          <w:tab w:val="num" w:pos="3730"/>
        </w:tabs>
        <w:ind w:left="3730" w:hanging="360"/>
      </w:pPr>
      <w:rPr>
        <w:rFonts w:ascii="Symbol" w:hAnsi="Symbol" w:hint="default"/>
      </w:rPr>
    </w:lvl>
    <w:lvl w:ilvl="4" w:tplc="04190003" w:tentative="1">
      <w:start w:val="1"/>
      <w:numFmt w:val="bullet"/>
      <w:lvlText w:val="o"/>
      <w:lvlJc w:val="left"/>
      <w:pPr>
        <w:tabs>
          <w:tab w:val="num" w:pos="4450"/>
        </w:tabs>
        <w:ind w:left="4450" w:hanging="360"/>
      </w:pPr>
      <w:rPr>
        <w:rFonts w:ascii="Courier New" w:hAnsi="Courier New" w:cs="Courier New" w:hint="default"/>
      </w:rPr>
    </w:lvl>
    <w:lvl w:ilvl="5" w:tplc="04190005" w:tentative="1">
      <w:start w:val="1"/>
      <w:numFmt w:val="bullet"/>
      <w:lvlText w:val=""/>
      <w:lvlJc w:val="left"/>
      <w:pPr>
        <w:tabs>
          <w:tab w:val="num" w:pos="5170"/>
        </w:tabs>
        <w:ind w:left="5170" w:hanging="360"/>
      </w:pPr>
      <w:rPr>
        <w:rFonts w:ascii="Wingdings" w:hAnsi="Wingdings" w:hint="default"/>
      </w:rPr>
    </w:lvl>
    <w:lvl w:ilvl="6" w:tplc="04190001" w:tentative="1">
      <w:start w:val="1"/>
      <w:numFmt w:val="bullet"/>
      <w:lvlText w:val=""/>
      <w:lvlJc w:val="left"/>
      <w:pPr>
        <w:tabs>
          <w:tab w:val="num" w:pos="5890"/>
        </w:tabs>
        <w:ind w:left="5890" w:hanging="360"/>
      </w:pPr>
      <w:rPr>
        <w:rFonts w:ascii="Symbol" w:hAnsi="Symbol" w:hint="default"/>
      </w:rPr>
    </w:lvl>
    <w:lvl w:ilvl="7" w:tplc="04190003" w:tentative="1">
      <w:start w:val="1"/>
      <w:numFmt w:val="bullet"/>
      <w:lvlText w:val="o"/>
      <w:lvlJc w:val="left"/>
      <w:pPr>
        <w:tabs>
          <w:tab w:val="num" w:pos="6610"/>
        </w:tabs>
        <w:ind w:left="6610" w:hanging="360"/>
      </w:pPr>
      <w:rPr>
        <w:rFonts w:ascii="Courier New" w:hAnsi="Courier New" w:cs="Courier New" w:hint="default"/>
      </w:rPr>
    </w:lvl>
    <w:lvl w:ilvl="8" w:tplc="04190005" w:tentative="1">
      <w:start w:val="1"/>
      <w:numFmt w:val="bullet"/>
      <w:lvlText w:val=""/>
      <w:lvlJc w:val="left"/>
      <w:pPr>
        <w:tabs>
          <w:tab w:val="num" w:pos="7330"/>
        </w:tabs>
        <w:ind w:left="7330" w:hanging="360"/>
      </w:pPr>
      <w:rPr>
        <w:rFonts w:ascii="Wingdings" w:hAnsi="Wingdings" w:hint="default"/>
      </w:rPr>
    </w:lvl>
  </w:abstractNum>
  <w:abstractNum w:abstractNumId="9" w15:restartNumberingAfterBreak="0">
    <w:nsid w:val="584E6011"/>
    <w:multiLevelType w:val="hybridMultilevel"/>
    <w:tmpl w:val="694E534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0" w15:restartNumberingAfterBreak="0">
    <w:nsid w:val="5A32783F"/>
    <w:multiLevelType w:val="hybridMultilevel"/>
    <w:tmpl w:val="26B8CB88"/>
    <w:lvl w:ilvl="0" w:tplc="C4A43CAC">
      <w:start w:val="1"/>
      <w:numFmt w:val="decimal"/>
      <w:pStyle w:val="a0"/>
      <w:lvlText w:val="(%1)"/>
      <w:lvlJc w:val="center"/>
      <w:pPr>
        <w:tabs>
          <w:tab w:val="num" w:pos="0"/>
        </w:tabs>
        <w:ind w:left="0" w:firstLine="288"/>
      </w:pPr>
      <w:rPr>
        <w:rFonts w:hint="default"/>
        <w:lang w:val="en-U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5AA072CB"/>
    <w:multiLevelType w:val="hybridMultilevel"/>
    <w:tmpl w:val="9976DB98"/>
    <w:lvl w:ilvl="0" w:tplc="CF2203AA">
      <w:start w:val="1"/>
      <w:numFmt w:val="decimal"/>
      <w:pStyle w:val="a1"/>
      <w:lvlText w:val="Рис. %1. "/>
      <w:lvlJc w:val="center"/>
      <w:pPr>
        <w:tabs>
          <w:tab w:val="num" w:pos="397"/>
        </w:tabs>
        <w:ind w:left="357" w:firstLine="0"/>
      </w:pPr>
      <w:rPr>
        <w:rFonts w:ascii="Times New Roman" w:hAnsi="Times New Roman" w:hint="default"/>
        <w:b w:val="0"/>
        <w:i w:val="0"/>
        <w:caps w:val="0"/>
        <w:strike w:val="0"/>
        <w:dstrike w:val="0"/>
        <w:outline w:val="0"/>
        <w:shadow w:val="0"/>
        <w:emboss w:val="0"/>
        <w:imprint w:val="0"/>
        <w:vanish w:val="0"/>
        <w:sz w:val="18"/>
        <w:szCs w:val="18"/>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68E56638"/>
    <w:multiLevelType w:val="multilevel"/>
    <w:tmpl w:val="F12248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9536FBE"/>
    <w:multiLevelType w:val="hybridMultilevel"/>
    <w:tmpl w:val="3E20A8A4"/>
    <w:lvl w:ilvl="0" w:tplc="9586CD90">
      <w:start w:val="1"/>
      <w:numFmt w:val="bullet"/>
      <w:lvlText w:val="−"/>
      <w:lvlJc w:val="left"/>
      <w:pPr>
        <w:ind w:left="1428" w:hanging="360"/>
      </w:pPr>
      <w:rPr>
        <w:rFonts w:ascii="Times New Roman" w:hAnsi="Times New Roman" w:cs="Times New Roman" w:hint="default"/>
      </w:rPr>
    </w:lvl>
    <w:lvl w:ilvl="1" w:tplc="3B9E9668" w:tentative="1">
      <w:start w:val="1"/>
      <w:numFmt w:val="bullet"/>
      <w:lvlText w:val="o"/>
      <w:lvlJc w:val="left"/>
      <w:pPr>
        <w:ind w:left="2148" w:hanging="360"/>
      </w:pPr>
      <w:rPr>
        <w:rFonts w:ascii="Courier New" w:hAnsi="Courier New" w:cs="Courier New" w:hint="default"/>
      </w:rPr>
    </w:lvl>
    <w:lvl w:ilvl="2" w:tplc="0419001B" w:tentative="1">
      <w:start w:val="1"/>
      <w:numFmt w:val="bullet"/>
      <w:lvlText w:val=""/>
      <w:lvlJc w:val="left"/>
      <w:pPr>
        <w:ind w:left="2868" w:hanging="360"/>
      </w:pPr>
      <w:rPr>
        <w:rFonts w:ascii="Wingdings" w:hAnsi="Wingdings" w:hint="default"/>
      </w:rPr>
    </w:lvl>
    <w:lvl w:ilvl="3" w:tplc="0419000F" w:tentative="1">
      <w:start w:val="1"/>
      <w:numFmt w:val="bullet"/>
      <w:lvlText w:val=""/>
      <w:lvlJc w:val="left"/>
      <w:pPr>
        <w:ind w:left="3588" w:hanging="360"/>
      </w:pPr>
      <w:rPr>
        <w:rFonts w:ascii="Symbol" w:hAnsi="Symbol" w:hint="default"/>
      </w:rPr>
    </w:lvl>
    <w:lvl w:ilvl="4" w:tplc="04190019" w:tentative="1">
      <w:start w:val="1"/>
      <w:numFmt w:val="bullet"/>
      <w:lvlText w:val="o"/>
      <w:lvlJc w:val="left"/>
      <w:pPr>
        <w:ind w:left="4308" w:hanging="360"/>
      </w:pPr>
      <w:rPr>
        <w:rFonts w:ascii="Courier New" w:hAnsi="Courier New" w:cs="Courier New" w:hint="default"/>
      </w:rPr>
    </w:lvl>
    <w:lvl w:ilvl="5" w:tplc="0419001B" w:tentative="1">
      <w:start w:val="1"/>
      <w:numFmt w:val="bullet"/>
      <w:lvlText w:val=""/>
      <w:lvlJc w:val="left"/>
      <w:pPr>
        <w:ind w:left="5028" w:hanging="360"/>
      </w:pPr>
      <w:rPr>
        <w:rFonts w:ascii="Wingdings" w:hAnsi="Wingdings" w:hint="default"/>
      </w:rPr>
    </w:lvl>
    <w:lvl w:ilvl="6" w:tplc="0419000F" w:tentative="1">
      <w:start w:val="1"/>
      <w:numFmt w:val="bullet"/>
      <w:lvlText w:val=""/>
      <w:lvlJc w:val="left"/>
      <w:pPr>
        <w:ind w:left="5748" w:hanging="360"/>
      </w:pPr>
      <w:rPr>
        <w:rFonts w:ascii="Symbol" w:hAnsi="Symbol" w:hint="default"/>
      </w:rPr>
    </w:lvl>
    <w:lvl w:ilvl="7" w:tplc="04190019" w:tentative="1">
      <w:start w:val="1"/>
      <w:numFmt w:val="bullet"/>
      <w:lvlText w:val="o"/>
      <w:lvlJc w:val="left"/>
      <w:pPr>
        <w:ind w:left="6468" w:hanging="360"/>
      </w:pPr>
      <w:rPr>
        <w:rFonts w:ascii="Courier New" w:hAnsi="Courier New" w:cs="Courier New" w:hint="default"/>
      </w:rPr>
    </w:lvl>
    <w:lvl w:ilvl="8" w:tplc="0419001B" w:tentative="1">
      <w:start w:val="1"/>
      <w:numFmt w:val="bullet"/>
      <w:lvlText w:val=""/>
      <w:lvlJc w:val="left"/>
      <w:pPr>
        <w:ind w:left="7188" w:hanging="360"/>
      </w:pPr>
      <w:rPr>
        <w:rFonts w:ascii="Wingdings" w:hAnsi="Wingdings" w:hint="default"/>
      </w:rPr>
    </w:lvl>
  </w:abstractNum>
  <w:abstractNum w:abstractNumId="14" w15:restartNumberingAfterBreak="0">
    <w:nsid w:val="76EA33EE"/>
    <w:multiLevelType w:val="hybridMultilevel"/>
    <w:tmpl w:val="35927F6C"/>
    <w:lvl w:ilvl="0" w:tplc="9586CD90">
      <w:start w:val="1"/>
      <w:numFmt w:val="decimal"/>
      <w:lvlText w:val="%1."/>
      <w:lvlJc w:val="left"/>
      <w:pPr>
        <w:tabs>
          <w:tab w:val="num" w:pos="1065"/>
        </w:tabs>
        <w:ind w:left="1065" w:hanging="360"/>
      </w:pPr>
      <w:rPr>
        <w:rFonts w:hint="default"/>
      </w:rPr>
    </w:lvl>
    <w:lvl w:ilvl="1" w:tplc="3B9E9668"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5" w15:restartNumberingAfterBreak="0">
    <w:nsid w:val="789D7F17"/>
    <w:multiLevelType w:val="multilevel"/>
    <w:tmpl w:val="0419001F"/>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 w15:restartNumberingAfterBreak="0">
    <w:nsid w:val="797E1C49"/>
    <w:multiLevelType w:val="hybridMultilevel"/>
    <w:tmpl w:val="478E9ABC"/>
    <w:lvl w:ilvl="0" w:tplc="9586CD90">
      <w:start w:val="1"/>
      <w:numFmt w:val="decimal"/>
      <w:pStyle w:val="a2"/>
      <w:lvlText w:val="Таблица %1. "/>
      <w:lvlJc w:val="left"/>
      <w:pPr>
        <w:tabs>
          <w:tab w:val="num" w:pos="0"/>
        </w:tabs>
        <w:ind w:left="0" w:firstLine="0"/>
      </w:pPr>
      <w:rPr>
        <w:rFonts w:hint="default"/>
        <w:i w:val="0"/>
        <w:sz w:val="18"/>
        <w:szCs w:val="18"/>
        <w:vertAlign w:val="baseline"/>
      </w:rPr>
    </w:lvl>
    <w:lvl w:ilvl="1" w:tplc="3B9E9668">
      <w:start w:val="33"/>
      <w:numFmt w:val="decimal"/>
      <w:pStyle w:val="a2"/>
      <w:lvlText w:val="Таблица %2. "/>
      <w:lvlJc w:val="left"/>
      <w:pPr>
        <w:tabs>
          <w:tab w:val="num" w:pos="0"/>
        </w:tabs>
        <w:ind w:left="0" w:firstLine="0"/>
      </w:pPr>
      <w:rPr>
        <w:rFonts w:hint="default"/>
        <w:i w:val="0"/>
        <w:sz w:val="18"/>
        <w:szCs w:val="18"/>
        <w:vertAlign w:val="baseline"/>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7A107DF9"/>
    <w:multiLevelType w:val="hybridMultilevel"/>
    <w:tmpl w:val="FC98FE2E"/>
    <w:lvl w:ilvl="0" w:tplc="9586CD90">
      <w:start w:val="1"/>
      <w:numFmt w:val="bullet"/>
      <w:lvlText w:val=""/>
      <w:lvlJc w:val="left"/>
      <w:pPr>
        <w:ind w:left="1647" w:hanging="360"/>
      </w:pPr>
      <w:rPr>
        <w:rFonts w:ascii="Symbol" w:hAnsi="Symbol" w:hint="default"/>
      </w:rPr>
    </w:lvl>
    <w:lvl w:ilvl="1" w:tplc="3B9E9668" w:tentative="1">
      <w:start w:val="1"/>
      <w:numFmt w:val="bullet"/>
      <w:lvlText w:val="o"/>
      <w:lvlJc w:val="left"/>
      <w:pPr>
        <w:ind w:left="2367" w:hanging="360"/>
      </w:pPr>
      <w:rPr>
        <w:rFonts w:ascii="Courier New" w:hAnsi="Courier New" w:cs="Courier New" w:hint="default"/>
      </w:rPr>
    </w:lvl>
    <w:lvl w:ilvl="2" w:tplc="0419001B" w:tentative="1">
      <w:start w:val="1"/>
      <w:numFmt w:val="bullet"/>
      <w:lvlText w:val=""/>
      <w:lvlJc w:val="left"/>
      <w:pPr>
        <w:ind w:left="3087" w:hanging="360"/>
      </w:pPr>
      <w:rPr>
        <w:rFonts w:ascii="Wingdings" w:hAnsi="Wingdings" w:hint="default"/>
      </w:rPr>
    </w:lvl>
    <w:lvl w:ilvl="3" w:tplc="0419000F" w:tentative="1">
      <w:start w:val="1"/>
      <w:numFmt w:val="bullet"/>
      <w:lvlText w:val=""/>
      <w:lvlJc w:val="left"/>
      <w:pPr>
        <w:ind w:left="3807" w:hanging="360"/>
      </w:pPr>
      <w:rPr>
        <w:rFonts w:ascii="Symbol" w:hAnsi="Symbol" w:hint="default"/>
      </w:rPr>
    </w:lvl>
    <w:lvl w:ilvl="4" w:tplc="04190019" w:tentative="1">
      <w:start w:val="1"/>
      <w:numFmt w:val="bullet"/>
      <w:lvlText w:val="o"/>
      <w:lvlJc w:val="left"/>
      <w:pPr>
        <w:ind w:left="4527" w:hanging="360"/>
      </w:pPr>
      <w:rPr>
        <w:rFonts w:ascii="Courier New" w:hAnsi="Courier New" w:cs="Courier New" w:hint="default"/>
      </w:rPr>
    </w:lvl>
    <w:lvl w:ilvl="5" w:tplc="0419001B" w:tentative="1">
      <w:start w:val="1"/>
      <w:numFmt w:val="bullet"/>
      <w:lvlText w:val=""/>
      <w:lvlJc w:val="left"/>
      <w:pPr>
        <w:ind w:left="5247" w:hanging="360"/>
      </w:pPr>
      <w:rPr>
        <w:rFonts w:ascii="Wingdings" w:hAnsi="Wingdings" w:hint="default"/>
      </w:rPr>
    </w:lvl>
    <w:lvl w:ilvl="6" w:tplc="0419000F" w:tentative="1">
      <w:start w:val="1"/>
      <w:numFmt w:val="bullet"/>
      <w:lvlText w:val=""/>
      <w:lvlJc w:val="left"/>
      <w:pPr>
        <w:ind w:left="5967" w:hanging="360"/>
      </w:pPr>
      <w:rPr>
        <w:rFonts w:ascii="Symbol" w:hAnsi="Symbol" w:hint="default"/>
      </w:rPr>
    </w:lvl>
    <w:lvl w:ilvl="7" w:tplc="04190019" w:tentative="1">
      <w:start w:val="1"/>
      <w:numFmt w:val="bullet"/>
      <w:lvlText w:val="o"/>
      <w:lvlJc w:val="left"/>
      <w:pPr>
        <w:ind w:left="6687" w:hanging="360"/>
      </w:pPr>
      <w:rPr>
        <w:rFonts w:ascii="Courier New" w:hAnsi="Courier New" w:cs="Courier New" w:hint="default"/>
      </w:rPr>
    </w:lvl>
    <w:lvl w:ilvl="8" w:tplc="0419001B" w:tentative="1">
      <w:start w:val="1"/>
      <w:numFmt w:val="bullet"/>
      <w:lvlText w:val=""/>
      <w:lvlJc w:val="left"/>
      <w:pPr>
        <w:ind w:left="7407" w:hanging="360"/>
      </w:pPr>
      <w:rPr>
        <w:rFonts w:ascii="Wingdings" w:hAnsi="Wingdings" w:hint="default"/>
      </w:rPr>
    </w:lvl>
  </w:abstractNum>
  <w:num w:numId="1">
    <w:abstractNumId w:val="16"/>
  </w:num>
  <w:num w:numId="2">
    <w:abstractNumId w:val="10"/>
  </w:num>
  <w:num w:numId="3">
    <w:abstractNumId w:val="5"/>
    <w:lvlOverride w:ilvl="0">
      <w:startOverride w:val="1"/>
    </w:lvlOverride>
  </w:num>
  <w:num w:numId="4">
    <w:abstractNumId w:val="5"/>
    <w:lvlOverride w:ilvl="0">
      <w:startOverride w:val="1"/>
    </w:lvlOverride>
  </w:num>
  <w:num w:numId="5">
    <w:abstractNumId w:val="5"/>
    <w:lvlOverride w:ilvl="0">
      <w:startOverride w:val="1"/>
    </w:lvlOverride>
  </w:num>
  <w:num w:numId="6">
    <w:abstractNumId w:val="5"/>
    <w:lvlOverride w:ilvl="0">
      <w:startOverride w:val="1"/>
    </w:lvlOverride>
  </w:num>
  <w:num w:numId="7">
    <w:abstractNumId w:val="5"/>
    <w:lvlOverride w:ilvl="0">
      <w:startOverride w:val="1"/>
    </w:lvlOverride>
  </w:num>
  <w:num w:numId="8">
    <w:abstractNumId w:val="11"/>
  </w:num>
  <w:num w:numId="9">
    <w:abstractNumId w:val="10"/>
    <w:lvlOverride w:ilvl="0">
      <w:startOverride w:val="82"/>
    </w:lvlOverride>
  </w:num>
  <w:num w:numId="10">
    <w:abstractNumId w:val="8"/>
  </w:num>
  <w:num w:numId="11">
    <w:abstractNumId w:val="13"/>
  </w:num>
  <w:num w:numId="12">
    <w:abstractNumId w:val="17"/>
  </w:num>
  <w:num w:numId="13">
    <w:abstractNumId w:val="4"/>
  </w:num>
  <w:num w:numId="14">
    <w:abstractNumId w:val="12"/>
  </w:num>
  <w:num w:numId="15">
    <w:abstractNumId w:val="15"/>
  </w:num>
  <w:num w:numId="16">
    <w:abstractNumId w:val="6"/>
  </w:num>
  <w:num w:numId="17">
    <w:abstractNumId w:val="1"/>
  </w:num>
  <w:num w:numId="18">
    <w:abstractNumId w:val="0"/>
    <w:lvlOverride w:ilvl="0">
      <w:lvl w:ilvl="0">
        <w:start w:val="65535"/>
        <w:numFmt w:val="bullet"/>
        <w:lvlText w:val="-"/>
        <w:legacy w:legacy="1" w:legacySpace="0" w:legacyIndent="355"/>
        <w:lvlJc w:val="left"/>
        <w:rPr>
          <w:rFonts w:ascii="Times New Roman" w:hAnsi="Times New Roman" w:cs="Times New Roman" w:hint="default"/>
        </w:rPr>
      </w:lvl>
    </w:lvlOverride>
  </w:num>
  <w:num w:numId="19">
    <w:abstractNumId w:val="14"/>
  </w:num>
  <w:num w:numId="20">
    <w:abstractNumId w:val="3"/>
  </w:num>
  <w:num w:numId="21">
    <w:abstractNumId w:val="9"/>
  </w:num>
  <w:num w:numId="22">
    <w:abstractNumId w:val="7"/>
  </w:num>
  <w:num w:numId="23">
    <w:abstractNumId w:val="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709"/>
  <w:hyphenationZone w:val="170"/>
  <w:drawingGridHorizontalSpacing w:val="100"/>
  <w:drawingGridVerticalSpacing w:val="113"/>
  <w:displayHorizontalDrawingGridEvery w:val="2"/>
  <w:noPunctuationKerning/>
  <w:characterSpacingControl w:val="doNotCompress"/>
  <w:hdrShapeDefaults>
    <o:shapedefaults v:ext="edit" spidmax="4015">
      <o:colormru v:ext="edit" colors="#e5f5f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A4E20"/>
    <w:rsid w:val="00000D92"/>
    <w:rsid w:val="00001DC9"/>
    <w:rsid w:val="0000205D"/>
    <w:rsid w:val="0000292B"/>
    <w:rsid w:val="000031D5"/>
    <w:rsid w:val="000036B4"/>
    <w:rsid w:val="00004D46"/>
    <w:rsid w:val="00006058"/>
    <w:rsid w:val="00006AB7"/>
    <w:rsid w:val="00010D1E"/>
    <w:rsid w:val="00010DE2"/>
    <w:rsid w:val="00010EB5"/>
    <w:rsid w:val="00011207"/>
    <w:rsid w:val="00011CB7"/>
    <w:rsid w:val="00014922"/>
    <w:rsid w:val="000155F8"/>
    <w:rsid w:val="00016976"/>
    <w:rsid w:val="00016A4C"/>
    <w:rsid w:val="00016DB5"/>
    <w:rsid w:val="00021D68"/>
    <w:rsid w:val="00021DAD"/>
    <w:rsid w:val="00022858"/>
    <w:rsid w:val="0002318E"/>
    <w:rsid w:val="000247BC"/>
    <w:rsid w:val="0002700A"/>
    <w:rsid w:val="00031829"/>
    <w:rsid w:val="0003190A"/>
    <w:rsid w:val="00032A93"/>
    <w:rsid w:val="00034938"/>
    <w:rsid w:val="00034ACD"/>
    <w:rsid w:val="00035775"/>
    <w:rsid w:val="00037B34"/>
    <w:rsid w:val="000426E5"/>
    <w:rsid w:val="000430A9"/>
    <w:rsid w:val="000432D7"/>
    <w:rsid w:val="0004376B"/>
    <w:rsid w:val="00043AFD"/>
    <w:rsid w:val="00043C49"/>
    <w:rsid w:val="000461EB"/>
    <w:rsid w:val="00046AF3"/>
    <w:rsid w:val="00047BB1"/>
    <w:rsid w:val="000504C9"/>
    <w:rsid w:val="00050CB4"/>
    <w:rsid w:val="00050D3E"/>
    <w:rsid w:val="000527E9"/>
    <w:rsid w:val="000529E4"/>
    <w:rsid w:val="0005351C"/>
    <w:rsid w:val="0005764B"/>
    <w:rsid w:val="00060E7B"/>
    <w:rsid w:val="00061584"/>
    <w:rsid w:val="00061C4F"/>
    <w:rsid w:val="000639DF"/>
    <w:rsid w:val="00063B31"/>
    <w:rsid w:val="00063D41"/>
    <w:rsid w:val="00064910"/>
    <w:rsid w:val="00064DF0"/>
    <w:rsid w:val="000653ED"/>
    <w:rsid w:val="00067106"/>
    <w:rsid w:val="00071240"/>
    <w:rsid w:val="000730C7"/>
    <w:rsid w:val="0007403E"/>
    <w:rsid w:val="00075732"/>
    <w:rsid w:val="00075881"/>
    <w:rsid w:val="000764A0"/>
    <w:rsid w:val="00077EB9"/>
    <w:rsid w:val="0008094F"/>
    <w:rsid w:val="00080A8E"/>
    <w:rsid w:val="000817F8"/>
    <w:rsid w:val="00081838"/>
    <w:rsid w:val="00081935"/>
    <w:rsid w:val="00081B70"/>
    <w:rsid w:val="00082314"/>
    <w:rsid w:val="00083205"/>
    <w:rsid w:val="00083C25"/>
    <w:rsid w:val="000842D3"/>
    <w:rsid w:val="00084674"/>
    <w:rsid w:val="00084696"/>
    <w:rsid w:val="0008757D"/>
    <w:rsid w:val="000878BD"/>
    <w:rsid w:val="00090AAF"/>
    <w:rsid w:val="0009219D"/>
    <w:rsid w:val="000935ED"/>
    <w:rsid w:val="00096827"/>
    <w:rsid w:val="00096B26"/>
    <w:rsid w:val="0009774B"/>
    <w:rsid w:val="00097A8E"/>
    <w:rsid w:val="000A0499"/>
    <w:rsid w:val="000A0BBD"/>
    <w:rsid w:val="000A1CF9"/>
    <w:rsid w:val="000A3CC3"/>
    <w:rsid w:val="000A43E9"/>
    <w:rsid w:val="000A63F8"/>
    <w:rsid w:val="000A6C4D"/>
    <w:rsid w:val="000A71DB"/>
    <w:rsid w:val="000A7409"/>
    <w:rsid w:val="000A75BD"/>
    <w:rsid w:val="000B055F"/>
    <w:rsid w:val="000B0778"/>
    <w:rsid w:val="000B0C5D"/>
    <w:rsid w:val="000B13BD"/>
    <w:rsid w:val="000B16C7"/>
    <w:rsid w:val="000B20F3"/>
    <w:rsid w:val="000B24ED"/>
    <w:rsid w:val="000B3281"/>
    <w:rsid w:val="000B36D8"/>
    <w:rsid w:val="000B39FB"/>
    <w:rsid w:val="000B3CB7"/>
    <w:rsid w:val="000B42B3"/>
    <w:rsid w:val="000B60E3"/>
    <w:rsid w:val="000B6BE7"/>
    <w:rsid w:val="000B6DEE"/>
    <w:rsid w:val="000B705E"/>
    <w:rsid w:val="000B7D37"/>
    <w:rsid w:val="000B7FD0"/>
    <w:rsid w:val="000C1596"/>
    <w:rsid w:val="000C2C13"/>
    <w:rsid w:val="000C33FA"/>
    <w:rsid w:val="000C4C8E"/>
    <w:rsid w:val="000C6E77"/>
    <w:rsid w:val="000C6F00"/>
    <w:rsid w:val="000C71BA"/>
    <w:rsid w:val="000D1307"/>
    <w:rsid w:val="000D1D43"/>
    <w:rsid w:val="000D467E"/>
    <w:rsid w:val="000D6335"/>
    <w:rsid w:val="000D72DE"/>
    <w:rsid w:val="000E21A6"/>
    <w:rsid w:val="000E21DF"/>
    <w:rsid w:val="000E2334"/>
    <w:rsid w:val="000E2C62"/>
    <w:rsid w:val="000E3E40"/>
    <w:rsid w:val="000E4F70"/>
    <w:rsid w:val="000E5FE7"/>
    <w:rsid w:val="000E6177"/>
    <w:rsid w:val="000E69CC"/>
    <w:rsid w:val="000E6F0C"/>
    <w:rsid w:val="000E733F"/>
    <w:rsid w:val="000F2332"/>
    <w:rsid w:val="000F3EF1"/>
    <w:rsid w:val="000F443A"/>
    <w:rsid w:val="000F5995"/>
    <w:rsid w:val="000F73BD"/>
    <w:rsid w:val="000F7A15"/>
    <w:rsid w:val="000F7A68"/>
    <w:rsid w:val="000F7BEF"/>
    <w:rsid w:val="001012AB"/>
    <w:rsid w:val="001043FB"/>
    <w:rsid w:val="001049AE"/>
    <w:rsid w:val="00104A2A"/>
    <w:rsid w:val="00104F4F"/>
    <w:rsid w:val="001077C6"/>
    <w:rsid w:val="00107939"/>
    <w:rsid w:val="00110163"/>
    <w:rsid w:val="001108E7"/>
    <w:rsid w:val="00114BFD"/>
    <w:rsid w:val="00115443"/>
    <w:rsid w:val="00116CDB"/>
    <w:rsid w:val="00120B3E"/>
    <w:rsid w:val="001223B6"/>
    <w:rsid w:val="00122822"/>
    <w:rsid w:val="00123971"/>
    <w:rsid w:val="001241A9"/>
    <w:rsid w:val="00124534"/>
    <w:rsid w:val="0012466B"/>
    <w:rsid w:val="00125091"/>
    <w:rsid w:val="00125C7F"/>
    <w:rsid w:val="00125D14"/>
    <w:rsid w:val="00126669"/>
    <w:rsid w:val="001272F5"/>
    <w:rsid w:val="00127327"/>
    <w:rsid w:val="00127604"/>
    <w:rsid w:val="00127A46"/>
    <w:rsid w:val="00127DF2"/>
    <w:rsid w:val="001314AC"/>
    <w:rsid w:val="00131C75"/>
    <w:rsid w:val="00132760"/>
    <w:rsid w:val="001334BC"/>
    <w:rsid w:val="001337AA"/>
    <w:rsid w:val="00135065"/>
    <w:rsid w:val="0013630E"/>
    <w:rsid w:val="001402A2"/>
    <w:rsid w:val="00141D67"/>
    <w:rsid w:val="00143D08"/>
    <w:rsid w:val="00144953"/>
    <w:rsid w:val="00146492"/>
    <w:rsid w:val="00150B23"/>
    <w:rsid w:val="00150DF7"/>
    <w:rsid w:val="001521D9"/>
    <w:rsid w:val="001533D6"/>
    <w:rsid w:val="00153431"/>
    <w:rsid w:val="001534CA"/>
    <w:rsid w:val="00155F82"/>
    <w:rsid w:val="001605F8"/>
    <w:rsid w:val="00160B75"/>
    <w:rsid w:val="00162B39"/>
    <w:rsid w:val="00162ED2"/>
    <w:rsid w:val="001650B0"/>
    <w:rsid w:val="00165643"/>
    <w:rsid w:val="00167509"/>
    <w:rsid w:val="001726BF"/>
    <w:rsid w:val="00175721"/>
    <w:rsid w:val="001757A3"/>
    <w:rsid w:val="00176B06"/>
    <w:rsid w:val="00177F05"/>
    <w:rsid w:val="00184228"/>
    <w:rsid w:val="00184524"/>
    <w:rsid w:val="00184C0C"/>
    <w:rsid w:val="00185386"/>
    <w:rsid w:val="00185732"/>
    <w:rsid w:val="001858E5"/>
    <w:rsid w:val="00185BEF"/>
    <w:rsid w:val="001905DB"/>
    <w:rsid w:val="0019262B"/>
    <w:rsid w:val="001965B7"/>
    <w:rsid w:val="001A0295"/>
    <w:rsid w:val="001A185F"/>
    <w:rsid w:val="001A2E75"/>
    <w:rsid w:val="001A30AA"/>
    <w:rsid w:val="001A615C"/>
    <w:rsid w:val="001B092F"/>
    <w:rsid w:val="001B0ED8"/>
    <w:rsid w:val="001B20D5"/>
    <w:rsid w:val="001B60F2"/>
    <w:rsid w:val="001B6344"/>
    <w:rsid w:val="001B6C4C"/>
    <w:rsid w:val="001B731D"/>
    <w:rsid w:val="001B7DDC"/>
    <w:rsid w:val="001C058A"/>
    <w:rsid w:val="001C17BC"/>
    <w:rsid w:val="001C19A0"/>
    <w:rsid w:val="001C2243"/>
    <w:rsid w:val="001C31D8"/>
    <w:rsid w:val="001C4744"/>
    <w:rsid w:val="001C4A00"/>
    <w:rsid w:val="001C5C88"/>
    <w:rsid w:val="001C72F3"/>
    <w:rsid w:val="001D0C4C"/>
    <w:rsid w:val="001D2650"/>
    <w:rsid w:val="001D423F"/>
    <w:rsid w:val="001D4F83"/>
    <w:rsid w:val="001D73E8"/>
    <w:rsid w:val="001D7D61"/>
    <w:rsid w:val="001E0B0A"/>
    <w:rsid w:val="001E1F5F"/>
    <w:rsid w:val="001E324D"/>
    <w:rsid w:val="001E4280"/>
    <w:rsid w:val="001E4419"/>
    <w:rsid w:val="001E56E4"/>
    <w:rsid w:val="001E5A1C"/>
    <w:rsid w:val="001E5C97"/>
    <w:rsid w:val="001E6E2C"/>
    <w:rsid w:val="001F070D"/>
    <w:rsid w:val="001F110B"/>
    <w:rsid w:val="001F1A73"/>
    <w:rsid w:val="001F41A6"/>
    <w:rsid w:val="001F42F6"/>
    <w:rsid w:val="001F526A"/>
    <w:rsid w:val="001F566D"/>
    <w:rsid w:val="001F5E59"/>
    <w:rsid w:val="001F6372"/>
    <w:rsid w:val="0020023F"/>
    <w:rsid w:val="002016A5"/>
    <w:rsid w:val="00201BFA"/>
    <w:rsid w:val="00202024"/>
    <w:rsid w:val="00202A72"/>
    <w:rsid w:val="0020711F"/>
    <w:rsid w:val="0020724A"/>
    <w:rsid w:val="00210A36"/>
    <w:rsid w:val="00212FFC"/>
    <w:rsid w:val="0021350C"/>
    <w:rsid w:val="0021386E"/>
    <w:rsid w:val="00214BFE"/>
    <w:rsid w:val="00215472"/>
    <w:rsid w:val="002154B6"/>
    <w:rsid w:val="00215664"/>
    <w:rsid w:val="00216790"/>
    <w:rsid w:val="002176B1"/>
    <w:rsid w:val="00217C28"/>
    <w:rsid w:val="00217ED8"/>
    <w:rsid w:val="002218BA"/>
    <w:rsid w:val="0022199F"/>
    <w:rsid w:val="00221A9E"/>
    <w:rsid w:val="00222139"/>
    <w:rsid w:val="00224CEB"/>
    <w:rsid w:val="0022550F"/>
    <w:rsid w:val="0022693D"/>
    <w:rsid w:val="002275CD"/>
    <w:rsid w:val="0023020E"/>
    <w:rsid w:val="00230D5D"/>
    <w:rsid w:val="00231D90"/>
    <w:rsid w:val="00232009"/>
    <w:rsid w:val="0023246D"/>
    <w:rsid w:val="0023342C"/>
    <w:rsid w:val="0023469B"/>
    <w:rsid w:val="00235CB3"/>
    <w:rsid w:val="00235E4E"/>
    <w:rsid w:val="00237131"/>
    <w:rsid w:val="002408A1"/>
    <w:rsid w:val="00241444"/>
    <w:rsid w:val="00241721"/>
    <w:rsid w:val="002425BB"/>
    <w:rsid w:val="00243390"/>
    <w:rsid w:val="002451ED"/>
    <w:rsid w:val="002472C5"/>
    <w:rsid w:val="0025133C"/>
    <w:rsid w:val="002513A0"/>
    <w:rsid w:val="00252F62"/>
    <w:rsid w:val="00253122"/>
    <w:rsid w:val="002534B7"/>
    <w:rsid w:val="00253A15"/>
    <w:rsid w:val="00254E3E"/>
    <w:rsid w:val="00255517"/>
    <w:rsid w:val="00256C0C"/>
    <w:rsid w:val="00257E6B"/>
    <w:rsid w:val="002605FF"/>
    <w:rsid w:val="002614F4"/>
    <w:rsid w:val="00262441"/>
    <w:rsid w:val="0026294B"/>
    <w:rsid w:val="002642AD"/>
    <w:rsid w:val="00266DE6"/>
    <w:rsid w:val="00266F54"/>
    <w:rsid w:val="00267A80"/>
    <w:rsid w:val="00270C7F"/>
    <w:rsid w:val="002711B8"/>
    <w:rsid w:val="00271A94"/>
    <w:rsid w:val="00272372"/>
    <w:rsid w:val="00272B37"/>
    <w:rsid w:val="00274521"/>
    <w:rsid w:val="00275D3F"/>
    <w:rsid w:val="002762D8"/>
    <w:rsid w:val="002767BC"/>
    <w:rsid w:val="0028012A"/>
    <w:rsid w:val="00280F25"/>
    <w:rsid w:val="002839AE"/>
    <w:rsid w:val="00283DE1"/>
    <w:rsid w:val="00287595"/>
    <w:rsid w:val="00291AA8"/>
    <w:rsid w:val="002929D9"/>
    <w:rsid w:val="00293302"/>
    <w:rsid w:val="002933E4"/>
    <w:rsid w:val="002949D3"/>
    <w:rsid w:val="002950A3"/>
    <w:rsid w:val="00295354"/>
    <w:rsid w:val="002976DD"/>
    <w:rsid w:val="002A0BBC"/>
    <w:rsid w:val="002A1451"/>
    <w:rsid w:val="002A1CA0"/>
    <w:rsid w:val="002A1DCB"/>
    <w:rsid w:val="002A3D86"/>
    <w:rsid w:val="002A530D"/>
    <w:rsid w:val="002A5E3C"/>
    <w:rsid w:val="002A617D"/>
    <w:rsid w:val="002A7058"/>
    <w:rsid w:val="002A7E77"/>
    <w:rsid w:val="002B10DF"/>
    <w:rsid w:val="002B2173"/>
    <w:rsid w:val="002B6C77"/>
    <w:rsid w:val="002C15D7"/>
    <w:rsid w:val="002C1E67"/>
    <w:rsid w:val="002C2341"/>
    <w:rsid w:val="002C3764"/>
    <w:rsid w:val="002C3795"/>
    <w:rsid w:val="002C3E3A"/>
    <w:rsid w:val="002C49C4"/>
    <w:rsid w:val="002C5206"/>
    <w:rsid w:val="002C67B8"/>
    <w:rsid w:val="002C6CAA"/>
    <w:rsid w:val="002C7E64"/>
    <w:rsid w:val="002D0EDF"/>
    <w:rsid w:val="002D2C45"/>
    <w:rsid w:val="002D4BB6"/>
    <w:rsid w:val="002D5228"/>
    <w:rsid w:val="002D6D00"/>
    <w:rsid w:val="002D7AE7"/>
    <w:rsid w:val="002E0F02"/>
    <w:rsid w:val="002E1910"/>
    <w:rsid w:val="002E2735"/>
    <w:rsid w:val="002E30E1"/>
    <w:rsid w:val="002E5299"/>
    <w:rsid w:val="002F00E9"/>
    <w:rsid w:val="002F343D"/>
    <w:rsid w:val="002F3712"/>
    <w:rsid w:val="002F3F3D"/>
    <w:rsid w:val="002F4750"/>
    <w:rsid w:val="002F4A04"/>
    <w:rsid w:val="002F564B"/>
    <w:rsid w:val="002F600E"/>
    <w:rsid w:val="00300276"/>
    <w:rsid w:val="00300D64"/>
    <w:rsid w:val="00301613"/>
    <w:rsid w:val="00301B18"/>
    <w:rsid w:val="00301ECD"/>
    <w:rsid w:val="003023C1"/>
    <w:rsid w:val="0030464B"/>
    <w:rsid w:val="00310621"/>
    <w:rsid w:val="003117B1"/>
    <w:rsid w:val="00311C4A"/>
    <w:rsid w:val="00312E14"/>
    <w:rsid w:val="0031300B"/>
    <w:rsid w:val="00314F53"/>
    <w:rsid w:val="003155DD"/>
    <w:rsid w:val="003171A5"/>
    <w:rsid w:val="00317329"/>
    <w:rsid w:val="0032025B"/>
    <w:rsid w:val="00320694"/>
    <w:rsid w:val="00322406"/>
    <w:rsid w:val="0032376A"/>
    <w:rsid w:val="00324388"/>
    <w:rsid w:val="0032734B"/>
    <w:rsid w:val="00327A84"/>
    <w:rsid w:val="00331751"/>
    <w:rsid w:val="00331D17"/>
    <w:rsid w:val="00332BD7"/>
    <w:rsid w:val="0033376A"/>
    <w:rsid w:val="00334B64"/>
    <w:rsid w:val="00335FE3"/>
    <w:rsid w:val="0033643C"/>
    <w:rsid w:val="0034058A"/>
    <w:rsid w:val="00342234"/>
    <w:rsid w:val="003422EB"/>
    <w:rsid w:val="0034284C"/>
    <w:rsid w:val="003441A4"/>
    <w:rsid w:val="00347527"/>
    <w:rsid w:val="003530C9"/>
    <w:rsid w:val="00353901"/>
    <w:rsid w:val="0035559D"/>
    <w:rsid w:val="00355CFD"/>
    <w:rsid w:val="003576AF"/>
    <w:rsid w:val="003577F9"/>
    <w:rsid w:val="00357BA4"/>
    <w:rsid w:val="00360263"/>
    <w:rsid w:val="00360633"/>
    <w:rsid w:val="00360B45"/>
    <w:rsid w:val="00360DAA"/>
    <w:rsid w:val="00361D10"/>
    <w:rsid w:val="00362370"/>
    <w:rsid w:val="00363680"/>
    <w:rsid w:val="00364F7E"/>
    <w:rsid w:val="0036559A"/>
    <w:rsid w:val="00366798"/>
    <w:rsid w:val="00366C65"/>
    <w:rsid w:val="00367B86"/>
    <w:rsid w:val="00371E7D"/>
    <w:rsid w:val="00372262"/>
    <w:rsid w:val="0037296C"/>
    <w:rsid w:val="00372EAC"/>
    <w:rsid w:val="00374B2D"/>
    <w:rsid w:val="00375424"/>
    <w:rsid w:val="0038246E"/>
    <w:rsid w:val="003827C4"/>
    <w:rsid w:val="003833A1"/>
    <w:rsid w:val="00384A2F"/>
    <w:rsid w:val="0038617F"/>
    <w:rsid w:val="00391C1D"/>
    <w:rsid w:val="00392A2D"/>
    <w:rsid w:val="003930A8"/>
    <w:rsid w:val="003935AC"/>
    <w:rsid w:val="0039376A"/>
    <w:rsid w:val="00397FF2"/>
    <w:rsid w:val="003A0324"/>
    <w:rsid w:val="003A0986"/>
    <w:rsid w:val="003A3604"/>
    <w:rsid w:val="003A4826"/>
    <w:rsid w:val="003A498C"/>
    <w:rsid w:val="003A6A8E"/>
    <w:rsid w:val="003A6A9B"/>
    <w:rsid w:val="003B0BED"/>
    <w:rsid w:val="003B1AE4"/>
    <w:rsid w:val="003B41F1"/>
    <w:rsid w:val="003B52C1"/>
    <w:rsid w:val="003B664F"/>
    <w:rsid w:val="003B6920"/>
    <w:rsid w:val="003B6BC3"/>
    <w:rsid w:val="003B76E7"/>
    <w:rsid w:val="003B778D"/>
    <w:rsid w:val="003B7CA9"/>
    <w:rsid w:val="003C07D3"/>
    <w:rsid w:val="003C2387"/>
    <w:rsid w:val="003C2F68"/>
    <w:rsid w:val="003C351A"/>
    <w:rsid w:val="003C4226"/>
    <w:rsid w:val="003C4A01"/>
    <w:rsid w:val="003C54EE"/>
    <w:rsid w:val="003C74AA"/>
    <w:rsid w:val="003C7535"/>
    <w:rsid w:val="003D38F0"/>
    <w:rsid w:val="003D555D"/>
    <w:rsid w:val="003D5C84"/>
    <w:rsid w:val="003E0A8B"/>
    <w:rsid w:val="003E1724"/>
    <w:rsid w:val="003E2279"/>
    <w:rsid w:val="003E4A58"/>
    <w:rsid w:val="003E6A8C"/>
    <w:rsid w:val="003E6DD0"/>
    <w:rsid w:val="003F02AB"/>
    <w:rsid w:val="003F1F09"/>
    <w:rsid w:val="003F2632"/>
    <w:rsid w:val="003F3285"/>
    <w:rsid w:val="003F45A4"/>
    <w:rsid w:val="003F4D02"/>
    <w:rsid w:val="003F5559"/>
    <w:rsid w:val="003F6A99"/>
    <w:rsid w:val="003F7203"/>
    <w:rsid w:val="003F7591"/>
    <w:rsid w:val="003F7BFC"/>
    <w:rsid w:val="00400BC3"/>
    <w:rsid w:val="0040117F"/>
    <w:rsid w:val="00402A8E"/>
    <w:rsid w:val="00404E09"/>
    <w:rsid w:val="00404FD7"/>
    <w:rsid w:val="00405C99"/>
    <w:rsid w:val="00407B2D"/>
    <w:rsid w:val="00410DC4"/>
    <w:rsid w:val="004122AA"/>
    <w:rsid w:val="00413AFE"/>
    <w:rsid w:val="00413E70"/>
    <w:rsid w:val="004162E2"/>
    <w:rsid w:val="00416E58"/>
    <w:rsid w:val="00420F21"/>
    <w:rsid w:val="00421016"/>
    <w:rsid w:val="00422A11"/>
    <w:rsid w:val="00422E48"/>
    <w:rsid w:val="00425168"/>
    <w:rsid w:val="00425E98"/>
    <w:rsid w:val="004271E9"/>
    <w:rsid w:val="004277EB"/>
    <w:rsid w:val="00427B06"/>
    <w:rsid w:val="00430AD8"/>
    <w:rsid w:val="00431B7A"/>
    <w:rsid w:val="00432877"/>
    <w:rsid w:val="00432D0A"/>
    <w:rsid w:val="004330C0"/>
    <w:rsid w:val="00433C3A"/>
    <w:rsid w:val="00433D70"/>
    <w:rsid w:val="00435C44"/>
    <w:rsid w:val="00436ADA"/>
    <w:rsid w:val="004372F3"/>
    <w:rsid w:val="004376AB"/>
    <w:rsid w:val="004406B6"/>
    <w:rsid w:val="004407DA"/>
    <w:rsid w:val="00441650"/>
    <w:rsid w:val="0044187B"/>
    <w:rsid w:val="0044217E"/>
    <w:rsid w:val="00442964"/>
    <w:rsid w:val="00444725"/>
    <w:rsid w:val="004447DC"/>
    <w:rsid w:val="0044489D"/>
    <w:rsid w:val="004451BC"/>
    <w:rsid w:val="004468A1"/>
    <w:rsid w:val="004474F1"/>
    <w:rsid w:val="004476BD"/>
    <w:rsid w:val="004502B3"/>
    <w:rsid w:val="00451B4D"/>
    <w:rsid w:val="00451FAD"/>
    <w:rsid w:val="00452CFB"/>
    <w:rsid w:val="0045309C"/>
    <w:rsid w:val="0045355D"/>
    <w:rsid w:val="00453710"/>
    <w:rsid w:val="004547F7"/>
    <w:rsid w:val="0045537F"/>
    <w:rsid w:val="00462CB5"/>
    <w:rsid w:val="004641FB"/>
    <w:rsid w:val="00464BB8"/>
    <w:rsid w:val="00465861"/>
    <w:rsid w:val="0046649B"/>
    <w:rsid w:val="00466A58"/>
    <w:rsid w:val="004670AC"/>
    <w:rsid w:val="00467191"/>
    <w:rsid w:val="0047025E"/>
    <w:rsid w:val="00470BFC"/>
    <w:rsid w:val="00471C1A"/>
    <w:rsid w:val="00471DCE"/>
    <w:rsid w:val="004738FC"/>
    <w:rsid w:val="004746A7"/>
    <w:rsid w:val="00474B77"/>
    <w:rsid w:val="00474EAA"/>
    <w:rsid w:val="00475372"/>
    <w:rsid w:val="00475BD0"/>
    <w:rsid w:val="00476453"/>
    <w:rsid w:val="0047735E"/>
    <w:rsid w:val="00480E03"/>
    <w:rsid w:val="00481178"/>
    <w:rsid w:val="0048138C"/>
    <w:rsid w:val="00481D37"/>
    <w:rsid w:val="00482FDF"/>
    <w:rsid w:val="0048404D"/>
    <w:rsid w:val="00485453"/>
    <w:rsid w:val="004861D4"/>
    <w:rsid w:val="00490934"/>
    <w:rsid w:val="00492E79"/>
    <w:rsid w:val="00493B4C"/>
    <w:rsid w:val="004952BA"/>
    <w:rsid w:val="00496030"/>
    <w:rsid w:val="004975C3"/>
    <w:rsid w:val="004A0BF6"/>
    <w:rsid w:val="004A1046"/>
    <w:rsid w:val="004A1B49"/>
    <w:rsid w:val="004A1D24"/>
    <w:rsid w:val="004A23B0"/>
    <w:rsid w:val="004A52D6"/>
    <w:rsid w:val="004A5873"/>
    <w:rsid w:val="004A5C19"/>
    <w:rsid w:val="004A6000"/>
    <w:rsid w:val="004A6171"/>
    <w:rsid w:val="004A7084"/>
    <w:rsid w:val="004A7A3F"/>
    <w:rsid w:val="004A7B38"/>
    <w:rsid w:val="004B01E6"/>
    <w:rsid w:val="004B0352"/>
    <w:rsid w:val="004B069D"/>
    <w:rsid w:val="004B06C3"/>
    <w:rsid w:val="004B17B9"/>
    <w:rsid w:val="004B2714"/>
    <w:rsid w:val="004B308A"/>
    <w:rsid w:val="004B35EE"/>
    <w:rsid w:val="004B3AE5"/>
    <w:rsid w:val="004B3ED1"/>
    <w:rsid w:val="004B4055"/>
    <w:rsid w:val="004B4E03"/>
    <w:rsid w:val="004B53CD"/>
    <w:rsid w:val="004B64B0"/>
    <w:rsid w:val="004B7411"/>
    <w:rsid w:val="004C0179"/>
    <w:rsid w:val="004C0E84"/>
    <w:rsid w:val="004C1585"/>
    <w:rsid w:val="004C15E5"/>
    <w:rsid w:val="004C2D88"/>
    <w:rsid w:val="004C3234"/>
    <w:rsid w:val="004C3303"/>
    <w:rsid w:val="004C348B"/>
    <w:rsid w:val="004C3501"/>
    <w:rsid w:val="004C598B"/>
    <w:rsid w:val="004D19F3"/>
    <w:rsid w:val="004D2DB3"/>
    <w:rsid w:val="004D372F"/>
    <w:rsid w:val="004D3A5C"/>
    <w:rsid w:val="004D41B6"/>
    <w:rsid w:val="004D470E"/>
    <w:rsid w:val="004D73E0"/>
    <w:rsid w:val="004D7838"/>
    <w:rsid w:val="004E11B7"/>
    <w:rsid w:val="004E1827"/>
    <w:rsid w:val="004E2FDD"/>
    <w:rsid w:val="004E475D"/>
    <w:rsid w:val="004E4D1A"/>
    <w:rsid w:val="004E51E5"/>
    <w:rsid w:val="004E6089"/>
    <w:rsid w:val="004E695E"/>
    <w:rsid w:val="004E77E5"/>
    <w:rsid w:val="004E7BE9"/>
    <w:rsid w:val="004F0246"/>
    <w:rsid w:val="004F11A1"/>
    <w:rsid w:val="004F1603"/>
    <w:rsid w:val="004F1B67"/>
    <w:rsid w:val="004F1B71"/>
    <w:rsid w:val="004F43BA"/>
    <w:rsid w:val="004F53BD"/>
    <w:rsid w:val="004F5C03"/>
    <w:rsid w:val="004F7AA9"/>
    <w:rsid w:val="00500333"/>
    <w:rsid w:val="00500476"/>
    <w:rsid w:val="00500F41"/>
    <w:rsid w:val="005039C5"/>
    <w:rsid w:val="005044B6"/>
    <w:rsid w:val="0050599F"/>
    <w:rsid w:val="005125E1"/>
    <w:rsid w:val="005125FD"/>
    <w:rsid w:val="00512E91"/>
    <w:rsid w:val="005136B9"/>
    <w:rsid w:val="00514F2F"/>
    <w:rsid w:val="00515615"/>
    <w:rsid w:val="00515D8A"/>
    <w:rsid w:val="0052193E"/>
    <w:rsid w:val="00521C46"/>
    <w:rsid w:val="005225DE"/>
    <w:rsid w:val="00522661"/>
    <w:rsid w:val="0052467D"/>
    <w:rsid w:val="0052472C"/>
    <w:rsid w:val="005267CC"/>
    <w:rsid w:val="0053127D"/>
    <w:rsid w:val="00532ADE"/>
    <w:rsid w:val="00533CDC"/>
    <w:rsid w:val="005348C7"/>
    <w:rsid w:val="00535DA5"/>
    <w:rsid w:val="00536DA3"/>
    <w:rsid w:val="0054032C"/>
    <w:rsid w:val="00540585"/>
    <w:rsid w:val="005417E0"/>
    <w:rsid w:val="005438F0"/>
    <w:rsid w:val="00544500"/>
    <w:rsid w:val="005446BE"/>
    <w:rsid w:val="00545B42"/>
    <w:rsid w:val="00547DA2"/>
    <w:rsid w:val="00552C82"/>
    <w:rsid w:val="00552F87"/>
    <w:rsid w:val="005531E7"/>
    <w:rsid w:val="005533EF"/>
    <w:rsid w:val="00554760"/>
    <w:rsid w:val="00555F42"/>
    <w:rsid w:val="005563C6"/>
    <w:rsid w:val="00556B39"/>
    <w:rsid w:val="0055744C"/>
    <w:rsid w:val="00557A83"/>
    <w:rsid w:val="00557DC1"/>
    <w:rsid w:val="0056035A"/>
    <w:rsid w:val="00560535"/>
    <w:rsid w:val="00561905"/>
    <w:rsid w:val="00561C11"/>
    <w:rsid w:val="005628F8"/>
    <w:rsid w:val="005637E5"/>
    <w:rsid w:val="0056581E"/>
    <w:rsid w:val="00565DB8"/>
    <w:rsid w:val="00567C48"/>
    <w:rsid w:val="00570F5B"/>
    <w:rsid w:val="00570FD7"/>
    <w:rsid w:val="0057260C"/>
    <w:rsid w:val="00572FAB"/>
    <w:rsid w:val="00573CCC"/>
    <w:rsid w:val="00573DA9"/>
    <w:rsid w:val="0057441F"/>
    <w:rsid w:val="005758BA"/>
    <w:rsid w:val="005759DF"/>
    <w:rsid w:val="00575F79"/>
    <w:rsid w:val="00577864"/>
    <w:rsid w:val="00581624"/>
    <w:rsid w:val="00581CFD"/>
    <w:rsid w:val="0058269E"/>
    <w:rsid w:val="005834C4"/>
    <w:rsid w:val="00583599"/>
    <w:rsid w:val="00584130"/>
    <w:rsid w:val="005877AC"/>
    <w:rsid w:val="0059224E"/>
    <w:rsid w:val="00592B5E"/>
    <w:rsid w:val="00594189"/>
    <w:rsid w:val="00594740"/>
    <w:rsid w:val="0059603E"/>
    <w:rsid w:val="005960E1"/>
    <w:rsid w:val="005A046B"/>
    <w:rsid w:val="005A059A"/>
    <w:rsid w:val="005A0CBA"/>
    <w:rsid w:val="005A18AD"/>
    <w:rsid w:val="005A2056"/>
    <w:rsid w:val="005A54DF"/>
    <w:rsid w:val="005A5AA5"/>
    <w:rsid w:val="005A614C"/>
    <w:rsid w:val="005A6F80"/>
    <w:rsid w:val="005B0897"/>
    <w:rsid w:val="005B09E1"/>
    <w:rsid w:val="005B0ACA"/>
    <w:rsid w:val="005B0ECF"/>
    <w:rsid w:val="005B1B8C"/>
    <w:rsid w:val="005B52A8"/>
    <w:rsid w:val="005B5832"/>
    <w:rsid w:val="005B58BD"/>
    <w:rsid w:val="005B5A34"/>
    <w:rsid w:val="005B626C"/>
    <w:rsid w:val="005C03CE"/>
    <w:rsid w:val="005C0656"/>
    <w:rsid w:val="005C085B"/>
    <w:rsid w:val="005C0D79"/>
    <w:rsid w:val="005C0E12"/>
    <w:rsid w:val="005C168C"/>
    <w:rsid w:val="005C1B4F"/>
    <w:rsid w:val="005C3B20"/>
    <w:rsid w:val="005C729C"/>
    <w:rsid w:val="005C760A"/>
    <w:rsid w:val="005D101F"/>
    <w:rsid w:val="005D1381"/>
    <w:rsid w:val="005D1F02"/>
    <w:rsid w:val="005D1F49"/>
    <w:rsid w:val="005D2278"/>
    <w:rsid w:val="005D4513"/>
    <w:rsid w:val="005D4B09"/>
    <w:rsid w:val="005D4BF7"/>
    <w:rsid w:val="005D7C82"/>
    <w:rsid w:val="005E11A9"/>
    <w:rsid w:val="005E2108"/>
    <w:rsid w:val="005E2527"/>
    <w:rsid w:val="005E44C7"/>
    <w:rsid w:val="005E538C"/>
    <w:rsid w:val="005E58FE"/>
    <w:rsid w:val="005E655E"/>
    <w:rsid w:val="005F12DD"/>
    <w:rsid w:val="005F146D"/>
    <w:rsid w:val="005F50EB"/>
    <w:rsid w:val="005F517D"/>
    <w:rsid w:val="005F5365"/>
    <w:rsid w:val="005F5E04"/>
    <w:rsid w:val="00601901"/>
    <w:rsid w:val="0060310E"/>
    <w:rsid w:val="00603288"/>
    <w:rsid w:val="006033C4"/>
    <w:rsid w:val="006049FC"/>
    <w:rsid w:val="00604E2B"/>
    <w:rsid w:val="00605CD8"/>
    <w:rsid w:val="00606676"/>
    <w:rsid w:val="00606933"/>
    <w:rsid w:val="00612285"/>
    <w:rsid w:val="00612EA8"/>
    <w:rsid w:val="00613082"/>
    <w:rsid w:val="006133C2"/>
    <w:rsid w:val="00613BA6"/>
    <w:rsid w:val="00614958"/>
    <w:rsid w:val="00614C61"/>
    <w:rsid w:val="006150F2"/>
    <w:rsid w:val="00615AD6"/>
    <w:rsid w:val="00617E2E"/>
    <w:rsid w:val="006214B8"/>
    <w:rsid w:val="00622197"/>
    <w:rsid w:val="006319FB"/>
    <w:rsid w:val="00632117"/>
    <w:rsid w:val="00634BB4"/>
    <w:rsid w:val="0063544E"/>
    <w:rsid w:val="00640777"/>
    <w:rsid w:val="00640832"/>
    <w:rsid w:val="00640DC3"/>
    <w:rsid w:val="00640E53"/>
    <w:rsid w:val="00642121"/>
    <w:rsid w:val="006440B4"/>
    <w:rsid w:val="006442AE"/>
    <w:rsid w:val="006446FD"/>
    <w:rsid w:val="006459FF"/>
    <w:rsid w:val="0064606C"/>
    <w:rsid w:val="0065145D"/>
    <w:rsid w:val="0065163D"/>
    <w:rsid w:val="00653A1E"/>
    <w:rsid w:val="00655BCF"/>
    <w:rsid w:val="0065658B"/>
    <w:rsid w:val="00656DA2"/>
    <w:rsid w:val="00660AD1"/>
    <w:rsid w:val="00660F07"/>
    <w:rsid w:val="00660F84"/>
    <w:rsid w:val="00662793"/>
    <w:rsid w:val="006643BF"/>
    <w:rsid w:val="00664B31"/>
    <w:rsid w:val="00666205"/>
    <w:rsid w:val="00673652"/>
    <w:rsid w:val="0067405F"/>
    <w:rsid w:val="0067411D"/>
    <w:rsid w:val="006742D3"/>
    <w:rsid w:val="00676D46"/>
    <w:rsid w:val="00676E60"/>
    <w:rsid w:val="00677F15"/>
    <w:rsid w:val="006836CC"/>
    <w:rsid w:val="006838AB"/>
    <w:rsid w:val="006845B8"/>
    <w:rsid w:val="0068609F"/>
    <w:rsid w:val="00686B23"/>
    <w:rsid w:val="00686C2E"/>
    <w:rsid w:val="00687FD1"/>
    <w:rsid w:val="00690FFE"/>
    <w:rsid w:val="00691FE2"/>
    <w:rsid w:val="006968C0"/>
    <w:rsid w:val="00696A1C"/>
    <w:rsid w:val="00697ACD"/>
    <w:rsid w:val="006A0728"/>
    <w:rsid w:val="006A119C"/>
    <w:rsid w:val="006A148C"/>
    <w:rsid w:val="006A2E75"/>
    <w:rsid w:val="006A30A4"/>
    <w:rsid w:val="006A3AF3"/>
    <w:rsid w:val="006A47F7"/>
    <w:rsid w:val="006A7CE7"/>
    <w:rsid w:val="006A7D10"/>
    <w:rsid w:val="006B1EF9"/>
    <w:rsid w:val="006B39CE"/>
    <w:rsid w:val="006B4705"/>
    <w:rsid w:val="006B59ED"/>
    <w:rsid w:val="006B759E"/>
    <w:rsid w:val="006C01BB"/>
    <w:rsid w:val="006C3EC7"/>
    <w:rsid w:val="006C500F"/>
    <w:rsid w:val="006C52A7"/>
    <w:rsid w:val="006C5343"/>
    <w:rsid w:val="006C643C"/>
    <w:rsid w:val="006C72B3"/>
    <w:rsid w:val="006D0E2D"/>
    <w:rsid w:val="006D1DCC"/>
    <w:rsid w:val="006D7388"/>
    <w:rsid w:val="006E04D6"/>
    <w:rsid w:val="006E0882"/>
    <w:rsid w:val="006E18D9"/>
    <w:rsid w:val="006E1D1D"/>
    <w:rsid w:val="006E2043"/>
    <w:rsid w:val="006E2D6D"/>
    <w:rsid w:val="006E3388"/>
    <w:rsid w:val="006E3431"/>
    <w:rsid w:val="006E488B"/>
    <w:rsid w:val="006E4D67"/>
    <w:rsid w:val="006E554E"/>
    <w:rsid w:val="006E6460"/>
    <w:rsid w:val="006E7A02"/>
    <w:rsid w:val="006E7B81"/>
    <w:rsid w:val="006E7D70"/>
    <w:rsid w:val="006F08C6"/>
    <w:rsid w:val="006F21EB"/>
    <w:rsid w:val="006F3E4B"/>
    <w:rsid w:val="006F45FD"/>
    <w:rsid w:val="006F6627"/>
    <w:rsid w:val="006F6ADC"/>
    <w:rsid w:val="006F6AED"/>
    <w:rsid w:val="006F71C8"/>
    <w:rsid w:val="006F746B"/>
    <w:rsid w:val="006F7C06"/>
    <w:rsid w:val="006F7F26"/>
    <w:rsid w:val="007005ED"/>
    <w:rsid w:val="00700608"/>
    <w:rsid w:val="00700630"/>
    <w:rsid w:val="00703950"/>
    <w:rsid w:val="007049BE"/>
    <w:rsid w:val="00704FAD"/>
    <w:rsid w:val="00705E0D"/>
    <w:rsid w:val="0070692E"/>
    <w:rsid w:val="007075FC"/>
    <w:rsid w:val="00707AF5"/>
    <w:rsid w:val="007103E3"/>
    <w:rsid w:val="00710D69"/>
    <w:rsid w:val="00711000"/>
    <w:rsid w:val="00713238"/>
    <w:rsid w:val="00716732"/>
    <w:rsid w:val="00716F5F"/>
    <w:rsid w:val="007179E6"/>
    <w:rsid w:val="00720E9D"/>
    <w:rsid w:val="0072481D"/>
    <w:rsid w:val="0073509C"/>
    <w:rsid w:val="007350F6"/>
    <w:rsid w:val="00736E01"/>
    <w:rsid w:val="0073706F"/>
    <w:rsid w:val="00737D85"/>
    <w:rsid w:val="00741785"/>
    <w:rsid w:val="00742A1D"/>
    <w:rsid w:val="00742C6A"/>
    <w:rsid w:val="0074426E"/>
    <w:rsid w:val="007468E6"/>
    <w:rsid w:val="0075036B"/>
    <w:rsid w:val="00750F0D"/>
    <w:rsid w:val="0075126E"/>
    <w:rsid w:val="0075599C"/>
    <w:rsid w:val="00757811"/>
    <w:rsid w:val="007606CB"/>
    <w:rsid w:val="00760938"/>
    <w:rsid w:val="00761FFC"/>
    <w:rsid w:val="0076395B"/>
    <w:rsid w:val="00763A42"/>
    <w:rsid w:val="00764465"/>
    <w:rsid w:val="00764C94"/>
    <w:rsid w:val="00766CF8"/>
    <w:rsid w:val="00774B6C"/>
    <w:rsid w:val="00775497"/>
    <w:rsid w:val="00775EDF"/>
    <w:rsid w:val="00777554"/>
    <w:rsid w:val="0078034E"/>
    <w:rsid w:val="00782E1A"/>
    <w:rsid w:val="007830CB"/>
    <w:rsid w:val="007871F4"/>
    <w:rsid w:val="0079038F"/>
    <w:rsid w:val="00791A28"/>
    <w:rsid w:val="007930C2"/>
    <w:rsid w:val="00793885"/>
    <w:rsid w:val="00793D67"/>
    <w:rsid w:val="00794325"/>
    <w:rsid w:val="00795912"/>
    <w:rsid w:val="007959A9"/>
    <w:rsid w:val="007A0D2D"/>
    <w:rsid w:val="007A1089"/>
    <w:rsid w:val="007A13E5"/>
    <w:rsid w:val="007A36E3"/>
    <w:rsid w:val="007A478F"/>
    <w:rsid w:val="007A4B95"/>
    <w:rsid w:val="007A5432"/>
    <w:rsid w:val="007A548C"/>
    <w:rsid w:val="007A6BC1"/>
    <w:rsid w:val="007B160E"/>
    <w:rsid w:val="007B2BEA"/>
    <w:rsid w:val="007B6228"/>
    <w:rsid w:val="007B6347"/>
    <w:rsid w:val="007B76A3"/>
    <w:rsid w:val="007C0555"/>
    <w:rsid w:val="007C0AE5"/>
    <w:rsid w:val="007C3DA3"/>
    <w:rsid w:val="007C4984"/>
    <w:rsid w:val="007C6B7C"/>
    <w:rsid w:val="007C6CD6"/>
    <w:rsid w:val="007C7745"/>
    <w:rsid w:val="007D1578"/>
    <w:rsid w:val="007D1933"/>
    <w:rsid w:val="007D280E"/>
    <w:rsid w:val="007D5012"/>
    <w:rsid w:val="007D5ED3"/>
    <w:rsid w:val="007D7E70"/>
    <w:rsid w:val="007E0E70"/>
    <w:rsid w:val="007E0EF0"/>
    <w:rsid w:val="007E100A"/>
    <w:rsid w:val="007E32EE"/>
    <w:rsid w:val="007E7811"/>
    <w:rsid w:val="007E78CA"/>
    <w:rsid w:val="007F0219"/>
    <w:rsid w:val="007F11DE"/>
    <w:rsid w:val="007F1F97"/>
    <w:rsid w:val="007F530D"/>
    <w:rsid w:val="00801221"/>
    <w:rsid w:val="00801A24"/>
    <w:rsid w:val="00801D2B"/>
    <w:rsid w:val="008020A4"/>
    <w:rsid w:val="0080272A"/>
    <w:rsid w:val="00806A27"/>
    <w:rsid w:val="00806DBF"/>
    <w:rsid w:val="00807557"/>
    <w:rsid w:val="0081210C"/>
    <w:rsid w:val="0081404A"/>
    <w:rsid w:val="00815460"/>
    <w:rsid w:val="008164B1"/>
    <w:rsid w:val="00816A4B"/>
    <w:rsid w:val="00817753"/>
    <w:rsid w:val="00817AC2"/>
    <w:rsid w:val="00817C96"/>
    <w:rsid w:val="00817E0D"/>
    <w:rsid w:val="00820D44"/>
    <w:rsid w:val="0082140C"/>
    <w:rsid w:val="008216E1"/>
    <w:rsid w:val="00822F6B"/>
    <w:rsid w:val="008242CD"/>
    <w:rsid w:val="008249F4"/>
    <w:rsid w:val="008267BF"/>
    <w:rsid w:val="00826D86"/>
    <w:rsid w:val="00827DB2"/>
    <w:rsid w:val="008328C1"/>
    <w:rsid w:val="00833C01"/>
    <w:rsid w:val="00836191"/>
    <w:rsid w:val="008371BE"/>
    <w:rsid w:val="00840D5E"/>
    <w:rsid w:val="00840F89"/>
    <w:rsid w:val="00842FBC"/>
    <w:rsid w:val="0084380B"/>
    <w:rsid w:val="008456E6"/>
    <w:rsid w:val="008460E8"/>
    <w:rsid w:val="00846FFF"/>
    <w:rsid w:val="008472D3"/>
    <w:rsid w:val="00847A82"/>
    <w:rsid w:val="00847CBB"/>
    <w:rsid w:val="008507E8"/>
    <w:rsid w:val="00851F61"/>
    <w:rsid w:val="00852C78"/>
    <w:rsid w:val="00857DB4"/>
    <w:rsid w:val="00860E86"/>
    <w:rsid w:val="00861535"/>
    <w:rsid w:val="008615C9"/>
    <w:rsid w:val="0086283F"/>
    <w:rsid w:val="00862ED5"/>
    <w:rsid w:val="008647DF"/>
    <w:rsid w:val="00865E15"/>
    <w:rsid w:val="00871382"/>
    <w:rsid w:val="00874BC9"/>
    <w:rsid w:val="00875074"/>
    <w:rsid w:val="0087544B"/>
    <w:rsid w:val="008755EB"/>
    <w:rsid w:val="00875B8E"/>
    <w:rsid w:val="008767EB"/>
    <w:rsid w:val="008826DA"/>
    <w:rsid w:val="0088363E"/>
    <w:rsid w:val="00883ED7"/>
    <w:rsid w:val="00884839"/>
    <w:rsid w:val="00891206"/>
    <w:rsid w:val="00891FE3"/>
    <w:rsid w:val="00892210"/>
    <w:rsid w:val="00892812"/>
    <w:rsid w:val="00892CF0"/>
    <w:rsid w:val="00894B34"/>
    <w:rsid w:val="008954C7"/>
    <w:rsid w:val="00897D59"/>
    <w:rsid w:val="008A5BA2"/>
    <w:rsid w:val="008A5CE4"/>
    <w:rsid w:val="008A6357"/>
    <w:rsid w:val="008A6D00"/>
    <w:rsid w:val="008A7260"/>
    <w:rsid w:val="008B0715"/>
    <w:rsid w:val="008B0EAC"/>
    <w:rsid w:val="008B26FD"/>
    <w:rsid w:val="008B43A5"/>
    <w:rsid w:val="008B43D4"/>
    <w:rsid w:val="008B588B"/>
    <w:rsid w:val="008B6454"/>
    <w:rsid w:val="008B6828"/>
    <w:rsid w:val="008B6EF8"/>
    <w:rsid w:val="008B78BC"/>
    <w:rsid w:val="008C049E"/>
    <w:rsid w:val="008C105B"/>
    <w:rsid w:val="008C4072"/>
    <w:rsid w:val="008C59C9"/>
    <w:rsid w:val="008C6310"/>
    <w:rsid w:val="008C759D"/>
    <w:rsid w:val="008D0496"/>
    <w:rsid w:val="008D166C"/>
    <w:rsid w:val="008D1673"/>
    <w:rsid w:val="008D2827"/>
    <w:rsid w:val="008D28F7"/>
    <w:rsid w:val="008D58C9"/>
    <w:rsid w:val="008D5CD2"/>
    <w:rsid w:val="008D7139"/>
    <w:rsid w:val="008E3AE1"/>
    <w:rsid w:val="008E4B19"/>
    <w:rsid w:val="008E5A30"/>
    <w:rsid w:val="008E72BC"/>
    <w:rsid w:val="008E7BDC"/>
    <w:rsid w:val="008F0C91"/>
    <w:rsid w:val="008F2688"/>
    <w:rsid w:val="008F2D1D"/>
    <w:rsid w:val="008F393F"/>
    <w:rsid w:val="008F75DE"/>
    <w:rsid w:val="00903539"/>
    <w:rsid w:val="00904CEA"/>
    <w:rsid w:val="00907589"/>
    <w:rsid w:val="00907D76"/>
    <w:rsid w:val="00907DE4"/>
    <w:rsid w:val="00910005"/>
    <w:rsid w:val="009107D1"/>
    <w:rsid w:val="00912DBB"/>
    <w:rsid w:val="00913D7C"/>
    <w:rsid w:val="0091477B"/>
    <w:rsid w:val="00914D76"/>
    <w:rsid w:val="009154E4"/>
    <w:rsid w:val="0091614B"/>
    <w:rsid w:val="00917288"/>
    <w:rsid w:val="00920EE5"/>
    <w:rsid w:val="00923801"/>
    <w:rsid w:val="0093082A"/>
    <w:rsid w:val="00936A67"/>
    <w:rsid w:val="00936B79"/>
    <w:rsid w:val="00936BB2"/>
    <w:rsid w:val="009370FC"/>
    <w:rsid w:val="009371D5"/>
    <w:rsid w:val="00940CB6"/>
    <w:rsid w:val="0094265C"/>
    <w:rsid w:val="00942C37"/>
    <w:rsid w:val="0094395D"/>
    <w:rsid w:val="0094580F"/>
    <w:rsid w:val="009464D9"/>
    <w:rsid w:val="009472F7"/>
    <w:rsid w:val="00947FA0"/>
    <w:rsid w:val="00951FDA"/>
    <w:rsid w:val="00953340"/>
    <w:rsid w:val="00953BCB"/>
    <w:rsid w:val="00955296"/>
    <w:rsid w:val="00956186"/>
    <w:rsid w:val="0095638B"/>
    <w:rsid w:val="00956604"/>
    <w:rsid w:val="00956DA5"/>
    <w:rsid w:val="00957084"/>
    <w:rsid w:val="00957ED8"/>
    <w:rsid w:val="009602D2"/>
    <w:rsid w:val="00960818"/>
    <w:rsid w:val="00960BE7"/>
    <w:rsid w:val="00961678"/>
    <w:rsid w:val="00962BB0"/>
    <w:rsid w:val="00962E60"/>
    <w:rsid w:val="009654D8"/>
    <w:rsid w:val="009657F1"/>
    <w:rsid w:val="00965B1F"/>
    <w:rsid w:val="00965BA4"/>
    <w:rsid w:val="009668C7"/>
    <w:rsid w:val="00966903"/>
    <w:rsid w:val="00966DA0"/>
    <w:rsid w:val="009704CC"/>
    <w:rsid w:val="00971C2C"/>
    <w:rsid w:val="00972496"/>
    <w:rsid w:val="009747F2"/>
    <w:rsid w:val="00975E1D"/>
    <w:rsid w:val="00976048"/>
    <w:rsid w:val="009816C9"/>
    <w:rsid w:val="009818D9"/>
    <w:rsid w:val="009818EE"/>
    <w:rsid w:val="00981C78"/>
    <w:rsid w:val="00982231"/>
    <w:rsid w:val="0098248A"/>
    <w:rsid w:val="00983830"/>
    <w:rsid w:val="00983ED7"/>
    <w:rsid w:val="0098409E"/>
    <w:rsid w:val="00986C52"/>
    <w:rsid w:val="0098702C"/>
    <w:rsid w:val="0099018D"/>
    <w:rsid w:val="00991804"/>
    <w:rsid w:val="00991B18"/>
    <w:rsid w:val="00991D45"/>
    <w:rsid w:val="00992051"/>
    <w:rsid w:val="009939BC"/>
    <w:rsid w:val="00995418"/>
    <w:rsid w:val="00995FD6"/>
    <w:rsid w:val="00996136"/>
    <w:rsid w:val="00996C19"/>
    <w:rsid w:val="00996C1B"/>
    <w:rsid w:val="00996DD9"/>
    <w:rsid w:val="009A2694"/>
    <w:rsid w:val="009A2D80"/>
    <w:rsid w:val="009A2FF7"/>
    <w:rsid w:val="009A4A15"/>
    <w:rsid w:val="009A77BB"/>
    <w:rsid w:val="009B03AF"/>
    <w:rsid w:val="009B0521"/>
    <w:rsid w:val="009B0B56"/>
    <w:rsid w:val="009B275B"/>
    <w:rsid w:val="009B3C2B"/>
    <w:rsid w:val="009B41B8"/>
    <w:rsid w:val="009B45A8"/>
    <w:rsid w:val="009B49C6"/>
    <w:rsid w:val="009B4EEE"/>
    <w:rsid w:val="009B5556"/>
    <w:rsid w:val="009B5F91"/>
    <w:rsid w:val="009B6766"/>
    <w:rsid w:val="009B711F"/>
    <w:rsid w:val="009C3A06"/>
    <w:rsid w:val="009C3C10"/>
    <w:rsid w:val="009C470D"/>
    <w:rsid w:val="009C47F2"/>
    <w:rsid w:val="009D18DC"/>
    <w:rsid w:val="009D29AA"/>
    <w:rsid w:val="009D30D3"/>
    <w:rsid w:val="009D5156"/>
    <w:rsid w:val="009D7870"/>
    <w:rsid w:val="009D7980"/>
    <w:rsid w:val="009D7D45"/>
    <w:rsid w:val="009E1D8C"/>
    <w:rsid w:val="009E2FCA"/>
    <w:rsid w:val="009E402C"/>
    <w:rsid w:val="009E43C8"/>
    <w:rsid w:val="009E6C90"/>
    <w:rsid w:val="009E7F4B"/>
    <w:rsid w:val="009F1182"/>
    <w:rsid w:val="009F141D"/>
    <w:rsid w:val="009F161E"/>
    <w:rsid w:val="009F1686"/>
    <w:rsid w:val="009F1F91"/>
    <w:rsid w:val="009F4DEE"/>
    <w:rsid w:val="009F6F46"/>
    <w:rsid w:val="009F7CFE"/>
    <w:rsid w:val="00A00889"/>
    <w:rsid w:val="00A008A2"/>
    <w:rsid w:val="00A01045"/>
    <w:rsid w:val="00A0487F"/>
    <w:rsid w:val="00A05E53"/>
    <w:rsid w:val="00A05FEB"/>
    <w:rsid w:val="00A06F0D"/>
    <w:rsid w:val="00A06F27"/>
    <w:rsid w:val="00A0717C"/>
    <w:rsid w:val="00A072EC"/>
    <w:rsid w:val="00A07743"/>
    <w:rsid w:val="00A07A13"/>
    <w:rsid w:val="00A12AFA"/>
    <w:rsid w:val="00A17C25"/>
    <w:rsid w:val="00A17E2F"/>
    <w:rsid w:val="00A20059"/>
    <w:rsid w:val="00A20DC1"/>
    <w:rsid w:val="00A210CA"/>
    <w:rsid w:val="00A211AB"/>
    <w:rsid w:val="00A21E2B"/>
    <w:rsid w:val="00A22DC2"/>
    <w:rsid w:val="00A2371E"/>
    <w:rsid w:val="00A23E54"/>
    <w:rsid w:val="00A24718"/>
    <w:rsid w:val="00A252BB"/>
    <w:rsid w:val="00A25855"/>
    <w:rsid w:val="00A26301"/>
    <w:rsid w:val="00A26444"/>
    <w:rsid w:val="00A26A16"/>
    <w:rsid w:val="00A27962"/>
    <w:rsid w:val="00A27C98"/>
    <w:rsid w:val="00A30C19"/>
    <w:rsid w:val="00A31C31"/>
    <w:rsid w:val="00A3262E"/>
    <w:rsid w:val="00A32ED8"/>
    <w:rsid w:val="00A356CE"/>
    <w:rsid w:val="00A35BE7"/>
    <w:rsid w:val="00A37205"/>
    <w:rsid w:val="00A37C80"/>
    <w:rsid w:val="00A40F79"/>
    <w:rsid w:val="00A47CE7"/>
    <w:rsid w:val="00A50470"/>
    <w:rsid w:val="00A504BC"/>
    <w:rsid w:val="00A50588"/>
    <w:rsid w:val="00A51CB9"/>
    <w:rsid w:val="00A537B7"/>
    <w:rsid w:val="00A53EE2"/>
    <w:rsid w:val="00A54F51"/>
    <w:rsid w:val="00A553F9"/>
    <w:rsid w:val="00A55BAA"/>
    <w:rsid w:val="00A55E2A"/>
    <w:rsid w:val="00A56522"/>
    <w:rsid w:val="00A57F09"/>
    <w:rsid w:val="00A60A34"/>
    <w:rsid w:val="00A6268E"/>
    <w:rsid w:val="00A6409F"/>
    <w:rsid w:val="00A644BF"/>
    <w:rsid w:val="00A66A29"/>
    <w:rsid w:val="00A70B10"/>
    <w:rsid w:val="00A712AE"/>
    <w:rsid w:val="00A71A23"/>
    <w:rsid w:val="00A724FE"/>
    <w:rsid w:val="00A73727"/>
    <w:rsid w:val="00A74309"/>
    <w:rsid w:val="00A74675"/>
    <w:rsid w:val="00A74F13"/>
    <w:rsid w:val="00A77633"/>
    <w:rsid w:val="00A8042E"/>
    <w:rsid w:val="00A80E3A"/>
    <w:rsid w:val="00A841C5"/>
    <w:rsid w:val="00A8521E"/>
    <w:rsid w:val="00A858EE"/>
    <w:rsid w:val="00A85CF0"/>
    <w:rsid w:val="00A86C9B"/>
    <w:rsid w:val="00A86F45"/>
    <w:rsid w:val="00A86FAD"/>
    <w:rsid w:val="00A90977"/>
    <w:rsid w:val="00A91390"/>
    <w:rsid w:val="00A92004"/>
    <w:rsid w:val="00A935E9"/>
    <w:rsid w:val="00A96EA6"/>
    <w:rsid w:val="00AA043F"/>
    <w:rsid w:val="00AA0C2E"/>
    <w:rsid w:val="00AA0CCE"/>
    <w:rsid w:val="00AA0DFB"/>
    <w:rsid w:val="00AA3FE7"/>
    <w:rsid w:val="00AA54E7"/>
    <w:rsid w:val="00AA7775"/>
    <w:rsid w:val="00AB43AD"/>
    <w:rsid w:val="00AB5E3E"/>
    <w:rsid w:val="00AB6427"/>
    <w:rsid w:val="00AB6B63"/>
    <w:rsid w:val="00AB6E17"/>
    <w:rsid w:val="00AC0BA6"/>
    <w:rsid w:val="00AC341C"/>
    <w:rsid w:val="00AC42B4"/>
    <w:rsid w:val="00AC4747"/>
    <w:rsid w:val="00AC6484"/>
    <w:rsid w:val="00AC6D40"/>
    <w:rsid w:val="00AC7617"/>
    <w:rsid w:val="00AD4465"/>
    <w:rsid w:val="00AD73DC"/>
    <w:rsid w:val="00AE3480"/>
    <w:rsid w:val="00AE60D5"/>
    <w:rsid w:val="00AE7069"/>
    <w:rsid w:val="00AF10B7"/>
    <w:rsid w:val="00AF1176"/>
    <w:rsid w:val="00AF25DE"/>
    <w:rsid w:val="00AF2C2C"/>
    <w:rsid w:val="00AF3189"/>
    <w:rsid w:val="00AF3396"/>
    <w:rsid w:val="00AF54C7"/>
    <w:rsid w:val="00AF77BD"/>
    <w:rsid w:val="00B0274A"/>
    <w:rsid w:val="00B03652"/>
    <w:rsid w:val="00B03969"/>
    <w:rsid w:val="00B04475"/>
    <w:rsid w:val="00B047F4"/>
    <w:rsid w:val="00B05DE3"/>
    <w:rsid w:val="00B066F3"/>
    <w:rsid w:val="00B06A1A"/>
    <w:rsid w:val="00B06A34"/>
    <w:rsid w:val="00B06E2F"/>
    <w:rsid w:val="00B07175"/>
    <w:rsid w:val="00B10394"/>
    <w:rsid w:val="00B12631"/>
    <w:rsid w:val="00B16DD2"/>
    <w:rsid w:val="00B16E89"/>
    <w:rsid w:val="00B175F1"/>
    <w:rsid w:val="00B1796F"/>
    <w:rsid w:val="00B21970"/>
    <w:rsid w:val="00B21CAA"/>
    <w:rsid w:val="00B221F5"/>
    <w:rsid w:val="00B274B6"/>
    <w:rsid w:val="00B276CF"/>
    <w:rsid w:val="00B32210"/>
    <w:rsid w:val="00B32510"/>
    <w:rsid w:val="00B333E0"/>
    <w:rsid w:val="00B34289"/>
    <w:rsid w:val="00B349CB"/>
    <w:rsid w:val="00B34DAC"/>
    <w:rsid w:val="00B35519"/>
    <w:rsid w:val="00B36025"/>
    <w:rsid w:val="00B3631D"/>
    <w:rsid w:val="00B4103C"/>
    <w:rsid w:val="00B4192F"/>
    <w:rsid w:val="00B424E0"/>
    <w:rsid w:val="00B42685"/>
    <w:rsid w:val="00B42925"/>
    <w:rsid w:val="00B44497"/>
    <w:rsid w:val="00B46A95"/>
    <w:rsid w:val="00B477CF"/>
    <w:rsid w:val="00B52214"/>
    <w:rsid w:val="00B547E2"/>
    <w:rsid w:val="00B548E9"/>
    <w:rsid w:val="00B574CC"/>
    <w:rsid w:val="00B57D6C"/>
    <w:rsid w:val="00B62BD3"/>
    <w:rsid w:val="00B63E50"/>
    <w:rsid w:val="00B6432F"/>
    <w:rsid w:val="00B64E66"/>
    <w:rsid w:val="00B651E0"/>
    <w:rsid w:val="00B66DE0"/>
    <w:rsid w:val="00B72639"/>
    <w:rsid w:val="00B72EA8"/>
    <w:rsid w:val="00B7338B"/>
    <w:rsid w:val="00B73848"/>
    <w:rsid w:val="00B73BBA"/>
    <w:rsid w:val="00B73C7C"/>
    <w:rsid w:val="00B75972"/>
    <w:rsid w:val="00B80449"/>
    <w:rsid w:val="00B808E1"/>
    <w:rsid w:val="00B839F2"/>
    <w:rsid w:val="00B84CA7"/>
    <w:rsid w:val="00B84D83"/>
    <w:rsid w:val="00B85464"/>
    <w:rsid w:val="00B85B33"/>
    <w:rsid w:val="00B92D3D"/>
    <w:rsid w:val="00B93A80"/>
    <w:rsid w:val="00B9451A"/>
    <w:rsid w:val="00B95A56"/>
    <w:rsid w:val="00B95D4B"/>
    <w:rsid w:val="00B96738"/>
    <w:rsid w:val="00B96FFE"/>
    <w:rsid w:val="00B976E7"/>
    <w:rsid w:val="00BA0DFC"/>
    <w:rsid w:val="00BA16F1"/>
    <w:rsid w:val="00BA2158"/>
    <w:rsid w:val="00BA516A"/>
    <w:rsid w:val="00BB0F0D"/>
    <w:rsid w:val="00BB4362"/>
    <w:rsid w:val="00BB5452"/>
    <w:rsid w:val="00BB6BFD"/>
    <w:rsid w:val="00BB6F9A"/>
    <w:rsid w:val="00BB739C"/>
    <w:rsid w:val="00BC0C6E"/>
    <w:rsid w:val="00BC2B6B"/>
    <w:rsid w:val="00BC78BE"/>
    <w:rsid w:val="00BD210A"/>
    <w:rsid w:val="00BD28EE"/>
    <w:rsid w:val="00BD3467"/>
    <w:rsid w:val="00BD6772"/>
    <w:rsid w:val="00BD6EF1"/>
    <w:rsid w:val="00BE02EC"/>
    <w:rsid w:val="00BE0A8A"/>
    <w:rsid w:val="00BE1CE2"/>
    <w:rsid w:val="00BE209F"/>
    <w:rsid w:val="00BE433D"/>
    <w:rsid w:val="00BE5DF1"/>
    <w:rsid w:val="00BE756D"/>
    <w:rsid w:val="00BE76D5"/>
    <w:rsid w:val="00BF0288"/>
    <w:rsid w:val="00BF0E69"/>
    <w:rsid w:val="00BF2280"/>
    <w:rsid w:val="00BF2592"/>
    <w:rsid w:val="00BF3A3D"/>
    <w:rsid w:val="00BF3A51"/>
    <w:rsid w:val="00BF5907"/>
    <w:rsid w:val="00BF5E98"/>
    <w:rsid w:val="00C027DC"/>
    <w:rsid w:val="00C05DC1"/>
    <w:rsid w:val="00C07CD1"/>
    <w:rsid w:val="00C07EA3"/>
    <w:rsid w:val="00C103A7"/>
    <w:rsid w:val="00C11B5F"/>
    <w:rsid w:val="00C1277E"/>
    <w:rsid w:val="00C13493"/>
    <w:rsid w:val="00C14965"/>
    <w:rsid w:val="00C17198"/>
    <w:rsid w:val="00C20AEF"/>
    <w:rsid w:val="00C2136F"/>
    <w:rsid w:val="00C23841"/>
    <w:rsid w:val="00C23ACC"/>
    <w:rsid w:val="00C31460"/>
    <w:rsid w:val="00C3147E"/>
    <w:rsid w:val="00C31D5C"/>
    <w:rsid w:val="00C3234E"/>
    <w:rsid w:val="00C32D69"/>
    <w:rsid w:val="00C3361F"/>
    <w:rsid w:val="00C369C5"/>
    <w:rsid w:val="00C400FA"/>
    <w:rsid w:val="00C40791"/>
    <w:rsid w:val="00C41240"/>
    <w:rsid w:val="00C4226A"/>
    <w:rsid w:val="00C440F3"/>
    <w:rsid w:val="00C46F56"/>
    <w:rsid w:val="00C50D40"/>
    <w:rsid w:val="00C50E63"/>
    <w:rsid w:val="00C51661"/>
    <w:rsid w:val="00C517D5"/>
    <w:rsid w:val="00C52925"/>
    <w:rsid w:val="00C52D55"/>
    <w:rsid w:val="00C535BA"/>
    <w:rsid w:val="00C54AD5"/>
    <w:rsid w:val="00C54BF4"/>
    <w:rsid w:val="00C56A24"/>
    <w:rsid w:val="00C57092"/>
    <w:rsid w:val="00C60A6A"/>
    <w:rsid w:val="00C60A82"/>
    <w:rsid w:val="00C611A7"/>
    <w:rsid w:val="00C62D7B"/>
    <w:rsid w:val="00C64AC5"/>
    <w:rsid w:val="00C64ED6"/>
    <w:rsid w:val="00C65A22"/>
    <w:rsid w:val="00C65A5B"/>
    <w:rsid w:val="00C67C4E"/>
    <w:rsid w:val="00C67C85"/>
    <w:rsid w:val="00C67F47"/>
    <w:rsid w:val="00C706D7"/>
    <w:rsid w:val="00C70FA0"/>
    <w:rsid w:val="00C71201"/>
    <w:rsid w:val="00C71A9D"/>
    <w:rsid w:val="00C7237A"/>
    <w:rsid w:val="00C74320"/>
    <w:rsid w:val="00C75DBC"/>
    <w:rsid w:val="00C76BB9"/>
    <w:rsid w:val="00C803DB"/>
    <w:rsid w:val="00C80BBD"/>
    <w:rsid w:val="00C81A72"/>
    <w:rsid w:val="00C81ED8"/>
    <w:rsid w:val="00C825F1"/>
    <w:rsid w:val="00C83080"/>
    <w:rsid w:val="00C84B07"/>
    <w:rsid w:val="00C8585F"/>
    <w:rsid w:val="00C85B9F"/>
    <w:rsid w:val="00C87DD2"/>
    <w:rsid w:val="00C90BDF"/>
    <w:rsid w:val="00C9409D"/>
    <w:rsid w:val="00C956B3"/>
    <w:rsid w:val="00C97170"/>
    <w:rsid w:val="00C9745F"/>
    <w:rsid w:val="00CA0B43"/>
    <w:rsid w:val="00CA1C9B"/>
    <w:rsid w:val="00CA6B70"/>
    <w:rsid w:val="00CB22AD"/>
    <w:rsid w:val="00CB2B48"/>
    <w:rsid w:val="00CB33E9"/>
    <w:rsid w:val="00CB37DA"/>
    <w:rsid w:val="00CB3AED"/>
    <w:rsid w:val="00CB4706"/>
    <w:rsid w:val="00CB4F7D"/>
    <w:rsid w:val="00CB50B6"/>
    <w:rsid w:val="00CB607A"/>
    <w:rsid w:val="00CB6A7E"/>
    <w:rsid w:val="00CB7251"/>
    <w:rsid w:val="00CC01F4"/>
    <w:rsid w:val="00CC0D7A"/>
    <w:rsid w:val="00CC2365"/>
    <w:rsid w:val="00CC3C88"/>
    <w:rsid w:val="00CC4C93"/>
    <w:rsid w:val="00CC5D89"/>
    <w:rsid w:val="00CD2A73"/>
    <w:rsid w:val="00CD3C36"/>
    <w:rsid w:val="00CD6DFD"/>
    <w:rsid w:val="00CD6E90"/>
    <w:rsid w:val="00CE0B5F"/>
    <w:rsid w:val="00CE0D6D"/>
    <w:rsid w:val="00CE24C3"/>
    <w:rsid w:val="00CE3E5D"/>
    <w:rsid w:val="00CE5067"/>
    <w:rsid w:val="00CE5B9B"/>
    <w:rsid w:val="00CE785F"/>
    <w:rsid w:val="00CF1722"/>
    <w:rsid w:val="00CF300F"/>
    <w:rsid w:val="00CF3E0E"/>
    <w:rsid w:val="00CF66B1"/>
    <w:rsid w:val="00CF7C54"/>
    <w:rsid w:val="00D01804"/>
    <w:rsid w:val="00D0419A"/>
    <w:rsid w:val="00D0503E"/>
    <w:rsid w:val="00D056E7"/>
    <w:rsid w:val="00D110B9"/>
    <w:rsid w:val="00D163F9"/>
    <w:rsid w:val="00D2012F"/>
    <w:rsid w:val="00D20BC9"/>
    <w:rsid w:val="00D2392C"/>
    <w:rsid w:val="00D259FA"/>
    <w:rsid w:val="00D3208E"/>
    <w:rsid w:val="00D320E4"/>
    <w:rsid w:val="00D324CE"/>
    <w:rsid w:val="00D35029"/>
    <w:rsid w:val="00D37FC9"/>
    <w:rsid w:val="00D40C16"/>
    <w:rsid w:val="00D4161C"/>
    <w:rsid w:val="00D41A7B"/>
    <w:rsid w:val="00D42190"/>
    <w:rsid w:val="00D434B9"/>
    <w:rsid w:val="00D43746"/>
    <w:rsid w:val="00D452EC"/>
    <w:rsid w:val="00D46194"/>
    <w:rsid w:val="00D463EA"/>
    <w:rsid w:val="00D467DA"/>
    <w:rsid w:val="00D47822"/>
    <w:rsid w:val="00D53A7C"/>
    <w:rsid w:val="00D54819"/>
    <w:rsid w:val="00D5489B"/>
    <w:rsid w:val="00D556DC"/>
    <w:rsid w:val="00D56AE6"/>
    <w:rsid w:val="00D57AE9"/>
    <w:rsid w:val="00D60ECC"/>
    <w:rsid w:val="00D63F89"/>
    <w:rsid w:val="00D658FC"/>
    <w:rsid w:val="00D66DDC"/>
    <w:rsid w:val="00D711CF"/>
    <w:rsid w:val="00D715EB"/>
    <w:rsid w:val="00D7187D"/>
    <w:rsid w:val="00D72BF1"/>
    <w:rsid w:val="00D732EB"/>
    <w:rsid w:val="00D73C77"/>
    <w:rsid w:val="00D73C87"/>
    <w:rsid w:val="00D7452A"/>
    <w:rsid w:val="00D75166"/>
    <w:rsid w:val="00D76A22"/>
    <w:rsid w:val="00D77274"/>
    <w:rsid w:val="00D77724"/>
    <w:rsid w:val="00D77F44"/>
    <w:rsid w:val="00D80B0C"/>
    <w:rsid w:val="00D81221"/>
    <w:rsid w:val="00D8163E"/>
    <w:rsid w:val="00D81B54"/>
    <w:rsid w:val="00D81E94"/>
    <w:rsid w:val="00D835A6"/>
    <w:rsid w:val="00D905C1"/>
    <w:rsid w:val="00D91576"/>
    <w:rsid w:val="00D92EAC"/>
    <w:rsid w:val="00D93318"/>
    <w:rsid w:val="00D95347"/>
    <w:rsid w:val="00D96D1C"/>
    <w:rsid w:val="00D9741B"/>
    <w:rsid w:val="00D97700"/>
    <w:rsid w:val="00DA16E6"/>
    <w:rsid w:val="00DA1D85"/>
    <w:rsid w:val="00DA2086"/>
    <w:rsid w:val="00DA627B"/>
    <w:rsid w:val="00DA62C5"/>
    <w:rsid w:val="00DA631A"/>
    <w:rsid w:val="00DA6828"/>
    <w:rsid w:val="00DA6871"/>
    <w:rsid w:val="00DA794D"/>
    <w:rsid w:val="00DB07B3"/>
    <w:rsid w:val="00DB1C7C"/>
    <w:rsid w:val="00DB1C91"/>
    <w:rsid w:val="00DB2623"/>
    <w:rsid w:val="00DB2991"/>
    <w:rsid w:val="00DB4481"/>
    <w:rsid w:val="00DB5D51"/>
    <w:rsid w:val="00DC049B"/>
    <w:rsid w:val="00DC1DA5"/>
    <w:rsid w:val="00DC1E97"/>
    <w:rsid w:val="00DC22B6"/>
    <w:rsid w:val="00DC3CBB"/>
    <w:rsid w:val="00DC4029"/>
    <w:rsid w:val="00DC51B1"/>
    <w:rsid w:val="00DC7607"/>
    <w:rsid w:val="00DC7D4E"/>
    <w:rsid w:val="00DD0389"/>
    <w:rsid w:val="00DD0407"/>
    <w:rsid w:val="00DD0932"/>
    <w:rsid w:val="00DD178F"/>
    <w:rsid w:val="00DD1E99"/>
    <w:rsid w:val="00DD2519"/>
    <w:rsid w:val="00DD3921"/>
    <w:rsid w:val="00DD3F41"/>
    <w:rsid w:val="00DE43B5"/>
    <w:rsid w:val="00DE6FE8"/>
    <w:rsid w:val="00DF1FEF"/>
    <w:rsid w:val="00DF596C"/>
    <w:rsid w:val="00DF6E05"/>
    <w:rsid w:val="00E01357"/>
    <w:rsid w:val="00E0361E"/>
    <w:rsid w:val="00E037CA"/>
    <w:rsid w:val="00E039BC"/>
    <w:rsid w:val="00E06253"/>
    <w:rsid w:val="00E06B8E"/>
    <w:rsid w:val="00E12516"/>
    <w:rsid w:val="00E13046"/>
    <w:rsid w:val="00E14C3A"/>
    <w:rsid w:val="00E14DF1"/>
    <w:rsid w:val="00E15688"/>
    <w:rsid w:val="00E231FA"/>
    <w:rsid w:val="00E25F43"/>
    <w:rsid w:val="00E264A8"/>
    <w:rsid w:val="00E273C7"/>
    <w:rsid w:val="00E31C57"/>
    <w:rsid w:val="00E31DF7"/>
    <w:rsid w:val="00E337C5"/>
    <w:rsid w:val="00E339FF"/>
    <w:rsid w:val="00E341B7"/>
    <w:rsid w:val="00E34726"/>
    <w:rsid w:val="00E35CF5"/>
    <w:rsid w:val="00E36CE3"/>
    <w:rsid w:val="00E36EEE"/>
    <w:rsid w:val="00E36FB5"/>
    <w:rsid w:val="00E37774"/>
    <w:rsid w:val="00E4022A"/>
    <w:rsid w:val="00E40515"/>
    <w:rsid w:val="00E42751"/>
    <w:rsid w:val="00E444D1"/>
    <w:rsid w:val="00E458B5"/>
    <w:rsid w:val="00E46046"/>
    <w:rsid w:val="00E47378"/>
    <w:rsid w:val="00E47596"/>
    <w:rsid w:val="00E47A57"/>
    <w:rsid w:val="00E47C98"/>
    <w:rsid w:val="00E47F83"/>
    <w:rsid w:val="00E513B4"/>
    <w:rsid w:val="00E51D1E"/>
    <w:rsid w:val="00E52816"/>
    <w:rsid w:val="00E54EDD"/>
    <w:rsid w:val="00E61793"/>
    <w:rsid w:val="00E628AD"/>
    <w:rsid w:val="00E639E7"/>
    <w:rsid w:val="00E63ACA"/>
    <w:rsid w:val="00E640A6"/>
    <w:rsid w:val="00E658B5"/>
    <w:rsid w:val="00E67334"/>
    <w:rsid w:val="00E71578"/>
    <w:rsid w:val="00E730E7"/>
    <w:rsid w:val="00E75504"/>
    <w:rsid w:val="00E75586"/>
    <w:rsid w:val="00E7693A"/>
    <w:rsid w:val="00E7710D"/>
    <w:rsid w:val="00E815D3"/>
    <w:rsid w:val="00E831B8"/>
    <w:rsid w:val="00E83483"/>
    <w:rsid w:val="00E86AB8"/>
    <w:rsid w:val="00E87A97"/>
    <w:rsid w:val="00E87F5C"/>
    <w:rsid w:val="00E91864"/>
    <w:rsid w:val="00E92B25"/>
    <w:rsid w:val="00E93ECF"/>
    <w:rsid w:val="00E941BD"/>
    <w:rsid w:val="00E950DE"/>
    <w:rsid w:val="00E959E7"/>
    <w:rsid w:val="00E97D7F"/>
    <w:rsid w:val="00E97EAF"/>
    <w:rsid w:val="00EA03B0"/>
    <w:rsid w:val="00EA1EC5"/>
    <w:rsid w:val="00EA22D5"/>
    <w:rsid w:val="00EA35D8"/>
    <w:rsid w:val="00EA3681"/>
    <w:rsid w:val="00EA4580"/>
    <w:rsid w:val="00EA5E3D"/>
    <w:rsid w:val="00EA5ED2"/>
    <w:rsid w:val="00EA668D"/>
    <w:rsid w:val="00EA7489"/>
    <w:rsid w:val="00EB054B"/>
    <w:rsid w:val="00EB158E"/>
    <w:rsid w:val="00EB1A99"/>
    <w:rsid w:val="00EB1BA0"/>
    <w:rsid w:val="00EB31C5"/>
    <w:rsid w:val="00EB3246"/>
    <w:rsid w:val="00EB4B7B"/>
    <w:rsid w:val="00EB4CA8"/>
    <w:rsid w:val="00EB66AF"/>
    <w:rsid w:val="00EB6BDC"/>
    <w:rsid w:val="00EC081B"/>
    <w:rsid w:val="00EC228C"/>
    <w:rsid w:val="00EC23E1"/>
    <w:rsid w:val="00EC3E7C"/>
    <w:rsid w:val="00EC54B8"/>
    <w:rsid w:val="00EC5692"/>
    <w:rsid w:val="00EC7BF4"/>
    <w:rsid w:val="00ED0876"/>
    <w:rsid w:val="00ED277C"/>
    <w:rsid w:val="00ED415E"/>
    <w:rsid w:val="00ED4C66"/>
    <w:rsid w:val="00ED5CDF"/>
    <w:rsid w:val="00ED5E79"/>
    <w:rsid w:val="00ED5FF5"/>
    <w:rsid w:val="00ED615F"/>
    <w:rsid w:val="00ED67A2"/>
    <w:rsid w:val="00EE0CBA"/>
    <w:rsid w:val="00EE0CDD"/>
    <w:rsid w:val="00EE27AC"/>
    <w:rsid w:val="00EE3BC9"/>
    <w:rsid w:val="00EE4D73"/>
    <w:rsid w:val="00EE61B7"/>
    <w:rsid w:val="00EE63D8"/>
    <w:rsid w:val="00EE6D24"/>
    <w:rsid w:val="00EE726D"/>
    <w:rsid w:val="00EE7356"/>
    <w:rsid w:val="00EF090D"/>
    <w:rsid w:val="00EF174C"/>
    <w:rsid w:val="00EF1B6B"/>
    <w:rsid w:val="00EF2F42"/>
    <w:rsid w:val="00EF3FB5"/>
    <w:rsid w:val="00EF58B2"/>
    <w:rsid w:val="00EF6296"/>
    <w:rsid w:val="00EF7284"/>
    <w:rsid w:val="00EF7D30"/>
    <w:rsid w:val="00EF7E49"/>
    <w:rsid w:val="00F0219F"/>
    <w:rsid w:val="00F02B81"/>
    <w:rsid w:val="00F037B3"/>
    <w:rsid w:val="00F03AF7"/>
    <w:rsid w:val="00F04F9F"/>
    <w:rsid w:val="00F07EFA"/>
    <w:rsid w:val="00F105E3"/>
    <w:rsid w:val="00F11CCD"/>
    <w:rsid w:val="00F133C3"/>
    <w:rsid w:val="00F148C2"/>
    <w:rsid w:val="00F15DC1"/>
    <w:rsid w:val="00F15F15"/>
    <w:rsid w:val="00F20B3A"/>
    <w:rsid w:val="00F21C50"/>
    <w:rsid w:val="00F2640D"/>
    <w:rsid w:val="00F30CE5"/>
    <w:rsid w:val="00F34526"/>
    <w:rsid w:val="00F34D02"/>
    <w:rsid w:val="00F35C84"/>
    <w:rsid w:val="00F36033"/>
    <w:rsid w:val="00F37407"/>
    <w:rsid w:val="00F402D3"/>
    <w:rsid w:val="00F41D7B"/>
    <w:rsid w:val="00F433F2"/>
    <w:rsid w:val="00F4399C"/>
    <w:rsid w:val="00F44712"/>
    <w:rsid w:val="00F44A07"/>
    <w:rsid w:val="00F4589F"/>
    <w:rsid w:val="00F4727D"/>
    <w:rsid w:val="00F47573"/>
    <w:rsid w:val="00F51B8B"/>
    <w:rsid w:val="00F531FA"/>
    <w:rsid w:val="00F53F97"/>
    <w:rsid w:val="00F56AF8"/>
    <w:rsid w:val="00F6092E"/>
    <w:rsid w:val="00F62179"/>
    <w:rsid w:val="00F642A2"/>
    <w:rsid w:val="00F64529"/>
    <w:rsid w:val="00F64CAC"/>
    <w:rsid w:val="00F65239"/>
    <w:rsid w:val="00F65464"/>
    <w:rsid w:val="00F65621"/>
    <w:rsid w:val="00F65841"/>
    <w:rsid w:val="00F66A31"/>
    <w:rsid w:val="00F67BAA"/>
    <w:rsid w:val="00F71A10"/>
    <w:rsid w:val="00F71E04"/>
    <w:rsid w:val="00F7412C"/>
    <w:rsid w:val="00F7676A"/>
    <w:rsid w:val="00F7732F"/>
    <w:rsid w:val="00F818A2"/>
    <w:rsid w:val="00F81C2F"/>
    <w:rsid w:val="00F82098"/>
    <w:rsid w:val="00F827EB"/>
    <w:rsid w:val="00F82F9F"/>
    <w:rsid w:val="00F83C02"/>
    <w:rsid w:val="00F83EDF"/>
    <w:rsid w:val="00F85C0C"/>
    <w:rsid w:val="00F85D74"/>
    <w:rsid w:val="00F85D93"/>
    <w:rsid w:val="00F87C8C"/>
    <w:rsid w:val="00F87DB4"/>
    <w:rsid w:val="00F90AF1"/>
    <w:rsid w:val="00F915DA"/>
    <w:rsid w:val="00F91A87"/>
    <w:rsid w:val="00F92676"/>
    <w:rsid w:val="00F92E7B"/>
    <w:rsid w:val="00F9374D"/>
    <w:rsid w:val="00F93A0A"/>
    <w:rsid w:val="00F945FD"/>
    <w:rsid w:val="00FA06DF"/>
    <w:rsid w:val="00FA0B67"/>
    <w:rsid w:val="00FA0C39"/>
    <w:rsid w:val="00FA29FA"/>
    <w:rsid w:val="00FA3331"/>
    <w:rsid w:val="00FA3D9D"/>
    <w:rsid w:val="00FA465D"/>
    <w:rsid w:val="00FA465F"/>
    <w:rsid w:val="00FA4AC8"/>
    <w:rsid w:val="00FA4E20"/>
    <w:rsid w:val="00FA4F06"/>
    <w:rsid w:val="00FA7170"/>
    <w:rsid w:val="00FA7D0A"/>
    <w:rsid w:val="00FA7DDC"/>
    <w:rsid w:val="00FB094C"/>
    <w:rsid w:val="00FB104D"/>
    <w:rsid w:val="00FB1CAC"/>
    <w:rsid w:val="00FB1EC0"/>
    <w:rsid w:val="00FB2848"/>
    <w:rsid w:val="00FB353A"/>
    <w:rsid w:val="00FB3605"/>
    <w:rsid w:val="00FB3F97"/>
    <w:rsid w:val="00FC0CE5"/>
    <w:rsid w:val="00FC2BDD"/>
    <w:rsid w:val="00FC2D6A"/>
    <w:rsid w:val="00FC39C8"/>
    <w:rsid w:val="00FC42F6"/>
    <w:rsid w:val="00FC546F"/>
    <w:rsid w:val="00FC562C"/>
    <w:rsid w:val="00FC5783"/>
    <w:rsid w:val="00FC78B8"/>
    <w:rsid w:val="00FC7E3C"/>
    <w:rsid w:val="00FC7FF0"/>
    <w:rsid w:val="00FD0EB8"/>
    <w:rsid w:val="00FD21AD"/>
    <w:rsid w:val="00FD2F18"/>
    <w:rsid w:val="00FD3228"/>
    <w:rsid w:val="00FD3C11"/>
    <w:rsid w:val="00FD6794"/>
    <w:rsid w:val="00FD7009"/>
    <w:rsid w:val="00FD784A"/>
    <w:rsid w:val="00FD7991"/>
    <w:rsid w:val="00FE04EA"/>
    <w:rsid w:val="00FE0D49"/>
    <w:rsid w:val="00FE3F74"/>
    <w:rsid w:val="00FE4EB4"/>
    <w:rsid w:val="00FE5387"/>
    <w:rsid w:val="00FE5D43"/>
    <w:rsid w:val="00FE5EC2"/>
    <w:rsid w:val="00FE7441"/>
    <w:rsid w:val="00FE7B29"/>
    <w:rsid w:val="00FF0384"/>
    <w:rsid w:val="00FF21F4"/>
    <w:rsid w:val="00FF677D"/>
    <w:rsid w:val="00FF79A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15">
      <o:colormru v:ext="edit" colors="#e5f5ff"/>
    </o:shapedefaults>
    <o:shapelayout v:ext="edit">
      <o:idmap v:ext="edit" data="1,3"/>
    </o:shapelayout>
  </w:shapeDefaults>
  <w:decimalSymbol w:val=","/>
  <w:listSeparator w:val=";"/>
  <w14:docId w14:val="5E82A09B"/>
  <w15:docId w15:val="{5FEE142C-95AC-409A-8F02-41A3463A3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444725"/>
    <w:pPr>
      <w:ind w:firstLine="340"/>
      <w:jc w:val="both"/>
    </w:pPr>
    <w:rPr>
      <w:szCs w:val="24"/>
    </w:rPr>
  </w:style>
  <w:style w:type="paragraph" w:styleId="1">
    <w:name w:val="heading 1"/>
    <w:basedOn w:val="a3"/>
    <w:next w:val="a3"/>
    <w:autoRedefine/>
    <w:qFormat/>
    <w:rsid w:val="00081935"/>
    <w:pPr>
      <w:spacing w:before="100" w:beforeAutospacing="1" w:after="100" w:afterAutospacing="1"/>
      <w:ind w:firstLine="0"/>
      <w:jc w:val="center"/>
      <w:outlineLvl w:val="0"/>
    </w:pPr>
    <w:rPr>
      <w:b/>
      <w:szCs w:val="20"/>
    </w:rPr>
  </w:style>
  <w:style w:type="paragraph" w:styleId="2">
    <w:name w:val="heading 2"/>
    <w:basedOn w:val="a3"/>
    <w:next w:val="a3"/>
    <w:autoRedefine/>
    <w:qFormat/>
    <w:rsid w:val="00392A2D"/>
    <w:pPr>
      <w:spacing w:before="100" w:beforeAutospacing="1" w:after="100" w:afterAutospacing="1"/>
      <w:ind w:firstLine="0"/>
      <w:jc w:val="center"/>
      <w:outlineLvl w:val="1"/>
    </w:pPr>
    <w:rPr>
      <w:b/>
      <w:szCs w:val="20"/>
    </w:rPr>
  </w:style>
  <w:style w:type="paragraph" w:styleId="3">
    <w:name w:val="heading 3"/>
    <w:basedOn w:val="a3"/>
    <w:next w:val="a3"/>
    <w:autoRedefine/>
    <w:qFormat/>
    <w:rsid w:val="000E69CC"/>
    <w:pPr>
      <w:spacing w:before="100" w:beforeAutospacing="1" w:after="100" w:afterAutospacing="1"/>
      <w:ind w:firstLine="0"/>
      <w:jc w:val="center"/>
      <w:outlineLvl w:val="2"/>
    </w:pPr>
    <w:rPr>
      <w:spacing w:val="20"/>
      <w:szCs w:val="20"/>
    </w:rPr>
  </w:style>
  <w:style w:type="paragraph" w:styleId="4">
    <w:name w:val="heading 4"/>
    <w:basedOn w:val="a3"/>
    <w:next w:val="a3"/>
    <w:autoRedefine/>
    <w:qFormat/>
    <w:rsid w:val="00C84B07"/>
    <w:pPr>
      <w:keepNext/>
      <w:spacing w:before="100" w:beforeAutospacing="1" w:after="100" w:afterAutospacing="1"/>
      <w:ind w:firstLine="0"/>
      <w:jc w:val="center"/>
      <w:outlineLvl w:val="3"/>
    </w:pPr>
    <w:rPr>
      <w:bCs/>
      <w:i/>
      <w:szCs w:val="20"/>
    </w:rPr>
  </w:style>
  <w:style w:type="paragraph" w:styleId="5">
    <w:name w:val="heading 5"/>
    <w:basedOn w:val="4"/>
    <w:next w:val="a3"/>
    <w:autoRedefine/>
    <w:qFormat/>
    <w:rsid w:val="00A06F0D"/>
    <w:pPr>
      <w:outlineLvl w:val="4"/>
    </w:pPr>
    <w:rPr>
      <w:bCs w:val="0"/>
      <w:iCs/>
      <w:spacing w:val="20"/>
    </w:rPr>
  </w:style>
  <w:style w:type="paragraph" w:styleId="7">
    <w:name w:val="heading 7"/>
    <w:basedOn w:val="a3"/>
    <w:next w:val="a3"/>
    <w:qFormat/>
    <w:rsid w:val="0054032C"/>
    <w:pPr>
      <w:keepNext/>
      <w:ind w:right="651" w:firstLine="0"/>
      <w:jc w:val="center"/>
      <w:outlineLvl w:val="6"/>
    </w:pPr>
    <w:rPr>
      <w:sz w:val="24"/>
      <w:szCs w:val="20"/>
    </w:rPr>
  </w:style>
  <w:style w:type="paragraph" w:styleId="8">
    <w:name w:val="heading 8"/>
    <w:basedOn w:val="a3"/>
    <w:next w:val="a3"/>
    <w:qFormat/>
    <w:rsid w:val="0054032C"/>
    <w:pPr>
      <w:keepNext/>
      <w:ind w:firstLine="709"/>
      <w:outlineLvl w:val="7"/>
    </w:pPr>
    <w:rPr>
      <w:b/>
      <w:bCs/>
      <w:sz w:val="24"/>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3"/>
    <w:rsid w:val="00201BFA"/>
    <w:pPr>
      <w:tabs>
        <w:tab w:val="center" w:pos="4677"/>
        <w:tab w:val="right" w:pos="9355"/>
      </w:tabs>
    </w:pPr>
  </w:style>
  <w:style w:type="character" w:styleId="a8">
    <w:name w:val="page number"/>
    <w:basedOn w:val="a4"/>
    <w:rsid w:val="00201BFA"/>
  </w:style>
  <w:style w:type="paragraph" w:styleId="a9">
    <w:name w:val="footer"/>
    <w:basedOn w:val="a3"/>
    <w:rsid w:val="00201BFA"/>
    <w:pPr>
      <w:tabs>
        <w:tab w:val="center" w:pos="4677"/>
        <w:tab w:val="right" w:pos="9355"/>
      </w:tabs>
    </w:pPr>
  </w:style>
  <w:style w:type="table" w:styleId="aa">
    <w:name w:val="Table Grid"/>
    <w:basedOn w:val="a5"/>
    <w:uiPriority w:val="59"/>
    <w:rsid w:val="007871F4"/>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0">
    <w:name w:val="toc 2"/>
    <w:basedOn w:val="a3"/>
    <w:next w:val="a3"/>
    <w:autoRedefine/>
    <w:uiPriority w:val="39"/>
    <w:rsid w:val="00FC7FF0"/>
    <w:pPr>
      <w:tabs>
        <w:tab w:val="left" w:leader="dot" w:pos="5954"/>
      </w:tabs>
      <w:ind w:right="567" w:firstLine="0"/>
    </w:pPr>
  </w:style>
  <w:style w:type="paragraph" w:styleId="30">
    <w:name w:val="toc 3"/>
    <w:basedOn w:val="a3"/>
    <w:next w:val="a3"/>
    <w:autoRedefine/>
    <w:uiPriority w:val="39"/>
    <w:rsid w:val="00D47822"/>
    <w:pPr>
      <w:tabs>
        <w:tab w:val="left" w:leader="dot" w:pos="5954"/>
      </w:tabs>
      <w:ind w:left="198" w:right="567" w:firstLine="0"/>
    </w:pPr>
  </w:style>
  <w:style w:type="paragraph" w:styleId="10">
    <w:name w:val="toc 1"/>
    <w:basedOn w:val="a3"/>
    <w:next w:val="a3"/>
    <w:autoRedefine/>
    <w:uiPriority w:val="39"/>
    <w:rsid w:val="000E3E40"/>
    <w:pPr>
      <w:tabs>
        <w:tab w:val="left" w:leader="dot" w:pos="5954"/>
      </w:tabs>
      <w:ind w:right="567" w:firstLine="0"/>
    </w:pPr>
    <w:rPr>
      <w:noProof/>
    </w:rPr>
  </w:style>
  <w:style w:type="paragraph" w:customStyle="1" w:styleId="ab">
    <w:name w:val="где"/>
    <w:basedOn w:val="a3"/>
    <w:rsid w:val="003B6920"/>
    <w:pPr>
      <w:ind w:left="340" w:hanging="340"/>
    </w:pPr>
    <w:rPr>
      <w:sz w:val="18"/>
      <w:szCs w:val="18"/>
    </w:rPr>
  </w:style>
  <w:style w:type="paragraph" w:styleId="ac">
    <w:name w:val="Document Map"/>
    <w:basedOn w:val="a3"/>
    <w:semiHidden/>
    <w:rsid w:val="003C4A01"/>
    <w:pPr>
      <w:shd w:val="clear" w:color="auto" w:fill="000080"/>
    </w:pPr>
    <w:rPr>
      <w:rFonts w:ascii="Tahoma" w:hAnsi="Tahoma" w:cs="Tahoma"/>
    </w:rPr>
  </w:style>
  <w:style w:type="paragraph" w:styleId="40">
    <w:name w:val="toc 4"/>
    <w:basedOn w:val="a3"/>
    <w:next w:val="a3"/>
    <w:autoRedefine/>
    <w:uiPriority w:val="39"/>
    <w:rsid w:val="00D47822"/>
    <w:pPr>
      <w:tabs>
        <w:tab w:val="left" w:leader="dot" w:pos="5954"/>
      </w:tabs>
      <w:ind w:left="397" w:right="567" w:firstLine="0"/>
    </w:pPr>
  </w:style>
  <w:style w:type="paragraph" w:customStyle="1" w:styleId="a0">
    <w:name w:val="нумерация формул"/>
    <w:basedOn w:val="a3"/>
    <w:link w:val="ad"/>
    <w:rsid w:val="00791A28"/>
    <w:pPr>
      <w:numPr>
        <w:numId w:val="2"/>
      </w:numPr>
      <w:tabs>
        <w:tab w:val="left" w:pos="270"/>
      </w:tabs>
      <w:jc w:val="right"/>
    </w:pPr>
  </w:style>
  <w:style w:type="character" w:customStyle="1" w:styleId="ad">
    <w:name w:val="нумерация формул Знак"/>
    <w:link w:val="a0"/>
    <w:rsid w:val="009D5156"/>
    <w:rPr>
      <w:szCs w:val="24"/>
    </w:rPr>
  </w:style>
  <w:style w:type="paragraph" w:styleId="50">
    <w:name w:val="toc 5"/>
    <w:basedOn w:val="a3"/>
    <w:next w:val="a3"/>
    <w:autoRedefine/>
    <w:uiPriority w:val="39"/>
    <w:rsid w:val="00D47822"/>
    <w:pPr>
      <w:tabs>
        <w:tab w:val="left" w:leader="dot" w:pos="5954"/>
      </w:tabs>
      <w:ind w:left="595" w:right="567" w:firstLine="0"/>
    </w:pPr>
  </w:style>
  <w:style w:type="paragraph" w:customStyle="1" w:styleId="a1">
    <w:name w:val="рисунок нумерованный"/>
    <w:basedOn w:val="a0"/>
    <w:link w:val="ae"/>
    <w:autoRedefine/>
    <w:rsid w:val="00764C94"/>
    <w:pPr>
      <w:numPr>
        <w:numId w:val="8"/>
      </w:numPr>
      <w:tabs>
        <w:tab w:val="clear" w:pos="397"/>
        <w:tab w:val="num" w:pos="360"/>
      </w:tabs>
      <w:ind w:left="0"/>
      <w:jc w:val="center"/>
    </w:pPr>
    <w:rPr>
      <w:bCs/>
      <w:iCs/>
      <w:sz w:val="18"/>
      <w:szCs w:val="18"/>
    </w:rPr>
  </w:style>
  <w:style w:type="character" w:customStyle="1" w:styleId="ae">
    <w:name w:val="рисунок нумерованный Знак Знак"/>
    <w:link w:val="a1"/>
    <w:rsid w:val="00764C94"/>
    <w:rPr>
      <w:bCs/>
      <w:iCs/>
      <w:sz w:val="18"/>
      <w:szCs w:val="18"/>
    </w:rPr>
  </w:style>
  <w:style w:type="paragraph" w:customStyle="1" w:styleId="a2">
    <w:name w:val="Таблица нумерованная"/>
    <w:basedOn w:val="a0"/>
    <w:link w:val="af"/>
    <w:autoRedefine/>
    <w:rsid w:val="00202024"/>
    <w:pPr>
      <w:numPr>
        <w:numId w:val="1"/>
      </w:numPr>
      <w:tabs>
        <w:tab w:val="clear" w:pos="270"/>
        <w:tab w:val="left" w:pos="984"/>
      </w:tabs>
      <w:jc w:val="both"/>
    </w:pPr>
    <w:rPr>
      <w:sz w:val="18"/>
      <w:szCs w:val="18"/>
    </w:rPr>
  </w:style>
  <w:style w:type="character" w:customStyle="1" w:styleId="af">
    <w:name w:val="Таблица нумерованная Знак"/>
    <w:link w:val="a2"/>
    <w:rsid w:val="004B01E6"/>
    <w:rPr>
      <w:sz w:val="18"/>
      <w:szCs w:val="18"/>
    </w:rPr>
  </w:style>
  <w:style w:type="paragraph" w:customStyle="1" w:styleId="af0">
    <w:name w:val="вопросы для самопроверки"/>
    <w:basedOn w:val="a3"/>
    <w:rsid w:val="00464BB8"/>
    <w:pPr>
      <w:tabs>
        <w:tab w:val="num" w:pos="720"/>
      </w:tabs>
      <w:ind w:left="720" w:hanging="360"/>
    </w:pPr>
    <w:rPr>
      <w:i/>
      <w:sz w:val="18"/>
      <w:szCs w:val="18"/>
    </w:rPr>
  </w:style>
  <w:style w:type="paragraph" w:customStyle="1" w:styleId="af1">
    <w:name w:val="без отступа"/>
    <w:basedOn w:val="a3"/>
    <w:link w:val="af2"/>
    <w:rsid w:val="007E0EF0"/>
    <w:pPr>
      <w:ind w:firstLine="0"/>
    </w:pPr>
  </w:style>
  <w:style w:type="character" w:customStyle="1" w:styleId="af2">
    <w:name w:val="без отступа Знак"/>
    <w:link w:val="af1"/>
    <w:rsid w:val="005C0656"/>
    <w:rPr>
      <w:szCs w:val="24"/>
      <w:lang w:val="ru-RU" w:eastAsia="ru-RU" w:bidi="ar-SA"/>
    </w:rPr>
  </w:style>
  <w:style w:type="paragraph" w:customStyle="1" w:styleId="af3">
    <w:name w:val="подрисуночные подписи"/>
    <w:basedOn w:val="a3"/>
    <w:rsid w:val="001A615C"/>
    <w:pPr>
      <w:widowControl w:val="0"/>
      <w:autoSpaceDE w:val="0"/>
      <w:autoSpaceDN w:val="0"/>
      <w:adjustRightInd w:val="0"/>
      <w:ind w:left="366" w:right="21" w:firstLine="0"/>
    </w:pPr>
    <w:rPr>
      <w:i/>
      <w:sz w:val="18"/>
      <w:szCs w:val="18"/>
    </w:rPr>
  </w:style>
  <w:style w:type="paragraph" w:customStyle="1" w:styleId="af4">
    <w:name w:val="список тиреванный"/>
    <w:basedOn w:val="a3"/>
    <w:rsid w:val="002A1451"/>
    <w:pPr>
      <w:tabs>
        <w:tab w:val="num" w:pos="720"/>
      </w:tabs>
      <w:ind w:left="720" w:right="21" w:hanging="360"/>
    </w:pPr>
    <w:rPr>
      <w:szCs w:val="20"/>
    </w:rPr>
  </w:style>
  <w:style w:type="paragraph" w:customStyle="1" w:styleId="af5">
    <w:name w:val="№ вопроса"/>
    <w:basedOn w:val="a3"/>
    <w:link w:val="af6"/>
    <w:rsid w:val="00FE5EC2"/>
    <w:pPr>
      <w:tabs>
        <w:tab w:val="num" w:pos="454"/>
      </w:tabs>
      <w:spacing w:before="240"/>
      <w:ind w:firstLine="0"/>
    </w:pPr>
  </w:style>
  <w:style w:type="character" w:customStyle="1" w:styleId="af6">
    <w:name w:val="№ вопроса Знак"/>
    <w:link w:val="af5"/>
    <w:rsid w:val="00FE5EC2"/>
    <w:rPr>
      <w:szCs w:val="24"/>
    </w:rPr>
  </w:style>
  <w:style w:type="paragraph" w:styleId="af7">
    <w:name w:val="Balloon Text"/>
    <w:basedOn w:val="a3"/>
    <w:link w:val="af8"/>
    <w:uiPriority w:val="99"/>
    <w:semiHidden/>
    <w:rsid w:val="00B0274A"/>
    <w:rPr>
      <w:rFonts w:ascii="Tahoma" w:hAnsi="Tahoma" w:cs="Tahoma"/>
      <w:sz w:val="16"/>
      <w:szCs w:val="16"/>
    </w:rPr>
  </w:style>
  <w:style w:type="character" w:customStyle="1" w:styleId="af8">
    <w:name w:val="Текст выноски Знак"/>
    <w:link w:val="af7"/>
    <w:uiPriority w:val="99"/>
    <w:semiHidden/>
    <w:rsid w:val="00272372"/>
    <w:rPr>
      <w:rFonts w:ascii="Tahoma" w:hAnsi="Tahoma" w:cs="Tahoma"/>
      <w:sz w:val="16"/>
      <w:szCs w:val="16"/>
    </w:rPr>
  </w:style>
  <w:style w:type="paragraph" w:customStyle="1" w:styleId="af9">
    <w:name w:val="№ ответа"/>
    <w:basedOn w:val="a3"/>
    <w:rsid w:val="00ED0876"/>
    <w:pPr>
      <w:tabs>
        <w:tab w:val="num" w:pos="794"/>
      </w:tabs>
      <w:ind w:left="454" w:firstLine="85"/>
    </w:pPr>
  </w:style>
  <w:style w:type="paragraph" w:styleId="afa">
    <w:name w:val="Body Text Indent"/>
    <w:basedOn w:val="a3"/>
    <w:rsid w:val="00124534"/>
    <w:pPr>
      <w:ind w:firstLine="708"/>
    </w:pPr>
    <w:rPr>
      <w:sz w:val="28"/>
    </w:rPr>
  </w:style>
  <w:style w:type="character" w:styleId="afb">
    <w:name w:val="Hyperlink"/>
    <w:uiPriority w:val="99"/>
    <w:rsid w:val="00216790"/>
    <w:rPr>
      <w:color w:val="0000FF"/>
      <w:u w:val="single"/>
    </w:rPr>
  </w:style>
  <w:style w:type="paragraph" w:styleId="11">
    <w:name w:val="index 1"/>
    <w:basedOn w:val="a3"/>
    <w:next w:val="a3"/>
    <w:autoRedefine/>
    <w:semiHidden/>
    <w:rsid w:val="00FC7FF0"/>
    <w:pPr>
      <w:ind w:firstLine="0"/>
    </w:pPr>
  </w:style>
  <w:style w:type="paragraph" w:styleId="21">
    <w:name w:val="index 2"/>
    <w:basedOn w:val="a3"/>
    <w:next w:val="a3"/>
    <w:autoRedefine/>
    <w:semiHidden/>
    <w:rsid w:val="00FC7FF0"/>
    <w:pPr>
      <w:ind w:firstLine="0"/>
    </w:pPr>
  </w:style>
  <w:style w:type="paragraph" w:styleId="31">
    <w:name w:val="index 3"/>
    <w:basedOn w:val="a3"/>
    <w:next w:val="a3"/>
    <w:autoRedefine/>
    <w:semiHidden/>
    <w:rsid w:val="00FC7FF0"/>
    <w:pPr>
      <w:ind w:left="170" w:hanging="170"/>
    </w:pPr>
  </w:style>
  <w:style w:type="paragraph" w:styleId="6">
    <w:name w:val="toc 6"/>
    <w:basedOn w:val="a3"/>
    <w:next w:val="a3"/>
    <w:autoRedefine/>
    <w:uiPriority w:val="39"/>
    <w:unhideWhenUsed/>
    <w:rsid w:val="0091614B"/>
    <w:pPr>
      <w:spacing w:after="100" w:line="276" w:lineRule="auto"/>
      <w:ind w:left="1100" w:firstLine="0"/>
      <w:jc w:val="left"/>
    </w:pPr>
    <w:rPr>
      <w:rFonts w:ascii="Calibri" w:hAnsi="Calibri"/>
      <w:sz w:val="22"/>
      <w:szCs w:val="22"/>
    </w:rPr>
  </w:style>
  <w:style w:type="paragraph" w:styleId="70">
    <w:name w:val="toc 7"/>
    <w:basedOn w:val="a3"/>
    <w:next w:val="a3"/>
    <w:autoRedefine/>
    <w:uiPriority w:val="39"/>
    <w:unhideWhenUsed/>
    <w:rsid w:val="0091614B"/>
    <w:pPr>
      <w:spacing w:after="100" w:line="276" w:lineRule="auto"/>
      <w:ind w:left="1320" w:firstLine="0"/>
      <w:jc w:val="left"/>
    </w:pPr>
    <w:rPr>
      <w:rFonts w:ascii="Calibri" w:hAnsi="Calibri"/>
      <w:sz w:val="22"/>
      <w:szCs w:val="22"/>
    </w:rPr>
  </w:style>
  <w:style w:type="paragraph" w:styleId="80">
    <w:name w:val="toc 8"/>
    <w:basedOn w:val="a3"/>
    <w:next w:val="a3"/>
    <w:autoRedefine/>
    <w:uiPriority w:val="39"/>
    <w:unhideWhenUsed/>
    <w:rsid w:val="0091614B"/>
    <w:pPr>
      <w:spacing w:after="100" w:line="276" w:lineRule="auto"/>
      <w:ind w:left="1540" w:firstLine="0"/>
      <w:jc w:val="left"/>
    </w:pPr>
    <w:rPr>
      <w:rFonts w:ascii="Calibri" w:hAnsi="Calibri"/>
      <w:sz w:val="22"/>
      <w:szCs w:val="22"/>
    </w:rPr>
  </w:style>
  <w:style w:type="paragraph" w:styleId="9">
    <w:name w:val="toc 9"/>
    <w:basedOn w:val="a3"/>
    <w:next w:val="a3"/>
    <w:autoRedefine/>
    <w:uiPriority w:val="39"/>
    <w:unhideWhenUsed/>
    <w:rsid w:val="0091614B"/>
    <w:pPr>
      <w:spacing w:after="100" w:line="276" w:lineRule="auto"/>
      <w:ind w:left="1760" w:firstLine="0"/>
      <w:jc w:val="left"/>
    </w:pPr>
    <w:rPr>
      <w:rFonts w:ascii="Calibri" w:hAnsi="Calibri"/>
      <w:sz w:val="22"/>
      <w:szCs w:val="22"/>
    </w:rPr>
  </w:style>
  <w:style w:type="paragraph" w:customStyle="1" w:styleId="a">
    <w:name w:val="Основной (маркированный)"/>
    <w:basedOn w:val="afc"/>
    <w:autoRedefine/>
    <w:rsid w:val="00272372"/>
    <w:pPr>
      <w:numPr>
        <w:numId w:val="10"/>
      </w:numPr>
      <w:tabs>
        <w:tab w:val="clear" w:pos="1133"/>
      </w:tabs>
      <w:ind w:left="0" w:firstLine="0"/>
    </w:pPr>
  </w:style>
  <w:style w:type="paragraph" w:customStyle="1" w:styleId="afc">
    <w:name w:val="Основной текст (диплом)"/>
    <w:basedOn w:val="afd"/>
    <w:autoRedefine/>
    <w:rsid w:val="00272372"/>
  </w:style>
  <w:style w:type="paragraph" w:customStyle="1" w:styleId="afd">
    <w:name w:val="Раздел"/>
    <w:basedOn w:val="a3"/>
    <w:autoRedefine/>
    <w:rsid w:val="00272372"/>
    <w:pPr>
      <w:spacing w:line="360" w:lineRule="auto"/>
      <w:ind w:firstLine="0"/>
      <w:jc w:val="center"/>
    </w:pPr>
    <w:rPr>
      <w:b/>
      <w:spacing w:val="20"/>
      <w:sz w:val="28"/>
      <w:szCs w:val="28"/>
    </w:rPr>
  </w:style>
  <w:style w:type="paragraph" w:customStyle="1" w:styleId="afe">
    <w:name w:val="Заголовок таблицы и рисунка"/>
    <w:basedOn w:val="afd"/>
    <w:autoRedefine/>
    <w:rsid w:val="00272372"/>
  </w:style>
  <w:style w:type="paragraph" w:styleId="aff">
    <w:name w:val="Subtitle"/>
    <w:basedOn w:val="a3"/>
    <w:next w:val="a3"/>
    <w:link w:val="aff0"/>
    <w:qFormat/>
    <w:rsid w:val="00272372"/>
    <w:pPr>
      <w:spacing w:after="60"/>
      <w:ind w:firstLine="0"/>
      <w:jc w:val="center"/>
      <w:outlineLvl w:val="1"/>
    </w:pPr>
    <w:rPr>
      <w:rFonts w:ascii="Cambria" w:hAnsi="Cambria"/>
      <w:spacing w:val="20"/>
      <w:sz w:val="24"/>
    </w:rPr>
  </w:style>
  <w:style w:type="character" w:customStyle="1" w:styleId="aff0">
    <w:name w:val="Подзаголовок Знак"/>
    <w:link w:val="aff"/>
    <w:rsid w:val="00272372"/>
    <w:rPr>
      <w:rFonts w:ascii="Cambria" w:hAnsi="Cambria"/>
      <w:spacing w:val="20"/>
      <w:sz w:val="24"/>
      <w:szCs w:val="24"/>
    </w:rPr>
  </w:style>
  <w:style w:type="paragraph" w:customStyle="1" w:styleId="aff1">
    <w:name w:val="Подраздел"/>
    <w:basedOn w:val="a3"/>
    <w:autoRedefine/>
    <w:rsid w:val="00272372"/>
    <w:pPr>
      <w:ind w:firstLine="0"/>
      <w:jc w:val="center"/>
    </w:pPr>
    <w:rPr>
      <w:b/>
      <w:spacing w:val="20"/>
      <w:sz w:val="28"/>
      <w:szCs w:val="28"/>
    </w:rPr>
  </w:style>
  <w:style w:type="paragraph" w:customStyle="1" w:styleId="2012">
    <w:name w:val="Основной текст (нормоконтроль 2012)"/>
    <w:basedOn w:val="a3"/>
    <w:autoRedefine/>
    <w:qFormat/>
    <w:rsid w:val="00272372"/>
    <w:pPr>
      <w:spacing w:line="360" w:lineRule="auto"/>
      <w:ind w:left="170" w:right="170" w:firstLine="851"/>
    </w:pPr>
    <w:rPr>
      <w:rFonts w:eastAsia="Calibri"/>
      <w:sz w:val="28"/>
      <w:szCs w:val="28"/>
      <w:lang w:eastAsia="en-US"/>
    </w:rPr>
  </w:style>
  <w:style w:type="paragraph" w:customStyle="1" w:styleId="20120">
    <w:name w:val="Заголовок раздела (нормоконтроль 2012)"/>
    <w:basedOn w:val="2012"/>
    <w:autoRedefine/>
    <w:qFormat/>
    <w:rsid w:val="00272372"/>
    <w:pPr>
      <w:ind w:firstLine="0"/>
      <w:jc w:val="center"/>
    </w:pPr>
    <w:rPr>
      <w:rFonts w:ascii="Arial" w:hAnsi="Arial"/>
      <w:sz w:val="32"/>
    </w:rPr>
  </w:style>
  <w:style w:type="character" w:customStyle="1" w:styleId="apple-converted-space">
    <w:name w:val="apple-converted-space"/>
    <w:basedOn w:val="a4"/>
    <w:rsid w:val="00272372"/>
  </w:style>
  <w:style w:type="paragraph" w:customStyle="1" w:styleId="ConsPlusNormal">
    <w:name w:val="ConsPlusNormal"/>
    <w:rsid w:val="008D5CD2"/>
    <w:pPr>
      <w:widowControl w:val="0"/>
      <w:autoSpaceDE w:val="0"/>
      <w:autoSpaceDN w:val="0"/>
      <w:adjustRightInd w:val="0"/>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375261">
      <w:bodyDiv w:val="1"/>
      <w:marLeft w:val="0"/>
      <w:marRight w:val="0"/>
      <w:marTop w:val="0"/>
      <w:marBottom w:val="0"/>
      <w:divBdr>
        <w:top w:val="none" w:sz="0" w:space="0" w:color="auto"/>
        <w:left w:val="none" w:sz="0" w:space="0" w:color="auto"/>
        <w:bottom w:val="none" w:sz="0" w:space="0" w:color="auto"/>
        <w:right w:val="none" w:sz="0" w:space="0" w:color="auto"/>
      </w:divBdr>
    </w:div>
    <w:div w:id="349841177">
      <w:bodyDiv w:val="1"/>
      <w:marLeft w:val="0"/>
      <w:marRight w:val="0"/>
      <w:marTop w:val="0"/>
      <w:marBottom w:val="0"/>
      <w:divBdr>
        <w:top w:val="none" w:sz="0" w:space="0" w:color="auto"/>
        <w:left w:val="none" w:sz="0" w:space="0" w:color="auto"/>
        <w:bottom w:val="none" w:sz="0" w:space="0" w:color="auto"/>
        <w:right w:val="none" w:sz="0" w:space="0" w:color="auto"/>
      </w:divBdr>
    </w:div>
    <w:div w:id="354381726">
      <w:bodyDiv w:val="1"/>
      <w:marLeft w:val="0"/>
      <w:marRight w:val="0"/>
      <w:marTop w:val="0"/>
      <w:marBottom w:val="0"/>
      <w:divBdr>
        <w:top w:val="none" w:sz="0" w:space="0" w:color="auto"/>
        <w:left w:val="none" w:sz="0" w:space="0" w:color="auto"/>
        <w:bottom w:val="none" w:sz="0" w:space="0" w:color="auto"/>
        <w:right w:val="none" w:sz="0" w:space="0" w:color="auto"/>
      </w:divBdr>
    </w:div>
    <w:div w:id="568805179">
      <w:bodyDiv w:val="1"/>
      <w:marLeft w:val="0"/>
      <w:marRight w:val="0"/>
      <w:marTop w:val="0"/>
      <w:marBottom w:val="0"/>
      <w:divBdr>
        <w:top w:val="none" w:sz="0" w:space="0" w:color="auto"/>
        <w:left w:val="none" w:sz="0" w:space="0" w:color="auto"/>
        <w:bottom w:val="none" w:sz="0" w:space="0" w:color="auto"/>
        <w:right w:val="none" w:sz="0" w:space="0" w:color="auto"/>
      </w:divBdr>
    </w:div>
    <w:div w:id="934628196">
      <w:bodyDiv w:val="1"/>
      <w:marLeft w:val="0"/>
      <w:marRight w:val="0"/>
      <w:marTop w:val="0"/>
      <w:marBottom w:val="0"/>
      <w:divBdr>
        <w:top w:val="none" w:sz="0" w:space="0" w:color="auto"/>
        <w:left w:val="none" w:sz="0" w:space="0" w:color="auto"/>
        <w:bottom w:val="none" w:sz="0" w:space="0" w:color="auto"/>
        <w:right w:val="none" w:sz="0" w:space="0" w:color="auto"/>
      </w:divBdr>
    </w:div>
    <w:div w:id="1044715311">
      <w:bodyDiv w:val="1"/>
      <w:marLeft w:val="0"/>
      <w:marRight w:val="0"/>
      <w:marTop w:val="0"/>
      <w:marBottom w:val="0"/>
      <w:divBdr>
        <w:top w:val="none" w:sz="0" w:space="0" w:color="auto"/>
        <w:left w:val="none" w:sz="0" w:space="0" w:color="auto"/>
        <w:bottom w:val="none" w:sz="0" w:space="0" w:color="auto"/>
        <w:right w:val="none" w:sz="0" w:space="0" w:color="auto"/>
      </w:divBdr>
    </w:div>
    <w:div w:id="1249652508">
      <w:bodyDiv w:val="1"/>
      <w:marLeft w:val="0"/>
      <w:marRight w:val="0"/>
      <w:marTop w:val="0"/>
      <w:marBottom w:val="0"/>
      <w:divBdr>
        <w:top w:val="none" w:sz="0" w:space="0" w:color="auto"/>
        <w:left w:val="none" w:sz="0" w:space="0" w:color="auto"/>
        <w:bottom w:val="none" w:sz="0" w:space="0" w:color="auto"/>
        <w:right w:val="none" w:sz="0" w:space="0" w:color="auto"/>
      </w:divBdr>
    </w:div>
    <w:div w:id="1360474416">
      <w:bodyDiv w:val="1"/>
      <w:marLeft w:val="0"/>
      <w:marRight w:val="0"/>
      <w:marTop w:val="0"/>
      <w:marBottom w:val="0"/>
      <w:divBdr>
        <w:top w:val="none" w:sz="0" w:space="0" w:color="auto"/>
        <w:left w:val="none" w:sz="0" w:space="0" w:color="auto"/>
        <w:bottom w:val="none" w:sz="0" w:space="0" w:color="auto"/>
        <w:right w:val="none" w:sz="0" w:space="0" w:color="auto"/>
      </w:divBdr>
    </w:div>
    <w:div w:id="1575121548">
      <w:bodyDiv w:val="1"/>
      <w:marLeft w:val="0"/>
      <w:marRight w:val="0"/>
      <w:marTop w:val="0"/>
      <w:marBottom w:val="0"/>
      <w:divBdr>
        <w:top w:val="none" w:sz="0" w:space="0" w:color="auto"/>
        <w:left w:val="none" w:sz="0" w:space="0" w:color="auto"/>
        <w:bottom w:val="none" w:sz="0" w:space="0" w:color="auto"/>
        <w:right w:val="none" w:sz="0" w:space="0" w:color="auto"/>
      </w:divBdr>
    </w:div>
    <w:div w:id="1677267757">
      <w:bodyDiv w:val="1"/>
      <w:marLeft w:val="0"/>
      <w:marRight w:val="0"/>
      <w:marTop w:val="0"/>
      <w:marBottom w:val="0"/>
      <w:divBdr>
        <w:top w:val="none" w:sz="0" w:space="0" w:color="auto"/>
        <w:left w:val="none" w:sz="0" w:space="0" w:color="auto"/>
        <w:bottom w:val="none" w:sz="0" w:space="0" w:color="auto"/>
        <w:right w:val="none" w:sz="0" w:space="0" w:color="auto"/>
      </w:divBdr>
    </w:div>
    <w:div w:id="1757744770">
      <w:bodyDiv w:val="1"/>
      <w:marLeft w:val="0"/>
      <w:marRight w:val="0"/>
      <w:marTop w:val="0"/>
      <w:marBottom w:val="0"/>
      <w:divBdr>
        <w:top w:val="none" w:sz="0" w:space="0" w:color="auto"/>
        <w:left w:val="none" w:sz="0" w:space="0" w:color="auto"/>
        <w:bottom w:val="none" w:sz="0" w:space="0" w:color="auto"/>
        <w:right w:val="none" w:sz="0" w:space="0" w:color="auto"/>
      </w:divBdr>
    </w:div>
    <w:div w:id="1758021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image" Target="https://upload.wikimedia.org/wikipedia/commons/0/00/Manual_Layout6.png" TargetMode="Externa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emf"/><Relationship Id="rId74" Type="http://schemas.openxmlformats.org/officeDocument/2006/relationships/image" Target="media/image64.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emf"/><Relationship Id="rId77" Type="http://schemas.openxmlformats.org/officeDocument/2006/relationships/image" Target="media/image66.png"/><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e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Documents%20and%20Settings/&#1054;&#1041;&#1044;/DOCUME~1/Admin/LOCALS~1/Temp/FineReader10/media/image52.jpeg" TargetMode="External"/><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3.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2.xml"/><Relationship Id="rId49" Type="http://schemas.openxmlformats.org/officeDocument/2006/relationships/image" Target="media/image39.png"/><Relationship Id="rId57" Type="http://schemas.openxmlformats.org/officeDocument/2006/relationships/image" Target="media/image4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1B2F4F-D251-4ED8-BA58-6435F4FB1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1451</TotalTime>
  <Pages>215</Pages>
  <Words>62257</Words>
  <Characters>354871</Characters>
  <Application>Microsoft Office Word</Application>
  <DocSecurity>0</DocSecurity>
  <Lines>2957</Lines>
  <Paragraphs>832</Paragraphs>
  <ScaleCrop>false</ScaleCrop>
  <HeadingPairs>
    <vt:vector size="2" baseType="variant">
      <vt:variant>
        <vt:lpstr>Название</vt:lpstr>
      </vt:variant>
      <vt:variant>
        <vt:i4>1</vt:i4>
      </vt:variant>
    </vt:vector>
  </HeadingPairs>
  <TitlesOfParts>
    <vt:vector size="1" baseType="lpstr">
      <vt:lpstr>Общие положения организации дорожного движения</vt:lpstr>
    </vt:vector>
  </TitlesOfParts>
  <Company>Лунный свет</Company>
  <LinksUpToDate>false</LinksUpToDate>
  <CharactersWithSpaces>416296</CharactersWithSpaces>
  <SharedDoc>false</SharedDoc>
  <HLinks>
    <vt:vector size="1098" baseType="variant">
      <vt:variant>
        <vt:i4>4259909</vt:i4>
      </vt:variant>
      <vt:variant>
        <vt:i4>1203</vt:i4>
      </vt:variant>
      <vt:variant>
        <vt:i4>0</vt:i4>
      </vt:variant>
      <vt:variant>
        <vt:i4>5</vt:i4>
      </vt:variant>
      <vt:variant>
        <vt:lpwstr>http://www.usconsult.ru/shopper-flow.html</vt:lpwstr>
      </vt:variant>
      <vt:variant>
        <vt:lpwstr/>
      </vt:variant>
      <vt:variant>
        <vt:i4>5374057</vt:i4>
      </vt:variant>
      <vt:variant>
        <vt:i4>1200</vt:i4>
      </vt:variant>
      <vt:variant>
        <vt:i4>0</vt:i4>
      </vt:variant>
      <vt:variant>
        <vt:i4>5</vt:i4>
      </vt:variant>
      <vt:variant>
        <vt:lpwstr>http://www.usconsult.ru/b_046.html</vt:lpwstr>
      </vt:variant>
      <vt:variant>
        <vt:lpwstr/>
      </vt:variant>
      <vt:variant>
        <vt:i4>1638451</vt:i4>
      </vt:variant>
      <vt:variant>
        <vt:i4>1082</vt:i4>
      </vt:variant>
      <vt:variant>
        <vt:i4>0</vt:i4>
      </vt:variant>
      <vt:variant>
        <vt:i4>5</vt:i4>
      </vt:variant>
      <vt:variant>
        <vt:lpwstr/>
      </vt:variant>
      <vt:variant>
        <vt:lpwstr>_Toc221702099</vt:lpwstr>
      </vt:variant>
      <vt:variant>
        <vt:i4>1638451</vt:i4>
      </vt:variant>
      <vt:variant>
        <vt:i4>1076</vt:i4>
      </vt:variant>
      <vt:variant>
        <vt:i4>0</vt:i4>
      </vt:variant>
      <vt:variant>
        <vt:i4>5</vt:i4>
      </vt:variant>
      <vt:variant>
        <vt:lpwstr/>
      </vt:variant>
      <vt:variant>
        <vt:lpwstr>_Toc221702098</vt:lpwstr>
      </vt:variant>
      <vt:variant>
        <vt:i4>1638451</vt:i4>
      </vt:variant>
      <vt:variant>
        <vt:i4>1070</vt:i4>
      </vt:variant>
      <vt:variant>
        <vt:i4>0</vt:i4>
      </vt:variant>
      <vt:variant>
        <vt:i4>5</vt:i4>
      </vt:variant>
      <vt:variant>
        <vt:lpwstr/>
      </vt:variant>
      <vt:variant>
        <vt:lpwstr>_Toc221702097</vt:lpwstr>
      </vt:variant>
      <vt:variant>
        <vt:i4>1638451</vt:i4>
      </vt:variant>
      <vt:variant>
        <vt:i4>1064</vt:i4>
      </vt:variant>
      <vt:variant>
        <vt:i4>0</vt:i4>
      </vt:variant>
      <vt:variant>
        <vt:i4>5</vt:i4>
      </vt:variant>
      <vt:variant>
        <vt:lpwstr/>
      </vt:variant>
      <vt:variant>
        <vt:lpwstr>_Toc221702096</vt:lpwstr>
      </vt:variant>
      <vt:variant>
        <vt:i4>1638451</vt:i4>
      </vt:variant>
      <vt:variant>
        <vt:i4>1058</vt:i4>
      </vt:variant>
      <vt:variant>
        <vt:i4>0</vt:i4>
      </vt:variant>
      <vt:variant>
        <vt:i4>5</vt:i4>
      </vt:variant>
      <vt:variant>
        <vt:lpwstr/>
      </vt:variant>
      <vt:variant>
        <vt:lpwstr>_Toc221702095</vt:lpwstr>
      </vt:variant>
      <vt:variant>
        <vt:i4>1638451</vt:i4>
      </vt:variant>
      <vt:variant>
        <vt:i4>1052</vt:i4>
      </vt:variant>
      <vt:variant>
        <vt:i4>0</vt:i4>
      </vt:variant>
      <vt:variant>
        <vt:i4>5</vt:i4>
      </vt:variant>
      <vt:variant>
        <vt:lpwstr/>
      </vt:variant>
      <vt:variant>
        <vt:lpwstr>_Toc221702094</vt:lpwstr>
      </vt:variant>
      <vt:variant>
        <vt:i4>1638451</vt:i4>
      </vt:variant>
      <vt:variant>
        <vt:i4>1046</vt:i4>
      </vt:variant>
      <vt:variant>
        <vt:i4>0</vt:i4>
      </vt:variant>
      <vt:variant>
        <vt:i4>5</vt:i4>
      </vt:variant>
      <vt:variant>
        <vt:lpwstr/>
      </vt:variant>
      <vt:variant>
        <vt:lpwstr>_Toc221702093</vt:lpwstr>
      </vt:variant>
      <vt:variant>
        <vt:i4>1638451</vt:i4>
      </vt:variant>
      <vt:variant>
        <vt:i4>1040</vt:i4>
      </vt:variant>
      <vt:variant>
        <vt:i4>0</vt:i4>
      </vt:variant>
      <vt:variant>
        <vt:i4>5</vt:i4>
      </vt:variant>
      <vt:variant>
        <vt:lpwstr/>
      </vt:variant>
      <vt:variant>
        <vt:lpwstr>_Toc221702092</vt:lpwstr>
      </vt:variant>
      <vt:variant>
        <vt:i4>1638451</vt:i4>
      </vt:variant>
      <vt:variant>
        <vt:i4>1034</vt:i4>
      </vt:variant>
      <vt:variant>
        <vt:i4>0</vt:i4>
      </vt:variant>
      <vt:variant>
        <vt:i4>5</vt:i4>
      </vt:variant>
      <vt:variant>
        <vt:lpwstr/>
      </vt:variant>
      <vt:variant>
        <vt:lpwstr>_Toc221702091</vt:lpwstr>
      </vt:variant>
      <vt:variant>
        <vt:i4>1638451</vt:i4>
      </vt:variant>
      <vt:variant>
        <vt:i4>1028</vt:i4>
      </vt:variant>
      <vt:variant>
        <vt:i4>0</vt:i4>
      </vt:variant>
      <vt:variant>
        <vt:i4>5</vt:i4>
      </vt:variant>
      <vt:variant>
        <vt:lpwstr/>
      </vt:variant>
      <vt:variant>
        <vt:lpwstr>_Toc221702090</vt:lpwstr>
      </vt:variant>
      <vt:variant>
        <vt:i4>1572915</vt:i4>
      </vt:variant>
      <vt:variant>
        <vt:i4>1022</vt:i4>
      </vt:variant>
      <vt:variant>
        <vt:i4>0</vt:i4>
      </vt:variant>
      <vt:variant>
        <vt:i4>5</vt:i4>
      </vt:variant>
      <vt:variant>
        <vt:lpwstr/>
      </vt:variant>
      <vt:variant>
        <vt:lpwstr>_Toc221702089</vt:lpwstr>
      </vt:variant>
      <vt:variant>
        <vt:i4>1572915</vt:i4>
      </vt:variant>
      <vt:variant>
        <vt:i4>1016</vt:i4>
      </vt:variant>
      <vt:variant>
        <vt:i4>0</vt:i4>
      </vt:variant>
      <vt:variant>
        <vt:i4>5</vt:i4>
      </vt:variant>
      <vt:variant>
        <vt:lpwstr/>
      </vt:variant>
      <vt:variant>
        <vt:lpwstr>_Toc221702088</vt:lpwstr>
      </vt:variant>
      <vt:variant>
        <vt:i4>1572915</vt:i4>
      </vt:variant>
      <vt:variant>
        <vt:i4>1010</vt:i4>
      </vt:variant>
      <vt:variant>
        <vt:i4>0</vt:i4>
      </vt:variant>
      <vt:variant>
        <vt:i4>5</vt:i4>
      </vt:variant>
      <vt:variant>
        <vt:lpwstr/>
      </vt:variant>
      <vt:variant>
        <vt:lpwstr>_Toc221702087</vt:lpwstr>
      </vt:variant>
      <vt:variant>
        <vt:i4>1572915</vt:i4>
      </vt:variant>
      <vt:variant>
        <vt:i4>1004</vt:i4>
      </vt:variant>
      <vt:variant>
        <vt:i4>0</vt:i4>
      </vt:variant>
      <vt:variant>
        <vt:i4>5</vt:i4>
      </vt:variant>
      <vt:variant>
        <vt:lpwstr/>
      </vt:variant>
      <vt:variant>
        <vt:lpwstr>_Toc221702086</vt:lpwstr>
      </vt:variant>
      <vt:variant>
        <vt:i4>1572915</vt:i4>
      </vt:variant>
      <vt:variant>
        <vt:i4>998</vt:i4>
      </vt:variant>
      <vt:variant>
        <vt:i4>0</vt:i4>
      </vt:variant>
      <vt:variant>
        <vt:i4>5</vt:i4>
      </vt:variant>
      <vt:variant>
        <vt:lpwstr/>
      </vt:variant>
      <vt:variant>
        <vt:lpwstr>_Toc221702085</vt:lpwstr>
      </vt:variant>
      <vt:variant>
        <vt:i4>1572915</vt:i4>
      </vt:variant>
      <vt:variant>
        <vt:i4>992</vt:i4>
      </vt:variant>
      <vt:variant>
        <vt:i4>0</vt:i4>
      </vt:variant>
      <vt:variant>
        <vt:i4>5</vt:i4>
      </vt:variant>
      <vt:variant>
        <vt:lpwstr/>
      </vt:variant>
      <vt:variant>
        <vt:lpwstr>_Toc221702084</vt:lpwstr>
      </vt:variant>
      <vt:variant>
        <vt:i4>1572915</vt:i4>
      </vt:variant>
      <vt:variant>
        <vt:i4>986</vt:i4>
      </vt:variant>
      <vt:variant>
        <vt:i4>0</vt:i4>
      </vt:variant>
      <vt:variant>
        <vt:i4>5</vt:i4>
      </vt:variant>
      <vt:variant>
        <vt:lpwstr/>
      </vt:variant>
      <vt:variant>
        <vt:lpwstr>_Toc221702083</vt:lpwstr>
      </vt:variant>
      <vt:variant>
        <vt:i4>1572915</vt:i4>
      </vt:variant>
      <vt:variant>
        <vt:i4>980</vt:i4>
      </vt:variant>
      <vt:variant>
        <vt:i4>0</vt:i4>
      </vt:variant>
      <vt:variant>
        <vt:i4>5</vt:i4>
      </vt:variant>
      <vt:variant>
        <vt:lpwstr/>
      </vt:variant>
      <vt:variant>
        <vt:lpwstr>_Toc221702082</vt:lpwstr>
      </vt:variant>
      <vt:variant>
        <vt:i4>1572915</vt:i4>
      </vt:variant>
      <vt:variant>
        <vt:i4>974</vt:i4>
      </vt:variant>
      <vt:variant>
        <vt:i4>0</vt:i4>
      </vt:variant>
      <vt:variant>
        <vt:i4>5</vt:i4>
      </vt:variant>
      <vt:variant>
        <vt:lpwstr/>
      </vt:variant>
      <vt:variant>
        <vt:lpwstr>_Toc221702081</vt:lpwstr>
      </vt:variant>
      <vt:variant>
        <vt:i4>1572915</vt:i4>
      </vt:variant>
      <vt:variant>
        <vt:i4>968</vt:i4>
      </vt:variant>
      <vt:variant>
        <vt:i4>0</vt:i4>
      </vt:variant>
      <vt:variant>
        <vt:i4>5</vt:i4>
      </vt:variant>
      <vt:variant>
        <vt:lpwstr/>
      </vt:variant>
      <vt:variant>
        <vt:lpwstr>_Toc221702080</vt:lpwstr>
      </vt:variant>
      <vt:variant>
        <vt:i4>1507379</vt:i4>
      </vt:variant>
      <vt:variant>
        <vt:i4>962</vt:i4>
      </vt:variant>
      <vt:variant>
        <vt:i4>0</vt:i4>
      </vt:variant>
      <vt:variant>
        <vt:i4>5</vt:i4>
      </vt:variant>
      <vt:variant>
        <vt:lpwstr/>
      </vt:variant>
      <vt:variant>
        <vt:lpwstr>_Toc221702079</vt:lpwstr>
      </vt:variant>
      <vt:variant>
        <vt:i4>1507379</vt:i4>
      </vt:variant>
      <vt:variant>
        <vt:i4>956</vt:i4>
      </vt:variant>
      <vt:variant>
        <vt:i4>0</vt:i4>
      </vt:variant>
      <vt:variant>
        <vt:i4>5</vt:i4>
      </vt:variant>
      <vt:variant>
        <vt:lpwstr/>
      </vt:variant>
      <vt:variant>
        <vt:lpwstr>_Toc221702078</vt:lpwstr>
      </vt:variant>
      <vt:variant>
        <vt:i4>1507379</vt:i4>
      </vt:variant>
      <vt:variant>
        <vt:i4>950</vt:i4>
      </vt:variant>
      <vt:variant>
        <vt:i4>0</vt:i4>
      </vt:variant>
      <vt:variant>
        <vt:i4>5</vt:i4>
      </vt:variant>
      <vt:variant>
        <vt:lpwstr/>
      </vt:variant>
      <vt:variant>
        <vt:lpwstr>_Toc221702077</vt:lpwstr>
      </vt:variant>
      <vt:variant>
        <vt:i4>1507379</vt:i4>
      </vt:variant>
      <vt:variant>
        <vt:i4>944</vt:i4>
      </vt:variant>
      <vt:variant>
        <vt:i4>0</vt:i4>
      </vt:variant>
      <vt:variant>
        <vt:i4>5</vt:i4>
      </vt:variant>
      <vt:variant>
        <vt:lpwstr/>
      </vt:variant>
      <vt:variant>
        <vt:lpwstr>_Toc221702076</vt:lpwstr>
      </vt:variant>
      <vt:variant>
        <vt:i4>1507379</vt:i4>
      </vt:variant>
      <vt:variant>
        <vt:i4>938</vt:i4>
      </vt:variant>
      <vt:variant>
        <vt:i4>0</vt:i4>
      </vt:variant>
      <vt:variant>
        <vt:i4>5</vt:i4>
      </vt:variant>
      <vt:variant>
        <vt:lpwstr/>
      </vt:variant>
      <vt:variant>
        <vt:lpwstr>_Toc221702075</vt:lpwstr>
      </vt:variant>
      <vt:variant>
        <vt:i4>1507379</vt:i4>
      </vt:variant>
      <vt:variant>
        <vt:i4>932</vt:i4>
      </vt:variant>
      <vt:variant>
        <vt:i4>0</vt:i4>
      </vt:variant>
      <vt:variant>
        <vt:i4>5</vt:i4>
      </vt:variant>
      <vt:variant>
        <vt:lpwstr/>
      </vt:variant>
      <vt:variant>
        <vt:lpwstr>_Toc221702074</vt:lpwstr>
      </vt:variant>
      <vt:variant>
        <vt:i4>1507379</vt:i4>
      </vt:variant>
      <vt:variant>
        <vt:i4>926</vt:i4>
      </vt:variant>
      <vt:variant>
        <vt:i4>0</vt:i4>
      </vt:variant>
      <vt:variant>
        <vt:i4>5</vt:i4>
      </vt:variant>
      <vt:variant>
        <vt:lpwstr/>
      </vt:variant>
      <vt:variant>
        <vt:lpwstr>_Toc221702073</vt:lpwstr>
      </vt:variant>
      <vt:variant>
        <vt:i4>1507379</vt:i4>
      </vt:variant>
      <vt:variant>
        <vt:i4>920</vt:i4>
      </vt:variant>
      <vt:variant>
        <vt:i4>0</vt:i4>
      </vt:variant>
      <vt:variant>
        <vt:i4>5</vt:i4>
      </vt:variant>
      <vt:variant>
        <vt:lpwstr/>
      </vt:variant>
      <vt:variant>
        <vt:lpwstr>_Toc221702072</vt:lpwstr>
      </vt:variant>
      <vt:variant>
        <vt:i4>1507379</vt:i4>
      </vt:variant>
      <vt:variant>
        <vt:i4>914</vt:i4>
      </vt:variant>
      <vt:variant>
        <vt:i4>0</vt:i4>
      </vt:variant>
      <vt:variant>
        <vt:i4>5</vt:i4>
      </vt:variant>
      <vt:variant>
        <vt:lpwstr/>
      </vt:variant>
      <vt:variant>
        <vt:lpwstr>_Toc221702071</vt:lpwstr>
      </vt:variant>
      <vt:variant>
        <vt:i4>1507379</vt:i4>
      </vt:variant>
      <vt:variant>
        <vt:i4>908</vt:i4>
      </vt:variant>
      <vt:variant>
        <vt:i4>0</vt:i4>
      </vt:variant>
      <vt:variant>
        <vt:i4>5</vt:i4>
      </vt:variant>
      <vt:variant>
        <vt:lpwstr/>
      </vt:variant>
      <vt:variant>
        <vt:lpwstr>_Toc221702070</vt:lpwstr>
      </vt:variant>
      <vt:variant>
        <vt:i4>1441843</vt:i4>
      </vt:variant>
      <vt:variant>
        <vt:i4>902</vt:i4>
      </vt:variant>
      <vt:variant>
        <vt:i4>0</vt:i4>
      </vt:variant>
      <vt:variant>
        <vt:i4>5</vt:i4>
      </vt:variant>
      <vt:variant>
        <vt:lpwstr/>
      </vt:variant>
      <vt:variant>
        <vt:lpwstr>_Toc221702069</vt:lpwstr>
      </vt:variant>
      <vt:variant>
        <vt:i4>1441843</vt:i4>
      </vt:variant>
      <vt:variant>
        <vt:i4>896</vt:i4>
      </vt:variant>
      <vt:variant>
        <vt:i4>0</vt:i4>
      </vt:variant>
      <vt:variant>
        <vt:i4>5</vt:i4>
      </vt:variant>
      <vt:variant>
        <vt:lpwstr/>
      </vt:variant>
      <vt:variant>
        <vt:lpwstr>_Toc221702068</vt:lpwstr>
      </vt:variant>
      <vt:variant>
        <vt:i4>1441843</vt:i4>
      </vt:variant>
      <vt:variant>
        <vt:i4>890</vt:i4>
      </vt:variant>
      <vt:variant>
        <vt:i4>0</vt:i4>
      </vt:variant>
      <vt:variant>
        <vt:i4>5</vt:i4>
      </vt:variant>
      <vt:variant>
        <vt:lpwstr/>
      </vt:variant>
      <vt:variant>
        <vt:lpwstr>_Toc221702067</vt:lpwstr>
      </vt:variant>
      <vt:variant>
        <vt:i4>1441843</vt:i4>
      </vt:variant>
      <vt:variant>
        <vt:i4>884</vt:i4>
      </vt:variant>
      <vt:variant>
        <vt:i4>0</vt:i4>
      </vt:variant>
      <vt:variant>
        <vt:i4>5</vt:i4>
      </vt:variant>
      <vt:variant>
        <vt:lpwstr/>
      </vt:variant>
      <vt:variant>
        <vt:lpwstr>_Toc221702066</vt:lpwstr>
      </vt:variant>
      <vt:variant>
        <vt:i4>1441843</vt:i4>
      </vt:variant>
      <vt:variant>
        <vt:i4>878</vt:i4>
      </vt:variant>
      <vt:variant>
        <vt:i4>0</vt:i4>
      </vt:variant>
      <vt:variant>
        <vt:i4>5</vt:i4>
      </vt:variant>
      <vt:variant>
        <vt:lpwstr/>
      </vt:variant>
      <vt:variant>
        <vt:lpwstr>_Toc221702065</vt:lpwstr>
      </vt:variant>
      <vt:variant>
        <vt:i4>1441843</vt:i4>
      </vt:variant>
      <vt:variant>
        <vt:i4>872</vt:i4>
      </vt:variant>
      <vt:variant>
        <vt:i4>0</vt:i4>
      </vt:variant>
      <vt:variant>
        <vt:i4>5</vt:i4>
      </vt:variant>
      <vt:variant>
        <vt:lpwstr/>
      </vt:variant>
      <vt:variant>
        <vt:lpwstr>_Toc221702064</vt:lpwstr>
      </vt:variant>
      <vt:variant>
        <vt:i4>1441843</vt:i4>
      </vt:variant>
      <vt:variant>
        <vt:i4>866</vt:i4>
      </vt:variant>
      <vt:variant>
        <vt:i4>0</vt:i4>
      </vt:variant>
      <vt:variant>
        <vt:i4>5</vt:i4>
      </vt:variant>
      <vt:variant>
        <vt:lpwstr/>
      </vt:variant>
      <vt:variant>
        <vt:lpwstr>_Toc221702063</vt:lpwstr>
      </vt:variant>
      <vt:variant>
        <vt:i4>1441843</vt:i4>
      </vt:variant>
      <vt:variant>
        <vt:i4>860</vt:i4>
      </vt:variant>
      <vt:variant>
        <vt:i4>0</vt:i4>
      </vt:variant>
      <vt:variant>
        <vt:i4>5</vt:i4>
      </vt:variant>
      <vt:variant>
        <vt:lpwstr/>
      </vt:variant>
      <vt:variant>
        <vt:lpwstr>_Toc221702062</vt:lpwstr>
      </vt:variant>
      <vt:variant>
        <vt:i4>1441843</vt:i4>
      </vt:variant>
      <vt:variant>
        <vt:i4>854</vt:i4>
      </vt:variant>
      <vt:variant>
        <vt:i4>0</vt:i4>
      </vt:variant>
      <vt:variant>
        <vt:i4>5</vt:i4>
      </vt:variant>
      <vt:variant>
        <vt:lpwstr/>
      </vt:variant>
      <vt:variant>
        <vt:lpwstr>_Toc221702061</vt:lpwstr>
      </vt:variant>
      <vt:variant>
        <vt:i4>1441843</vt:i4>
      </vt:variant>
      <vt:variant>
        <vt:i4>848</vt:i4>
      </vt:variant>
      <vt:variant>
        <vt:i4>0</vt:i4>
      </vt:variant>
      <vt:variant>
        <vt:i4>5</vt:i4>
      </vt:variant>
      <vt:variant>
        <vt:lpwstr/>
      </vt:variant>
      <vt:variant>
        <vt:lpwstr>_Toc221702060</vt:lpwstr>
      </vt:variant>
      <vt:variant>
        <vt:i4>1376307</vt:i4>
      </vt:variant>
      <vt:variant>
        <vt:i4>842</vt:i4>
      </vt:variant>
      <vt:variant>
        <vt:i4>0</vt:i4>
      </vt:variant>
      <vt:variant>
        <vt:i4>5</vt:i4>
      </vt:variant>
      <vt:variant>
        <vt:lpwstr/>
      </vt:variant>
      <vt:variant>
        <vt:lpwstr>_Toc221702059</vt:lpwstr>
      </vt:variant>
      <vt:variant>
        <vt:i4>1376307</vt:i4>
      </vt:variant>
      <vt:variant>
        <vt:i4>836</vt:i4>
      </vt:variant>
      <vt:variant>
        <vt:i4>0</vt:i4>
      </vt:variant>
      <vt:variant>
        <vt:i4>5</vt:i4>
      </vt:variant>
      <vt:variant>
        <vt:lpwstr/>
      </vt:variant>
      <vt:variant>
        <vt:lpwstr>_Toc221702058</vt:lpwstr>
      </vt:variant>
      <vt:variant>
        <vt:i4>1376307</vt:i4>
      </vt:variant>
      <vt:variant>
        <vt:i4>830</vt:i4>
      </vt:variant>
      <vt:variant>
        <vt:i4>0</vt:i4>
      </vt:variant>
      <vt:variant>
        <vt:i4>5</vt:i4>
      </vt:variant>
      <vt:variant>
        <vt:lpwstr/>
      </vt:variant>
      <vt:variant>
        <vt:lpwstr>_Toc221702057</vt:lpwstr>
      </vt:variant>
      <vt:variant>
        <vt:i4>1376307</vt:i4>
      </vt:variant>
      <vt:variant>
        <vt:i4>824</vt:i4>
      </vt:variant>
      <vt:variant>
        <vt:i4>0</vt:i4>
      </vt:variant>
      <vt:variant>
        <vt:i4>5</vt:i4>
      </vt:variant>
      <vt:variant>
        <vt:lpwstr/>
      </vt:variant>
      <vt:variant>
        <vt:lpwstr>_Toc221702056</vt:lpwstr>
      </vt:variant>
      <vt:variant>
        <vt:i4>1376307</vt:i4>
      </vt:variant>
      <vt:variant>
        <vt:i4>818</vt:i4>
      </vt:variant>
      <vt:variant>
        <vt:i4>0</vt:i4>
      </vt:variant>
      <vt:variant>
        <vt:i4>5</vt:i4>
      </vt:variant>
      <vt:variant>
        <vt:lpwstr/>
      </vt:variant>
      <vt:variant>
        <vt:lpwstr>_Toc221702055</vt:lpwstr>
      </vt:variant>
      <vt:variant>
        <vt:i4>1376307</vt:i4>
      </vt:variant>
      <vt:variant>
        <vt:i4>812</vt:i4>
      </vt:variant>
      <vt:variant>
        <vt:i4>0</vt:i4>
      </vt:variant>
      <vt:variant>
        <vt:i4>5</vt:i4>
      </vt:variant>
      <vt:variant>
        <vt:lpwstr/>
      </vt:variant>
      <vt:variant>
        <vt:lpwstr>_Toc221702054</vt:lpwstr>
      </vt:variant>
      <vt:variant>
        <vt:i4>1376307</vt:i4>
      </vt:variant>
      <vt:variant>
        <vt:i4>806</vt:i4>
      </vt:variant>
      <vt:variant>
        <vt:i4>0</vt:i4>
      </vt:variant>
      <vt:variant>
        <vt:i4>5</vt:i4>
      </vt:variant>
      <vt:variant>
        <vt:lpwstr/>
      </vt:variant>
      <vt:variant>
        <vt:lpwstr>_Toc221702053</vt:lpwstr>
      </vt:variant>
      <vt:variant>
        <vt:i4>1376307</vt:i4>
      </vt:variant>
      <vt:variant>
        <vt:i4>800</vt:i4>
      </vt:variant>
      <vt:variant>
        <vt:i4>0</vt:i4>
      </vt:variant>
      <vt:variant>
        <vt:i4>5</vt:i4>
      </vt:variant>
      <vt:variant>
        <vt:lpwstr/>
      </vt:variant>
      <vt:variant>
        <vt:lpwstr>_Toc221702052</vt:lpwstr>
      </vt:variant>
      <vt:variant>
        <vt:i4>1376307</vt:i4>
      </vt:variant>
      <vt:variant>
        <vt:i4>794</vt:i4>
      </vt:variant>
      <vt:variant>
        <vt:i4>0</vt:i4>
      </vt:variant>
      <vt:variant>
        <vt:i4>5</vt:i4>
      </vt:variant>
      <vt:variant>
        <vt:lpwstr/>
      </vt:variant>
      <vt:variant>
        <vt:lpwstr>_Toc221702051</vt:lpwstr>
      </vt:variant>
      <vt:variant>
        <vt:i4>1376307</vt:i4>
      </vt:variant>
      <vt:variant>
        <vt:i4>788</vt:i4>
      </vt:variant>
      <vt:variant>
        <vt:i4>0</vt:i4>
      </vt:variant>
      <vt:variant>
        <vt:i4>5</vt:i4>
      </vt:variant>
      <vt:variant>
        <vt:lpwstr/>
      </vt:variant>
      <vt:variant>
        <vt:lpwstr>_Toc221702050</vt:lpwstr>
      </vt:variant>
      <vt:variant>
        <vt:i4>1310771</vt:i4>
      </vt:variant>
      <vt:variant>
        <vt:i4>782</vt:i4>
      </vt:variant>
      <vt:variant>
        <vt:i4>0</vt:i4>
      </vt:variant>
      <vt:variant>
        <vt:i4>5</vt:i4>
      </vt:variant>
      <vt:variant>
        <vt:lpwstr/>
      </vt:variant>
      <vt:variant>
        <vt:lpwstr>_Toc221702049</vt:lpwstr>
      </vt:variant>
      <vt:variant>
        <vt:i4>1310771</vt:i4>
      </vt:variant>
      <vt:variant>
        <vt:i4>776</vt:i4>
      </vt:variant>
      <vt:variant>
        <vt:i4>0</vt:i4>
      </vt:variant>
      <vt:variant>
        <vt:i4>5</vt:i4>
      </vt:variant>
      <vt:variant>
        <vt:lpwstr/>
      </vt:variant>
      <vt:variant>
        <vt:lpwstr>_Toc221702048</vt:lpwstr>
      </vt:variant>
      <vt:variant>
        <vt:i4>1310771</vt:i4>
      </vt:variant>
      <vt:variant>
        <vt:i4>770</vt:i4>
      </vt:variant>
      <vt:variant>
        <vt:i4>0</vt:i4>
      </vt:variant>
      <vt:variant>
        <vt:i4>5</vt:i4>
      </vt:variant>
      <vt:variant>
        <vt:lpwstr/>
      </vt:variant>
      <vt:variant>
        <vt:lpwstr>_Toc221702047</vt:lpwstr>
      </vt:variant>
      <vt:variant>
        <vt:i4>1310771</vt:i4>
      </vt:variant>
      <vt:variant>
        <vt:i4>764</vt:i4>
      </vt:variant>
      <vt:variant>
        <vt:i4>0</vt:i4>
      </vt:variant>
      <vt:variant>
        <vt:i4>5</vt:i4>
      </vt:variant>
      <vt:variant>
        <vt:lpwstr/>
      </vt:variant>
      <vt:variant>
        <vt:lpwstr>_Toc221702046</vt:lpwstr>
      </vt:variant>
      <vt:variant>
        <vt:i4>1310771</vt:i4>
      </vt:variant>
      <vt:variant>
        <vt:i4>758</vt:i4>
      </vt:variant>
      <vt:variant>
        <vt:i4>0</vt:i4>
      </vt:variant>
      <vt:variant>
        <vt:i4>5</vt:i4>
      </vt:variant>
      <vt:variant>
        <vt:lpwstr/>
      </vt:variant>
      <vt:variant>
        <vt:lpwstr>_Toc221702045</vt:lpwstr>
      </vt:variant>
      <vt:variant>
        <vt:i4>1310771</vt:i4>
      </vt:variant>
      <vt:variant>
        <vt:i4>752</vt:i4>
      </vt:variant>
      <vt:variant>
        <vt:i4>0</vt:i4>
      </vt:variant>
      <vt:variant>
        <vt:i4>5</vt:i4>
      </vt:variant>
      <vt:variant>
        <vt:lpwstr/>
      </vt:variant>
      <vt:variant>
        <vt:lpwstr>_Toc221702044</vt:lpwstr>
      </vt:variant>
      <vt:variant>
        <vt:i4>1310771</vt:i4>
      </vt:variant>
      <vt:variant>
        <vt:i4>746</vt:i4>
      </vt:variant>
      <vt:variant>
        <vt:i4>0</vt:i4>
      </vt:variant>
      <vt:variant>
        <vt:i4>5</vt:i4>
      </vt:variant>
      <vt:variant>
        <vt:lpwstr/>
      </vt:variant>
      <vt:variant>
        <vt:lpwstr>_Toc221702043</vt:lpwstr>
      </vt:variant>
      <vt:variant>
        <vt:i4>1310771</vt:i4>
      </vt:variant>
      <vt:variant>
        <vt:i4>740</vt:i4>
      </vt:variant>
      <vt:variant>
        <vt:i4>0</vt:i4>
      </vt:variant>
      <vt:variant>
        <vt:i4>5</vt:i4>
      </vt:variant>
      <vt:variant>
        <vt:lpwstr/>
      </vt:variant>
      <vt:variant>
        <vt:lpwstr>_Toc221702042</vt:lpwstr>
      </vt:variant>
      <vt:variant>
        <vt:i4>1310771</vt:i4>
      </vt:variant>
      <vt:variant>
        <vt:i4>734</vt:i4>
      </vt:variant>
      <vt:variant>
        <vt:i4>0</vt:i4>
      </vt:variant>
      <vt:variant>
        <vt:i4>5</vt:i4>
      </vt:variant>
      <vt:variant>
        <vt:lpwstr/>
      </vt:variant>
      <vt:variant>
        <vt:lpwstr>_Toc221702041</vt:lpwstr>
      </vt:variant>
      <vt:variant>
        <vt:i4>1310771</vt:i4>
      </vt:variant>
      <vt:variant>
        <vt:i4>728</vt:i4>
      </vt:variant>
      <vt:variant>
        <vt:i4>0</vt:i4>
      </vt:variant>
      <vt:variant>
        <vt:i4>5</vt:i4>
      </vt:variant>
      <vt:variant>
        <vt:lpwstr/>
      </vt:variant>
      <vt:variant>
        <vt:lpwstr>_Toc221702040</vt:lpwstr>
      </vt:variant>
      <vt:variant>
        <vt:i4>1245235</vt:i4>
      </vt:variant>
      <vt:variant>
        <vt:i4>722</vt:i4>
      </vt:variant>
      <vt:variant>
        <vt:i4>0</vt:i4>
      </vt:variant>
      <vt:variant>
        <vt:i4>5</vt:i4>
      </vt:variant>
      <vt:variant>
        <vt:lpwstr/>
      </vt:variant>
      <vt:variant>
        <vt:lpwstr>_Toc221702039</vt:lpwstr>
      </vt:variant>
      <vt:variant>
        <vt:i4>1245235</vt:i4>
      </vt:variant>
      <vt:variant>
        <vt:i4>716</vt:i4>
      </vt:variant>
      <vt:variant>
        <vt:i4>0</vt:i4>
      </vt:variant>
      <vt:variant>
        <vt:i4>5</vt:i4>
      </vt:variant>
      <vt:variant>
        <vt:lpwstr/>
      </vt:variant>
      <vt:variant>
        <vt:lpwstr>_Toc221702038</vt:lpwstr>
      </vt:variant>
      <vt:variant>
        <vt:i4>1245235</vt:i4>
      </vt:variant>
      <vt:variant>
        <vt:i4>710</vt:i4>
      </vt:variant>
      <vt:variant>
        <vt:i4>0</vt:i4>
      </vt:variant>
      <vt:variant>
        <vt:i4>5</vt:i4>
      </vt:variant>
      <vt:variant>
        <vt:lpwstr/>
      </vt:variant>
      <vt:variant>
        <vt:lpwstr>_Toc221702037</vt:lpwstr>
      </vt:variant>
      <vt:variant>
        <vt:i4>1245235</vt:i4>
      </vt:variant>
      <vt:variant>
        <vt:i4>704</vt:i4>
      </vt:variant>
      <vt:variant>
        <vt:i4>0</vt:i4>
      </vt:variant>
      <vt:variant>
        <vt:i4>5</vt:i4>
      </vt:variant>
      <vt:variant>
        <vt:lpwstr/>
      </vt:variant>
      <vt:variant>
        <vt:lpwstr>_Toc221702036</vt:lpwstr>
      </vt:variant>
      <vt:variant>
        <vt:i4>1245235</vt:i4>
      </vt:variant>
      <vt:variant>
        <vt:i4>698</vt:i4>
      </vt:variant>
      <vt:variant>
        <vt:i4>0</vt:i4>
      </vt:variant>
      <vt:variant>
        <vt:i4>5</vt:i4>
      </vt:variant>
      <vt:variant>
        <vt:lpwstr/>
      </vt:variant>
      <vt:variant>
        <vt:lpwstr>_Toc221702035</vt:lpwstr>
      </vt:variant>
      <vt:variant>
        <vt:i4>1245235</vt:i4>
      </vt:variant>
      <vt:variant>
        <vt:i4>692</vt:i4>
      </vt:variant>
      <vt:variant>
        <vt:i4>0</vt:i4>
      </vt:variant>
      <vt:variant>
        <vt:i4>5</vt:i4>
      </vt:variant>
      <vt:variant>
        <vt:lpwstr/>
      </vt:variant>
      <vt:variant>
        <vt:lpwstr>_Toc221702034</vt:lpwstr>
      </vt:variant>
      <vt:variant>
        <vt:i4>1245235</vt:i4>
      </vt:variant>
      <vt:variant>
        <vt:i4>686</vt:i4>
      </vt:variant>
      <vt:variant>
        <vt:i4>0</vt:i4>
      </vt:variant>
      <vt:variant>
        <vt:i4>5</vt:i4>
      </vt:variant>
      <vt:variant>
        <vt:lpwstr/>
      </vt:variant>
      <vt:variant>
        <vt:lpwstr>_Toc221702033</vt:lpwstr>
      </vt:variant>
      <vt:variant>
        <vt:i4>1245235</vt:i4>
      </vt:variant>
      <vt:variant>
        <vt:i4>680</vt:i4>
      </vt:variant>
      <vt:variant>
        <vt:i4>0</vt:i4>
      </vt:variant>
      <vt:variant>
        <vt:i4>5</vt:i4>
      </vt:variant>
      <vt:variant>
        <vt:lpwstr/>
      </vt:variant>
      <vt:variant>
        <vt:lpwstr>_Toc221702032</vt:lpwstr>
      </vt:variant>
      <vt:variant>
        <vt:i4>1245235</vt:i4>
      </vt:variant>
      <vt:variant>
        <vt:i4>674</vt:i4>
      </vt:variant>
      <vt:variant>
        <vt:i4>0</vt:i4>
      </vt:variant>
      <vt:variant>
        <vt:i4>5</vt:i4>
      </vt:variant>
      <vt:variant>
        <vt:lpwstr/>
      </vt:variant>
      <vt:variant>
        <vt:lpwstr>_Toc221702031</vt:lpwstr>
      </vt:variant>
      <vt:variant>
        <vt:i4>1245235</vt:i4>
      </vt:variant>
      <vt:variant>
        <vt:i4>668</vt:i4>
      </vt:variant>
      <vt:variant>
        <vt:i4>0</vt:i4>
      </vt:variant>
      <vt:variant>
        <vt:i4>5</vt:i4>
      </vt:variant>
      <vt:variant>
        <vt:lpwstr/>
      </vt:variant>
      <vt:variant>
        <vt:lpwstr>_Toc221702030</vt:lpwstr>
      </vt:variant>
      <vt:variant>
        <vt:i4>1179699</vt:i4>
      </vt:variant>
      <vt:variant>
        <vt:i4>662</vt:i4>
      </vt:variant>
      <vt:variant>
        <vt:i4>0</vt:i4>
      </vt:variant>
      <vt:variant>
        <vt:i4>5</vt:i4>
      </vt:variant>
      <vt:variant>
        <vt:lpwstr/>
      </vt:variant>
      <vt:variant>
        <vt:lpwstr>_Toc221702029</vt:lpwstr>
      </vt:variant>
      <vt:variant>
        <vt:i4>1179699</vt:i4>
      </vt:variant>
      <vt:variant>
        <vt:i4>656</vt:i4>
      </vt:variant>
      <vt:variant>
        <vt:i4>0</vt:i4>
      </vt:variant>
      <vt:variant>
        <vt:i4>5</vt:i4>
      </vt:variant>
      <vt:variant>
        <vt:lpwstr/>
      </vt:variant>
      <vt:variant>
        <vt:lpwstr>_Toc221702028</vt:lpwstr>
      </vt:variant>
      <vt:variant>
        <vt:i4>1179699</vt:i4>
      </vt:variant>
      <vt:variant>
        <vt:i4>650</vt:i4>
      </vt:variant>
      <vt:variant>
        <vt:i4>0</vt:i4>
      </vt:variant>
      <vt:variant>
        <vt:i4>5</vt:i4>
      </vt:variant>
      <vt:variant>
        <vt:lpwstr/>
      </vt:variant>
      <vt:variant>
        <vt:lpwstr>_Toc221702027</vt:lpwstr>
      </vt:variant>
      <vt:variant>
        <vt:i4>1179699</vt:i4>
      </vt:variant>
      <vt:variant>
        <vt:i4>644</vt:i4>
      </vt:variant>
      <vt:variant>
        <vt:i4>0</vt:i4>
      </vt:variant>
      <vt:variant>
        <vt:i4>5</vt:i4>
      </vt:variant>
      <vt:variant>
        <vt:lpwstr/>
      </vt:variant>
      <vt:variant>
        <vt:lpwstr>_Toc221702026</vt:lpwstr>
      </vt:variant>
      <vt:variant>
        <vt:i4>1179699</vt:i4>
      </vt:variant>
      <vt:variant>
        <vt:i4>638</vt:i4>
      </vt:variant>
      <vt:variant>
        <vt:i4>0</vt:i4>
      </vt:variant>
      <vt:variant>
        <vt:i4>5</vt:i4>
      </vt:variant>
      <vt:variant>
        <vt:lpwstr/>
      </vt:variant>
      <vt:variant>
        <vt:lpwstr>_Toc221702025</vt:lpwstr>
      </vt:variant>
      <vt:variant>
        <vt:i4>1179699</vt:i4>
      </vt:variant>
      <vt:variant>
        <vt:i4>632</vt:i4>
      </vt:variant>
      <vt:variant>
        <vt:i4>0</vt:i4>
      </vt:variant>
      <vt:variant>
        <vt:i4>5</vt:i4>
      </vt:variant>
      <vt:variant>
        <vt:lpwstr/>
      </vt:variant>
      <vt:variant>
        <vt:lpwstr>_Toc221702024</vt:lpwstr>
      </vt:variant>
      <vt:variant>
        <vt:i4>1179699</vt:i4>
      </vt:variant>
      <vt:variant>
        <vt:i4>626</vt:i4>
      </vt:variant>
      <vt:variant>
        <vt:i4>0</vt:i4>
      </vt:variant>
      <vt:variant>
        <vt:i4>5</vt:i4>
      </vt:variant>
      <vt:variant>
        <vt:lpwstr/>
      </vt:variant>
      <vt:variant>
        <vt:lpwstr>_Toc221702023</vt:lpwstr>
      </vt:variant>
      <vt:variant>
        <vt:i4>1179699</vt:i4>
      </vt:variant>
      <vt:variant>
        <vt:i4>620</vt:i4>
      </vt:variant>
      <vt:variant>
        <vt:i4>0</vt:i4>
      </vt:variant>
      <vt:variant>
        <vt:i4>5</vt:i4>
      </vt:variant>
      <vt:variant>
        <vt:lpwstr/>
      </vt:variant>
      <vt:variant>
        <vt:lpwstr>_Toc221702022</vt:lpwstr>
      </vt:variant>
      <vt:variant>
        <vt:i4>1179699</vt:i4>
      </vt:variant>
      <vt:variant>
        <vt:i4>614</vt:i4>
      </vt:variant>
      <vt:variant>
        <vt:i4>0</vt:i4>
      </vt:variant>
      <vt:variant>
        <vt:i4>5</vt:i4>
      </vt:variant>
      <vt:variant>
        <vt:lpwstr/>
      </vt:variant>
      <vt:variant>
        <vt:lpwstr>_Toc221702021</vt:lpwstr>
      </vt:variant>
      <vt:variant>
        <vt:i4>1179699</vt:i4>
      </vt:variant>
      <vt:variant>
        <vt:i4>608</vt:i4>
      </vt:variant>
      <vt:variant>
        <vt:i4>0</vt:i4>
      </vt:variant>
      <vt:variant>
        <vt:i4>5</vt:i4>
      </vt:variant>
      <vt:variant>
        <vt:lpwstr/>
      </vt:variant>
      <vt:variant>
        <vt:lpwstr>_Toc221702020</vt:lpwstr>
      </vt:variant>
      <vt:variant>
        <vt:i4>1114163</vt:i4>
      </vt:variant>
      <vt:variant>
        <vt:i4>602</vt:i4>
      </vt:variant>
      <vt:variant>
        <vt:i4>0</vt:i4>
      </vt:variant>
      <vt:variant>
        <vt:i4>5</vt:i4>
      </vt:variant>
      <vt:variant>
        <vt:lpwstr/>
      </vt:variant>
      <vt:variant>
        <vt:lpwstr>_Toc221702019</vt:lpwstr>
      </vt:variant>
      <vt:variant>
        <vt:i4>1114163</vt:i4>
      </vt:variant>
      <vt:variant>
        <vt:i4>596</vt:i4>
      </vt:variant>
      <vt:variant>
        <vt:i4>0</vt:i4>
      </vt:variant>
      <vt:variant>
        <vt:i4>5</vt:i4>
      </vt:variant>
      <vt:variant>
        <vt:lpwstr/>
      </vt:variant>
      <vt:variant>
        <vt:lpwstr>_Toc221702018</vt:lpwstr>
      </vt:variant>
      <vt:variant>
        <vt:i4>1114163</vt:i4>
      </vt:variant>
      <vt:variant>
        <vt:i4>590</vt:i4>
      </vt:variant>
      <vt:variant>
        <vt:i4>0</vt:i4>
      </vt:variant>
      <vt:variant>
        <vt:i4>5</vt:i4>
      </vt:variant>
      <vt:variant>
        <vt:lpwstr/>
      </vt:variant>
      <vt:variant>
        <vt:lpwstr>_Toc221702017</vt:lpwstr>
      </vt:variant>
      <vt:variant>
        <vt:i4>1114163</vt:i4>
      </vt:variant>
      <vt:variant>
        <vt:i4>584</vt:i4>
      </vt:variant>
      <vt:variant>
        <vt:i4>0</vt:i4>
      </vt:variant>
      <vt:variant>
        <vt:i4>5</vt:i4>
      </vt:variant>
      <vt:variant>
        <vt:lpwstr/>
      </vt:variant>
      <vt:variant>
        <vt:lpwstr>_Toc221702016</vt:lpwstr>
      </vt:variant>
      <vt:variant>
        <vt:i4>1114163</vt:i4>
      </vt:variant>
      <vt:variant>
        <vt:i4>578</vt:i4>
      </vt:variant>
      <vt:variant>
        <vt:i4>0</vt:i4>
      </vt:variant>
      <vt:variant>
        <vt:i4>5</vt:i4>
      </vt:variant>
      <vt:variant>
        <vt:lpwstr/>
      </vt:variant>
      <vt:variant>
        <vt:lpwstr>_Toc221702015</vt:lpwstr>
      </vt:variant>
      <vt:variant>
        <vt:i4>1114163</vt:i4>
      </vt:variant>
      <vt:variant>
        <vt:i4>572</vt:i4>
      </vt:variant>
      <vt:variant>
        <vt:i4>0</vt:i4>
      </vt:variant>
      <vt:variant>
        <vt:i4>5</vt:i4>
      </vt:variant>
      <vt:variant>
        <vt:lpwstr/>
      </vt:variant>
      <vt:variant>
        <vt:lpwstr>_Toc221702014</vt:lpwstr>
      </vt:variant>
      <vt:variant>
        <vt:i4>1114163</vt:i4>
      </vt:variant>
      <vt:variant>
        <vt:i4>566</vt:i4>
      </vt:variant>
      <vt:variant>
        <vt:i4>0</vt:i4>
      </vt:variant>
      <vt:variant>
        <vt:i4>5</vt:i4>
      </vt:variant>
      <vt:variant>
        <vt:lpwstr/>
      </vt:variant>
      <vt:variant>
        <vt:lpwstr>_Toc221702013</vt:lpwstr>
      </vt:variant>
      <vt:variant>
        <vt:i4>1114163</vt:i4>
      </vt:variant>
      <vt:variant>
        <vt:i4>560</vt:i4>
      </vt:variant>
      <vt:variant>
        <vt:i4>0</vt:i4>
      </vt:variant>
      <vt:variant>
        <vt:i4>5</vt:i4>
      </vt:variant>
      <vt:variant>
        <vt:lpwstr/>
      </vt:variant>
      <vt:variant>
        <vt:lpwstr>_Toc221702012</vt:lpwstr>
      </vt:variant>
      <vt:variant>
        <vt:i4>1114163</vt:i4>
      </vt:variant>
      <vt:variant>
        <vt:i4>554</vt:i4>
      </vt:variant>
      <vt:variant>
        <vt:i4>0</vt:i4>
      </vt:variant>
      <vt:variant>
        <vt:i4>5</vt:i4>
      </vt:variant>
      <vt:variant>
        <vt:lpwstr/>
      </vt:variant>
      <vt:variant>
        <vt:lpwstr>_Toc221702011</vt:lpwstr>
      </vt:variant>
      <vt:variant>
        <vt:i4>1114163</vt:i4>
      </vt:variant>
      <vt:variant>
        <vt:i4>548</vt:i4>
      </vt:variant>
      <vt:variant>
        <vt:i4>0</vt:i4>
      </vt:variant>
      <vt:variant>
        <vt:i4>5</vt:i4>
      </vt:variant>
      <vt:variant>
        <vt:lpwstr/>
      </vt:variant>
      <vt:variant>
        <vt:lpwstr>_Toc221702010</vt:lpwstr>
      </vt:variant>
      <vt:variant>
        <vt:i4>1048627</vt:i4>
      </vt:variant>
      <vt:variant>
        <vt:i4>542</vt:i4>
      </vt:variant>
      <vt:variant>
        <vt:i4>0</vt:i4>
      </vt:variant>
      <vt:variant>
        <vt:i4>5</vt:i4>
      </vt:variant>
      <vt:variant>
        <vt:lpwstr/>
      </vt:variant>
      <vt:variant>
        <vt:lpwstr>_Toc221702009</vt:lpwstr>
      </vt:variant>
      <vt:variant>
        <vt:i4>1048627</vt:i4>
      </vt:variant>
      <vt:variant>
        <vt:i4>536</vt:i4>
      </vt:variant>
      <vt:variant>
        <vt:i4>0</vt:i4>
      </vt:variant>
      <vt:variant>
        <vt:i4>5</vt:i4>
      </vt:variant>
      <vt:variant>
        <vt:lpwstr/>
      </vt:variant>
      <vt:variant>
        <vt:lpwstr>_Toc221702008</vt:lpwstr>
      </vt:variant>
      <vt:variant>
        <vt:i4>1048627</vt:i4>
      </vt:variant>
      <vt:variant>
        <vt:i4>530</vt:i4>
      </vt:variant>
      <vt:variant>
        <vt:i4>0</vt:i4>
      </vt:variant>
      <vt:variant>
        <vt:i4>5</vt:i4>
      </vt:variant>
      <vt:variant>
        <vt:lpwstr/>
      </vt:variant>
      <vt:variant>
        <vt:lpwstr>_Toc221702007</vt:lpwstr>
      </vt:variant>
      <vt:variant>
        <vt:i4>1048627</vt:i4>
      </vt:variant>
      <vt:variant>
        <vt:i4>524</vt:i4>
      </vt:variant>
      <vt:variant>
        <vt:i4>0</vt:i4>
      </vt:variant>
      <vt:variant>
        <vt:i4>5</vt:i4>
      </vt:variant>
      <vt:variant>
        <vt:lpwstr/>
      </vt:variant>
      <vt:variant>
        <vt:lpwstr>_Toc221702006</vt:lpwstr>
      </vt:variant>
      <vt:variant>
        <vt:i4>1048627</vt:i4>
      </vt:variant>
      <vt:variant>
        <vt:i4>518</vt:i4>
      </vt:variant>
      <vt:variant>
        <vt:i4>0</vt:i4>
      </vt:variant>
      <vt:variant>
        <vt:i4>5</vt:i4>
      </vt:variant>
      <vt:variant>
        <vt:lpwstr/>
      </vt:variant>
      <vt:variant>
        <vt:lpwstr>_Toc221702005</vt:lpwstr>
      </vt:variant>
      <vt:variant>
        <vt:i4>1048627</vt:i4>
      </vt:variant>
      <vt:variant>
        <vt:i4>512</vt:i4>
      </vt:variant>
      <vt:variant>
        <vt:i4>0</vt:i4>
      </vt:variant>
      <vt:variant>
        <vt:i4>5</vt:i4>
      </vt:variant>
      <vt:variant>
        <vt:lpwstr/>
      </vt:variant>
      <vt:variant>
        <vt:lpwstr>_Toc221702004</vt:lpwstr>
      </vt:variant>
      <vt:variant>
        <vt:i4>1048627</vt:i4>
      </vt:variant>
      <vt:variant>
        <vt:i4>506</vt:i4>
      </vt:variant>
      <vt:variant>
        <vt:i4>0</vt:i4>
      </vt:variant>
      <vt:variant>
        <vt:i4>5</vt:i4>
      </vt:variant>
      <vt:variant>
        <vt:lpwstr/>
      </vt:variant>
      <vt:variant>
        <vt:lpwstr>_Toc221702003</vt:lpwstr>
      </vt:variant>
      <vt:variant>
        <vt:i4>1048627</vt:i4>
      </vt:variant>
      <vt:variant>
        <vt:i4>500</vt:i4>
      </vt:variant>
      <vt:variant>
        <vt:i4>0</vt:i4>
      </vt:variant>
      <vt:variant>
        <vt:i4>5</vt:i4>
      </vt:variant>
      <vt:variant>
        <vt:lpwstr/>
      </vt:variant>
      <vt:variant>
        <vt:lpwstr>_Toc221702002</vt:lpwstr>
      </vt:variant>
      <vt:variant>
        <vt:i4>1048627</vt:i4>
      </vt:variant>
      <vt:variant>
        <vt:i4>494</vt:i4>
      </vt:variant>
      <vt:variant>
        <vt:i4>0</vt:i4>
      </vt:variant>
      <vt:variant>
        <vt:i4>5</vt:i4>
      </vt:variant>
      <vt:variant>
        <vt:lpwstr/>
      </vt:variant>
      <vt:variant>
        <vt:lpwstr>_Toc221702001</vt:lpwstr>
      </vt:variant>
      <vt:variant>
        <vt:i4>1048627</vt:i4>
      </vt:variant>
      <vt:variant>
        <vt:i4>488</vt:i4>
      </vt:variant>
      <vt:variant>
        <vt:i4>0</vt:i4>
      </vt:variant>
      <vt:variant>
        <vt:i4>5</vt:i4>
      </vt:variant>
      <vt:variant>
        <vt:lpwstr/>
      </vt:variant>
      <vt:variant>
        <vt:lpwstr>_Toc221702000</vt:lpwstr>
      </vt:variant>
      <vt:variant>
        <vt:i4>1703994</vt:i4>
      </vt:variant>
      <vt:variant>
        <vt:i4>482</vt:i4>
      </vt:variant>
      <vt:variant>
        <vt:i4>0</vt:i4>
      </vt:variant>
      <vt:variant>
        <vt:i4>5</vt:i4>
      </vt:variant>
      <vt:variant>
        <vt:lpwstr/>
      </vt:variant>
      <vt:variant>
        <vt:lpwstr>_Toc221701999</vt:lpwstr>
      </vt:variant>
      <vt:variant>
        <vt:i4>1703994</vt:i4>
      </vt:variant>
      <vt:variant>
        <vt:i4>476</vt:i4>
      </vt:variant>
      <vt:variant>
        <vt:i4>0</vt:i4>
      </vt:variant>
      <vt:variant>
        <vt:i4>5</vt:i4>
      </vt:variant>
      <vt:variant>
        <vt:lpwstr/>
      </vt:variant>
      <vt:variant>
        <vt:lpwstr>_Toc221701998</vt:lpwstr>
      </vt:variant>
      <vt:variant>
        <vt:i4>1703994</vt:i4>
      </vt:variant>
      <vt:variant>
        <vt:i4>470</vt:i4>
      </vt:variant>
      <vt:variant>
        <vt:i4>0</vt:i4>
      </vt:variant>
      <vt:variant>
        <vt:i4>5</vt:i4>
      </vt:variant>
      <vt:variant>
        <vt:lpwstr/>
      </vt:variant>
      <vt:variant>
        <vt:lpwstr>_Toc221701997</vt:lpwstr>
      </vt:variant>
      <vt:variant>
        <vt:i4>1703994</vt:i4>
      </vt:variant>
      <vt:variant>
        <vt:i4>464</vt:i4>
      </vt:variant>
      <vt:variant>
        <vt:i4>0</vt:i4>
      </vt:variant>
      <vt:variant>
        <vt:i4>5</vt:i4>
      </vt:variant>
      <vt:variant>
        <vt:lpwstr/>
      </vt:variant>
      <vt:variant>
        <vt:lpwstr>_Toc221701996</vt:lpwstr>
      </vt:variant>
      <vt:variant>
        <vt:i4>1703994</vt:i4>
      </vt:variant>
      <vt:variant>
        <vt:i4>458</vt:i4>
      </vt:variant>
      <vt:variant>
        <vt:i4>0</vt:i4>
      </vt:variant>
      <vt:variant>
        <vt:i4>5</vt:i4>
      </vt:variant>
      <vt:variant>
        <vt:lpwstr/>
      </vt:variant>
      <vt:variant>
        <vt:lpwstr>_Toc221701995</vt:lpwstr>
      </vt:variant>
      <vt:variant>
        <vt:i4>1703994</vt:i4>
      </vt:variant>
      <vt:variant>
        <vt:i4>452</vt:i4>
      </vt:variant>
      <vt:variant>
        <vt:i4>0</vt:i4>
      </vt:variant>
      <vt:variant>
        <vt:i4>5</vt:i4>
      </vt:variant>
      <vt:variant>
        <vt:lpwstr/>
      </vt:variant>
      <vt:variant>
        <vt:lpwstr>_Toc221701994</vt:lpwstr>
      </vt:variant>
      <vt:variant>
        <vt:i4>1703994</vt:i4>
      </vt:variant>
      <vt:variant>
        <vt:i4>446</vt:i4>
      </vt:variant>
      <vt:variant>
        <vt:i4>0</vt:i4>
      </vt:variant>
      <vt:variant>
        <vt:i4>5</vt:i4>
      </vt:variant>
      <vt:variant>
        <vt:lpwstr/>
      </vt:variant>
      <vt:variant>
        <vt:lpwstr>_Toc221701993</vt:lpwstr>
      </vt:variant>
      <vt:variant>
        <vt:i4>1703994</vt:i4>
      </vt:variant>
      <vt:variant>
        <vt:i4>440</vt:i4>
      </vt:variant>
      <vt:variant>
        <vt:i4>0</vt:i4>
      </vt:variant>
      <vt:variant>
        <vt:i4>5</vt:i4>
      </vt:variant>
      <vt:variant>
        <vt:lpwstr/>
      </vt:variant>
      <vt:variant>
        <vt:lpwstr>_Toc221701992</vt:lpwstr>
      </vt:variant>
      <vt:variant>
        <vt:i4>1703994</vt:i4>
      </vt:variant>
      <vt:variant>
        <vt:i4>434</vt:i4>
      </vt:variant>
      <vt:variant>
        <vt:i4>0</vt:i4>
      </vt:variant>
      <vt:variant>
        <vt:i4>5</vt:i4>
      </vt:variant>
      <vt:variant>
        <vt:lpwstr/>
      </vt:variant>
      <vt:variant>
        <vt:lpwstr>_Toc221701991</vt:lpwstr>
      </vt:variant>
      <vt:variant>
        <vt:i4>1703994</vt:i4>
      </vt:variant>
      <vt:variant>
        <vt:i4>428</vt:i4>
      </vt:variant>
      <vt:variant>
        <vt:i4>0</vt:i4>
      </vt:variant>
      <vt:variant>
        <vt:i4>5</vt:i4>
      </vt:variant>
      <vt:variant>
        <vt:lpwstr/>
      </vt:variant>
      <vt:variant>
        <vt:lpwstr>_Toc221701990</vt:lpwstr>
      </vt:variant>
      <vt:variant>
        <vt:i4>1769530</vt:i4>
      </vt:variant>
      <vt:variant>
        <vt:i4>422</vt:i4>
      </vt:variant>
      <vt:variant>
        <vt:i4>0</vt:i4>
      </vt:variant>
      <vt:variant>
        <vt:i4>5</vt:i4>
      </vt:variant>
      <vt:variant>
        <vt:lpwstr/>
      </vt:variant>
      <vt:variant>
        <vt:lpwstr>_Toc221701989</vt:lpwstr>
      </vt:variant>
      <vt:variant>
        <vt:i4>1769530</vt:i4>
      </vt:variant>
      <vt:variant>
        <vt:i4>416</vt:i4>
      </vt:variant>
      <vt:variant>
        <vt:i4>0</vt:i4>
      </vt:variant>
      <vt:variant>
        <vt:i4>5</vt:i4>
      </vt:variant>
      <vt:variant>
        <vt:lpwstr/>
      </vt:variant>
      <vt:variant>
        <vt:lpwstr>_Toc221701988</vt:lpwstr>
      </vt:variant>
      <vt:variant>
        <vt:i4>1769530</vt:i4>
      </vt:variant>
      <vt:variant>
        <vt:i4>410</vt:i4>
      </vt:variant>
      <vt:variant>
        <vt:i4>0</vt:i4>
      </vt:variant>
      <vt:variant>
        <vt:i4>5</vt:i4>
      </vt:variant>
      <vt:variant>
        <vt:lpwstr/>
      </vt:variant>
      <vt:variant>
        <vt:lpwstr>_Toc221701987</vt:lpwstr>
      </vt:variant>
      <vt:variant>
        <vt:i4>1769530</vt:i4>
      </vt:variant>
      <vt:variant>
        <vt:i4>404</vt:i4>
      </vt:variant>
      <vt:variant>
        <vt:i4>0</vt:i4>
      </vt:variant>
      <vt:variant>
        <vt:i4>5</vt:i4>
      </vt:variant>
      <vt:variant>
        <vt:lpwstr/>
      </vt:variant>
      <vt:variant>
        <vt:lpwstr>_Toc221701986</vt:lpwstr>
      </vt:variant>
      <vt:variant>
        <vt:i4>1769530</vt:i4>
      </vt:variant>
      <vt:variant>
        <vt:i4>398</vt:i4>
      </vt:variant>
      <vt:variant>
        <vt:i4>0</vt:i4>
      </vt:variant>
      <vt:variant>
        <vt:i4>5</vt:i4>
      </vt:variant>
      <vt:variant>
        <vt:lpwstr/>
      </vt:variant>
      <vt:variant>
        <vt:lpwstr>_Toc221701985</vt:lpwstr>
      </vt:variant>
      <vt:variant>
        <vt:i4>1769530</vt:i4>
      </vt:variant>
      <vt:variant>
        <vt:i4>392</vt:i4>
      </vt:variant>
      <vt:variant>
        <vt:i4>0</vt:i4>
      </vt:variant>
      <vt:variant>
        <vt:i4>5</vt:i4>
      </vt:variant>
      <vt:variant>
        <vt:lpwstr/>
      </vt:variant>
      <vt:variant>
        <vt:lpwstr>_Toc221701984</vt:lpwstr>
      </vt:variant>
      <vt:variant>
        <vt:i4>1769530</vt:i4>
      </vt:variant>
      <vt:variant>
        <vt:i4>386</vt:i4>
      </vt:variant>
      <vt:variant>
        <vt:i4>0</vt:i4>
      </vt:variant>
      <vt:variant>
        <vt:i4>5</vt:i4>
      </vt:variant>
      <vt:variant>
        <vt:lpwstr/>
      </vt:variant>
      <vt:variant>
        <vt:lpwstr>_Toc221701983</vt:lpwstr>
      </vt:variant>
      <vt:variant>
        <vt:i4>1769530</vt:i4>
      </vt:variant>
      <vt:variant>
        <vt:i4>380</vt:i4>
      </vt:variant>
      <vt:variant>
        <vt:i4>0</vt:i4>
      </vt:variant>
      <vt:variant>
        <vt:i4>5</vt:i4>
      </vt:variant>
      <vt:variant>
        <vt:lpwstr/>
      </vt:variant>
      <vt:variant>
        <vt:lpwstr>_Toc221701982</vt:lpwstr>
      </vt:variant>
      <vt:variant>
        <vt:i4>1769530</vt:i4>
      </vt:variant>
      <vt:variant>
        <vt:i4>374</vt:i4>
      </vt:variant>
      <vt:variant>
        <vt:i4>0</vt:i4>
      </vt:variant>
      <vt:variant>
        <vt:i4>5</vt:i4>
      </vt:variant>
      <vt:variant>
        <vt:lpwstr/>
      </vt:variant>
      <vt:variant>
        <vt:lpwstr>_Toc221701981</vt:lpwstr>
      </vt:variant>
      <vt:variant>
        <vt:i4>1769530</vt:i4>
      </vt:variant>
      <vt:variant>
        <vt:i4>368</vt:i4>
      </vt:variant>
      <vt:variant>
        <vt:i4>0</vt:i4>
      </vt:variant>
      <vt:variant>
        <vt:i4>5</vt:i4>
      </vt:variant>
      <vt:variant>
        <vt:lpwstr/>
      </vt:variant>
      <vt:variant>
        <vt:lpwstr>_Toc221701980</vt:lpwstr>
      </vt:variant>
      <vt:variant>
        <vt:i4>1310778</vt:i4>
      </vt:variant>
      <vt:variant>
        <vt:i4>362</vt:i4>
      </vt:variant>
      <vt:variant>
        <vt:i4>0</vt:i4>
      </vt:variant>
      <vt:variant>
        <vt:i4>5</vt:i4>
      </vt:variant>
      <vt:variant>
        <vt:lpwstr/>
      </vt:variant>
      <vt:variant>
        <vt:lpwstr>_Toc221701979</vt:lpwstr>
      </vt:variant>
      <vt:variant>
        <vt:i4>1310778</vt:i4>
      </vt:variant>
      <vt:variant>
        <vt:i4>356</vt:i4>
      </vt:variant>
      <vt:variant>
        <vt:i4>0</vt:i4>
      </vt:variant>
      <vt:variant>
        <vt:i4>5</vt:i4>
      </vt:variant>
      <vt:variant>
        <vt:lpwstr/>
      </vt:variant>
      <vt:variant>
        <vt:lpwstr>_Toc221701978</vt:lpwstr>
      </vt:variant>
      <vt:variant>
        <vt:i4>1310778</vt:i4>
      </vt:variant>
      <vt:variant>
        <vt:i4>350</vt:i4>
      </vt:variant>
      <vt:variant>
        <vt:i4>0</vt:i4>
      </vt:variant>
      <vt:variant>
        <vt:i4>5</vt:i4>
      </vt:variant>
      <vt:variant>
        <vt:lpwstr/>
      </vt:variant>
      <vt:variant>
        <vt:lpwstr>_Toc221701977</vt:lpwstr>
      </vt:variant>
      <vt:variant>
        <vt:i4>1310778</vt:i4>
      </vt:variant>
      <vt:variant>
        <vt:i4>344</vt:i4>
      </vt:variant>
      <vt:variant>
        <vt:i4>0</vt:i4>
      </vt:variant>
      <vt:variant>
        <vt:i4>5</vt:i4>
      </vt:variant>
      <vt:variant>
        <vt:lpwstr/>
      </vt:variant>
      <vt:variant>
        <vt:lpwstr>_Toc221701976</vt:lpwstr>
      </vt:variant>
      <vt:variant>
        <vt:i4>1310778</vt:i4>
      </vt:variant>
      <vt:variant>
        <vt:i4>338</vt:i4>
      </vt:variant>
      <vt:variant>
        <vt:i4>0</vt:i4>
      </vt:variant>
      <vt:variant>
        <vt:i4>5</vt:i4>
      </vt:variant>
      <vt:variant>
        <vt:lpwstr/>
      </vt:variant>
      <vt:variant>
        <vt:lpwstr>_Toc221701975</vt:lpwstr>
      </vt:variant>
      <vt:variant>
        <vt:i4>1310778</vt:i4>
      </vt:variant>
      <vt:variant>
        <vt:i4>332</vt:i4>
      </vt:variant>
      <vt:variant>
        <vt:i4>0</vt:i4>
      </vt:variant>
      <vt:variant>
        <vt:i4>5</vt:i4>
      </vt:variant>
      <vt:variant>
        <vt:lpwstr/>
      </vt:variant>
      <vt:variant>
        <vt:lpwstr>_Toc221701974</vt:lpwstr>
      </vt:variant>
      <vt:variant>
        <vt:i4>1310778</vt:i4>
      </vt:variant>
      <vt:variant>
        <vt:i4>326</vt:i4>
      </vt:variant>
      <vt:variant>
        <vt:i4>0</vt:i4>
      </vt:variant>
      <vt:variant>
        <vt:i4>5</vt:i4>
      </vt:variant>
      <vt:variant>
        <vt:lpwstr/>
      </vt:variant>
      <vt:variant>
        <vt:lpwstr>_Toc221701973</vt:lpwstr>
      </vt:variant>
      <vt:variant>
        <vt:i4>1310778</vt:i4>
      </vt:variant>
      <vt:variant>
        <vt:i4>320</vt:i4>
      </vt:variant>
      <vt:variant>
        <vt:i4>0</vt:i4>
      </vt:variant>
      <vt:variant>
        <vt:i4>5</vt:i4>
      </vt:variant>
      <vt:variant>
        <vt:lpwstr/>
      </vt:variant>
      <vt:variant>
        <vt:lpwstr>_Toc221701972</vt:lpwstr>
      </vt:variant>
      <vt:variant>
        <vt:i4>1310778</vt:i4>
      </vt:variant>
      <vt:variant>
        <vt:i4>314</vt:i4>
      </vt:variant>
      <vt:variant>
        <vt:i4>0</vt:i4>
      </vt:variant>
      <vt:variant>
        <vt:i4>5</vt:i4>
      </vt:variant>
      <vt:variant>
        <vt:lpwstr/>
      </vt:variant>
      <vt:variant>
        <vt:lpwstr>_Toc221701971</vt:lpwstr>
      </vt:variant>
      <vt:variant>
        <vt:i4>1310778</vt:i4>
      </vt:variant>
      <vt:variant>
        <vt:i4>308</vt:i4>
      </vt:variant>
      <vt:variant>
        <vt:i4>0</vt:i4>
      </vt:variant>
      <vt:variant>
        <vt:i4>5</vt:i4>
      </vt:variant>
      <vt:variant>
        <vt:lpwstr/>
      </vt:variant>
      <vt:variant>
        <vt:lpwstr>_Toc221701970</vt:lpwstr>
      </vt:variant>
      <vt:variant>
        <vt:i4>1376314</vt:i4>
      </vt:variant>
      <vt:variant>
        <vt:i4>302</vt:i4>
      </vt:variant>
      <vt:variant>
        <vt:i4>0</vt:i4>
      </vt:variant>
      <vt:variant>
        <vt:i4>5</vt:i4>
      </vt:variant>
      <vt:variant>
        <vt:lpwstr/>
      </vt:variant>
      <vt:variant>
        <vt:lpwstr>_Toc221701969</vt:lpwstr>
      </vt:variant>
      <vt:variant>
        <vt:i4>1376314</vt:i4>
      </vt:variant>
      <vt:variant>
        <vt:i4>296</vt:i4>
      </vt:variant>
      <vt:variant>
        <vt:i4>0</vt:i4>
      </vt:variant>
      <vt:variant>
        <vt:i4>5</vt:i4>
      </vt:variant>
      <vt:variant>
        <vt:lpwstr/>
      </vt:variant>
      <vt:variant>
        <vt:lpwstr>_Toc221701968</vt:lpwstr>
      </vt:variant>
      <vt:variant>
        <vt:i4>1376314</vt:i4>
      </vt:variant>
      <vt:variant>
        <vt:i4>290</vt:i4>
      </vt:variant>
      <vt:variant>
        <vt:i4>0</vt:i4>
      </vt:variant>
      <vt:variant>
        <vt:i4>5</vt:i4>
      </vt:variant>
      <vt:variant>
        <vt:lpwstr/>
      </vt:variant>
      <vt:variant>
        <vt:lpwstr>_Toc221701967</vt:lpwstr>
      </vt:variant>
      <vt:variant>
        <vt:i4>1376314</vt:i4>
      </vt:variant>
      <vt:variant>
        <vt:i4>284</vt:i4>
      </vt:variant>
      <vt:variant>
        <vt:i4>0</vt:i4>
      </vt:variant>
      <vt:variant>
        <vt:i4>5</vt:i4>
      </vt:variant>
      <vt:variant>
        <vt:lpwstr/>
      </vt:variant>
      <vt:variant>
        <vt:lpwstr>_Toc221701966</vt:lpwstr>
      </vt:variant>
      <vt:variant>
        <vt:i4>1376314</vt:i4>
      </vt:variant>
      <vt:variant>
        <vt:i4>278</vt:i4>
      </vt:variant>
      <vt:variant>
        <vt:i4>0</vt:i4>
      </vt:variant>
      <vt:variant>
        <vt:i4>5</vt:i4>
      </vt:variant>
      <vt:variant>
        <vt:lpwstr/>
      </vt:variant>
      <vt:variant>
        <vt:lpwstr>_Toc221701965</vt:lpwstr>
      </vt:variant>
      <vt:variant>
        <vt:i4>1376314</vt:i4>
      </vt:variant>
      <vt:variant>
        <vt:i4>272</vt:i4>
      </vt:variant>
      <vt:variant>
        <vt:i4>0</vt:i4>
      </vt:variant>
      <vt:variant>
        <vt:i4>5</vt:i4>
      </vt:variant>
      <vt:variant>
        <vt:lpwstr/>
      </vt:variant>
      <vt:variant>
        <vt:lpwstr>_Toc221701964</vt:lpwstr>
      </vt:variant>
      <vt:variant>
        <vt:i4>1376314</vt:i4>
      </vt:variant>
      <vt:variant>
        <vt:i4>266</vt:i4>
      </vt:variant>
      <vt:variant>
        <vt:i4>0</vt:i4>
      </vt:variant>
      <vt:variant>
        <vt:i4>5</vt:i4>
      </vt:variant>
      <vt:variant>
        <vt:lpwstr/>
      </vt:variant>
      <vt:variant>
        <vt:lpwstr>_Toc221701963</vt:lpwstr>
      </vt:variant>
      <vt:variant>
        <vt:i4>1376314</vt:i4>
      </vt:variant>
      <vt:variant>
        <vt:i4>260</vt:i4>
      </vt:variant>
      <vt:variant>
        <vt:i4>0</vt:i4>
      </vt:variant>
      <vt:variant>
        <vt:i4>5</vt:i4>
      </vt:variant>
      <vt:variant>
        <vt:lpwstr/>
      </vt:variant>
      <vt:variant>
        <vt:lpwstr>_Toc221701962</vt:lpwstr>
      </vt:variant>
      <vt:variant>
        <vt:i4>1376314</vt:i4>
      </vt:variant>
      <vt:variant>
        <vt:i4>254</vt:i4>
      </vt:variant>
      <vt:variant>
        <vt:i4>0</vt:i4>
      </vt:variant>
      <vt:variant>
        <vt:i4>5</vt:i4>
      </vt:variant>
      <vt:variant>
        <vt:lpwstr/>
      </vt:variant>
      <vt:variant>
        <vt:lpwstr>_Toc221701961</vt:lpwstr>
      </vt:variant>
      <vt:variant>
        <vt:i4>1376314</vt:i4>
      </vt:variant>
      <vt:variant>
        <vt:i4>248</vt:i4>
      </vt:variant>
      <vt:variant>
        <vt:i4>0</vt:i4>
      </vt:variant>
      <vt:variant>
        <vt:i4>5</vt:i4>
      </vt:variant>
      <vt:variant>
        <vt:lpwstr/>
      </vt:variant>
      <vt:variant>
        <vt:lpwstr>_Toc221701960</vt:lpwstr>
      </vt:variant>
      <vt:variant>
        <vt:i4>1441850</vt:i4>
      </vt:variant>
      <vt:variant>
        <vt:i4>242</vt:i4>
      </vt:variant>
      <vt:variant>
        <vt:i4>0</vt:i4>
      </vt:variant>
      <vt:variant>
        <vt:i4>5</vt:i4>
      </vt:variant>
      <vt:variant>
        <vt:lpwstr/>
      </vt:variant>
      <vt:variant>
        <vt:lpwstr>_Toc221701959</vt:lpwstr>
      </vt:variant>
      <vt:variant>
        <vt:i4>1441850</vt:i4>
      </vt:variant>
      <vt:variant>
        <vt:i4>236</vt:i4>
      </vt:variant>
      <vt:variant>
        <vt:i4>0</vt:i4>
      </vt:variant>
      <vt:variant>
        <vt:i4>5</vt:i4>
      </vt:variant>
      <vt:variant>
        <vt:lpwstr/>
      </vt:variant>
      <vt:variant>
        <vt:lpwstr>_Toc221701958</vt:lpwstr>
      </vt:variant>
      <vt:variant>
        <vt:i4>1441850</vt:i4>
      </vt:variant>
      <vt:variant>
        <vt:i4>230</vt:i4>
      </vt:variant>
      <vt:variant>
        <vt:i4>0</vt:i4>
      </vt:variant>
      <vt:variant>
        <vt:i4>5</vt:i4>
      </vt:variant>
      <vt:variant>
        <vt:lpwstr/>
      </vt:variant>
      <vt:variant>
        <vt:lpwstr>_Toc221701957</vt:lpwstr>
      </vt:variant>
      <vt:variant>
        <vt:i4>1441850</vt:i4>
      </vt:variant>
      <vt:variant>
        <vt:i4>224</vt:i4>
      </vt:variant>
      <vt:variant>
        <vt:i4>0</vt:i4>
      </vt:variant>
      <vt:variant>
        <vt:i4>5</vt:i4>
      </vt:variant>
      <vt:variant>
        <vt:lpwstr/>
      </vt:variant>
      <vt:variant>
        <vt:lpwstr>_Toc221701956</vt:lpwstr>
      </vt:variant>
      <vt:variant>
        <vt:i4>1441850</vt:i4>
      </vt:variant>
      <vt:variant>
        <vt:i4>218</vt:i4>
      </vt:variant>
      <vt:variant>
        <vt:i4>0</vt:i4>
      </vt:variant>
      <vt:variant>
        <vt:i4>5</vt:i4>
      </vt:variant>
      <vt:variant>
        <vt:lpwstr/>
      </vt:variant>
      <vt:variant>
        <vt:lpwstr>_Toc221701955</vt:lpwstr>
      </vt:variant>
      <vt:variant>
        <vt:i4>1441850</vt:i4>
      </vt:variant>
      <vt:variant>
        <vt:i4>212</vt:i4>
      </vt:variant>
      <vt:variant>
        <vt:i4>0</vt:i4>
      </vt:variant>
      <vt:variant>
        <vt:i4>5</vt:i4>
      </vt:variant>
      <vt:variant>
        <vt:lpwstr/>
      </vt:variant>
      <vt:variant>
        <vt:lpwstr>_Toc221701954</vt:lpwstr>
      </vt:variant>
      <vt:variant>
        <vt:i4>1441850</vt:i4>
      </vt:variant>
      <vt:variant>
        <vt:i4>206</vt:i4>
      </vt:variant>
      <vt:variant>
        <vt:i4>0</vt:i4>
      </vt:variant>
      <vt:variant>
        <vt:i4>5</vt:i4>
      </vt:variant>
      <vt:variant>
        <vt:lpwstr/>
      </vt:variant>
      <vt:variant>
        <vt:lpwstr>_Toc221701953</vt:lpwstr>
      </vt:variant>
      <vt:variant>
        <vt:i4>1441850</vt:i4>
      </vt:variant>
      <vt:variant>
        <vt:i4>200</vt:i4>
      </vt:variant>
      <vt:variant>
        <vt:i4>0</vt:i4>
      </vt:variant>
      <vt:variant>
        <vt:i4>5</vt:i4>
      </vt:variant>
      <vt:variant>
        <vt:lpwstr/>
      </vt:variant>
      <vt:variant>
        <vt:lpwstr>_Toc221701952</vt:lpwstr>
      </vt:variant>
      <vt:variant>
        <vt:i4>1441850</vt:i4>
      </vt:variant>
      <vt:variant>
        <vt:i4>194</vt:i4>
      </vt:variant>
      <vt:variant>
        <vt:i4>0</vt:i4>
      </vt:variant>
      <vt:variant>
        <vt:i4>5</vt:i4>
      </vt:variant>
      <vt:variant>
        <vt:lpwstr/>
      </vt:variant>
      <vt:variant>
        <vt:lpwstr>_Toc221701951</vt:lpwstr>
      </vt:variant>
      <vt:variant>
        <vt:i4>1441850</vt:i4>
      </vt:variant>
      <vt:variant>
        <vt:i4>188</vt:i4>
      </vt:variant>
      <vt:variant>
        <vt:i4>0</vt:i4>
      </vt:variant>
      <vt:variant>
        <vt:i4>5</vt:i4>
      </vt:variant>
      <vt:variant>
        <vt:lpwstr/>
      </vt:variant>
      <vt:variant>
        <vt:lpwstr>_Toc221701950</vt:lpwstr>
      </vt:variant>
      <vt:variant>
        <vt:i4>1507386</vt:i4>
      </vt:variant>
      <vt:variant>
        <vt:i4>182</vt:i4>
      </vt:variant>
      <vt:variant>
        <vt:i4>0</vt:i4>
      </vt:variant>
      <vt:variant>
        <vt:i4>5</vt:i4>
      </vt:variant>
      <vt:variant>
        <vt:lpwstr/>
      </vt:variant>
      <vt:variant>
        <vt:lpwstr>_Toc221701949</vt:lpwstr>
      </vt:variant>
      <vt:variant>
        <vt:i4>1507386</vt:i4>
      </vt:variant>
      <vt:variant>
        <vt:i4>176</vt:i4>
      </vt:variant>
      <vt:variant>
        <vt:i4>0</vt:i4>
      </vt:variant>
      <vt:variant>
        <vt:i4>5</vt:i4>
      </vt:variant>
      <vt:variant>
        <vt:lpwstr/>
      </vt:variant>
      <vt:variant>
        <vt:lpwstr>_Toc221701948</vt:lpwstr>
      </vt:variant>
      <vt:variant>
        <vt:i4>1507386</vt:i4>
      </vt:variant>
      <vt:variant>
        <vt:i4>170</vt:i4>
      </vt:variant>
      <vt:variant>
        <vt:i4>0</vt:i4>
      </vt:variant>
      <vt:variant>
        <vt:i4>5</vt:i4>
      </vt:variant>
      <vt:variant>
        <vt:lpwstr/>
      </vt:variant>
      <vt:variant>
        <vt:lpwstr>_Toc221701947</vt:lpwstr>
      </vt:variant>
      <vt:variant>
        <vt:i4>1507386</vt:i4>
      </vt:variant>
      <vt:variant>
        <vt:i4>164</vt:i4>
      </vt:variant>
      <vt:variant>
        <vt:i4>0</vt:i4>
      </vt:variant>
      <vt:variant>
        <vt:i4>5</vt:i4>
      </vt:variant>
      <vt:variant>
        <vt:lpwstr/>
      </vt:variant>
      <vt:variant>
        <vt:lpwstr>_Toc221701946</vt:lpwstr>
      </vt:variant>
      <vt:variant>
        <vt:i4>1507386</vt:i4>
      </vt:variant>
      <vt:variant>
        <vt:i4>158</vt:i4>
      </vt:variant>
      <vt:variant>
        <vt:i4>0</vt:i4>
      </vt:variant>
      <vt:variant>
        <vt:i4>5</vt:i4>
      </vt:variant>
      <vt:variant>
        <vt:lpwstr/>
      </vt:variant>
      <vt:variant>
        <vt:lpwstr>_Toc221701945</vt:lpwstr>
      </vt:variant>
      <vt:variant>
        <vt:i4>1507386</vt:i4>
      </vt:variant>
      <vt:variant>
        <vt:i4>152</vt:i4>
      </vt:variant>
      <vt:variant>
        <vt:i4>0</vt:i4>
      </vt:variant>
      <vt:variant>
        <vt:i4>5</vt:i4>
      </vt:variant>
      <vt:variant>
        <vt:lpwstr/>
      </vt:variant>
      <vt:variant>
        <vt:lpwstr>_Toc221701944</vt:lpwstr>
      </vt:variant>
      <vt:variant>
        <vt:i4>1507386</vt:i4>
      </vt:variant>
      <vt:variant>
        <vt:i4>146</vt:i4>
      </vt:variant>
      <vt:variant>
        <vt:i4>0</vt:i4>
      </vt:variant>
      <vt:variant>
        <vt:i4>5</vt:i4>
      </vt:variant>
      <vt:variant>
        <vt:lpwstr/>
      </vt:variant>
      <vt:variant>
        <vt:lpwstr>_Toc221701943</vt:lpwstr>
      </vt:variant>
      <vt:variant>
        <vt:i4>1507386</vt:i4>
      </vt:variant>
      <vt:variant>
        <vt:i4>140</vt:i4>
      </vt:variant>
      <vt:variant>
        <vt:i4>0</vt:i4>
      </vt:variant>
      <vt:variant>
        <vt:i4>5</vt:i4>
      </vt:variant>
      <vt:variant>
        <vt:lpwstr/>
      </vt:variant>
      <vt:variant>
        <vt:lpwstr>_Toc221701942</vt:lpwstr>
      </vt:variant>
      <vt:variant>
        <vt:i4>1507386</vt:i4>
      </vt:variant>
      <vt:variant>
        <vt:i4>134</vt:i4>
      </vt:variant>
      <vt:variant>
        <vt:i4>0</vt:i4>
      </vt:variant>
      <vt:variant>
        <vt:i4>5</vt:i4>
      </vt:variant>
      <vt:variant>
        <vt:lpwstr/>
      </vt:variant>
      <vt:variant>
        <vt:lpwstr>_Toc221701941</vt:lpwstr>
      </vt:variant>
      <vt:variant>
        <vt:i4>1507386</vt:i4>
      </vt:variant>
      <vt:variant>
        <vt:i4>128</vt:i4>
      </vt:variant>
      <vt:variant>
        <vt:i4>0</vt:i4>
      </vt:variant>
      <vt:variant>
        <vt:i4>5</vt:i4>
      </vt:variant>
      <vt:variant>
        <vt:lpwstr/>
      </vt:variant>
      <vt:variant>
        <vt:lpwstr>_Toc221701940</vt:lpwstr>
      </vt:variant>
      <vt:variant>
        <vt:i4>1048634</vt:i4>
      </vt:variant>
      <vt:variant>
        <vt:i4>122</vt:i4>
      </vt:variant>
      <vt:variant>
        <vt:i4>0</vt:i4>
      </vt:variant>
      <vt:variant>
        <vt:i4>5</vt:i4>
      </vt:variant>
      <vt:variant>
        <vt:lpwstr/>
      </vt:variant>
      <vt:variant>
        <vt:lpwstr>_Toc221701939</vt:lpwstr>
      </vt:variant>
      <vt:variant>
        <vt:i4>1048634</vt:i4>
      </vt:variant>
      <vt:variant>
        <vt:i4>116</vt:i4>
      </vt:variant>
      <vt:variant>
        <vt:i4>0</vt:i4>
      </vt:variant>
      <vt:variant>
        <vt:i4>5</vt:i4>
      </vt:variant>
      <vt:variant>
        <vt:lpwstr/>
      </vt:variant>
      <vt:variant>
        <vt:lpwstr>_Toc221701938</vt:lpwstr>
      </vt:variant>
      <vt:variant>
        <vt:i4>1048634</vt:i4>
      </vt:variant>
      <vt:variant>
        <vt:i4>110</vt:i4>
      </vt:variant>
      <vt:variant>
        <vt:i4>0</vt:i4>
      </vt:variant>
      <vt:variant>
        <vt:i4>5</vt:i4>
      </vt:variant>
      <vt:variant>
        <vt:lpwstr/>
      </vt:variant>
      <vt:variant>
        <vt:lpwstr>_Toc221701937</vt:lpwstr>
      </vt:variant>
      <vt:variant>
        <vt:i4>1048634</vt:i4>
      </vt:variant>
      <vt:variant>
        <vt:i4>104</vt:i4>
      </vt:variant>
      <vt:variant>
        <vt:i4>0</vt:i4>
      </vt:variant>
      <vt:variant>
        <vt:i4>5</vt:i4>
      </vt:variant>
      <vt:variant>
        <vt:lpwstr/>
      </vt:variant>
      <vt:variant>
        <vt:lpwstr>_Toc221701936</vt:lpwstr>
      </vt:variant>
      <vt:variant>
        <vt:i4>1048634</vt:i4>
      </vt:variant>
      <vt:variant>
        <vt:i4>98</vt:i4>
      </vt:variant>
      <vt:variant>
        <vt:i4>0</vt:i4>
      </vt:variant>
      <vt:variant>
        <vt:i4>5</vt:i4>
      </vt:variant>
      <vt:variant>
        <vt:lpwstr/>
      </vt:variant>
      <vt:variant>
        <vt:lpwstr>_Toc221701935</vt:lpwstr>
      </vt:variant>
      <vt:variant>
        <vt:i4>1048634</vt:i4>
      </vt:variant>
      <vt:variant>
        <vt:i4>92</vt:i4>
      </vt:variant>
      <vt:variant>
        <vt:i4>0</vt:i4>
      </vt:variant>
      <vt:variant>
        <vt:i4>5</vt:i4>
      </vt:variant>
      <vt:variant>
        <vt:lpwstr/>
      </vt:variant>
      <vt:variant>
        <vt:lpwstr>_Toc221701934</vt:lpwstr>
      </vt:variant>
      <vt:variant>
        <vt:i4>1048634</vt:i4>
      </vt:variant>
      <vt:variant>
        <vt:i4>86</vt:i4>
      </vt:variant>
      <vt:variant>
        <vt:i4>0</vt:i4>
      </vt:variant>
      <vt:variant>
        <vt:i4>5</vt:i4>
      </vt:variant>
      <vt:variant>
        <vt:lpwstr/>
      </vt:variant>
      <vt:variant>
        <vt:lpwstr>_Toc221701933</vt:lpwstr>
      </vt:variant>
      <vt:variant>
        <vt:i4>1048634</vt:i4>
      </vt:variant>
      <vt:variant>
        <vt:i4>80</vt:i4>
      </vt:variant>
      <vt:variant>
        <vt:i4>0</vt:i4>
      </vt:variant>
      <vt:variant>
        <vt:i4>5</vt:i4>
      </vt:variant>
      <vt:variant>
        <vt:lpwstr/>
      </vt:variant>
      <vt:variant>
        <vt:lpwstr>_Toc221701932</vt:lpwstr>
      </vt:variant>
      <vt:variant>
        <vt:i4>1048634</vt:i4>
      </vt:variant>
      <vt:variant>
        <vt:i4>74</vt:i4>
      </vt:variant>
      <vt:variant>
        <vt:i4>0</vt:i4>
      </vt:variant>
      <vt:variant>
        <vt:i4>5</vt:i4>
      </vt:variant>
      <vt:variant>
        <vt:lpwstr/>
      </vt:variant>
      <vt:variant>
        <vt:lpwstr>_Toc221701931</vt:lpwstr>
      </vt:variant>
      <vt:variant>
        <vt:i4>1048634</vt:i4>
      </vt:variant>
      <vt:variant>
        <vt:i4>68</vt:i4>
      </vt:variant>
      <vt:variant>
        <vt:i4>0</vt:i4>
      </vt:variant>
      <vt:variant>
        <vt:i4>5</vt:i4>
      </vt:variant>
      <vt:variant>
        <vt:lpwstr/>
      </vt:variant>
      <vt:variant>
        <vt:lpwstr>_Toc221701930</vt:lpwstr>
      </vt:variant>
      <vt:variant>
        <vt:i4>1114170</vt:i4>
      </vt:variant>
      <vt:variant>
        <vt:i4>62</vt:i4>
      </vt:variant>
      <vt:variant>
        <vt:i4>0</vt:i4>
      </vt:variant>
      <vt:variant>
        <vt:i4>5</vt:i4>
      </vt:variant>
      <vt:variant>
        <vt:lpwstr/>
      </vt:variant>
      <vt:variant>
        <vt:lpwstr>_Toc221701929</vt:lpwstr>
      </vt:variant>
      <vt:variant>
        <vt:i4>1114170</vt:i4>
      </vt:variant>
      <vt:variant>
        <vt:i4>56</vt:i4>
      </vt:variant>
      <vt:variant>
        <vt:i4>0</vt:i4>
      </vt:variant>
      <vt:variant>
        <vt:i4>5</vt:i4>
      </vt:variant>
      <vt:variant>
        <vt:lpwstr/>
      </vt:variant>
      <vt:variant>
        <vt:lpwstr>_Toc221701928</vt:lpwstr>
      </vt:variant>
      <vt:variant>
        <vt:i4>1114170</vt:i4>
      </vt:variant>
      <vt:variant>
        <vt:i4>50</vt:i4>
      </vt:variant>
      <vt:variant>
        <vt:i4>0</vt:i4>
      </vt:variant>
      <vt:variant>
        <vt:i4>5</vt:i4>
      </vt:variant>
      <vt:variant>
        <vt:lpwstr/>
      </vt:variant>
      <vt:variant>
        <vt:lpwstr>_Toc221701927</vt:lpwstr>
      </vt:variant>
      <vt:variant>
        <vt:i4>1114170</vt:i4>
      </vt:variant>
      <vt:variant>
        <vt:i4>44</vt:i4>
      </vt:variant>
      <vt:variant>
        <vt:i4>0</vt:i4>
      </vt:variant>
      <vt:variant>
        <vt:i4>5</vt:i4>
      </vt:variant>
      <vt:variant>
        <vt:lpwstr/>
      </vt:variant>
      <vt:variant>
        <vt:lpwstr>_Toc221701926</vt:lpwstr>
      </vt:variant>
      <vt:variant>
        <vt:i4>1114170</vt:i4>
      </vt:variant>
      <vt:variant>
        <vt:i4>38</vt:i4>
      </vt:variant>
      <vt:variant>
        <vt:i4>0</vt:i4>
      </vt:variant>
      <vt:variant>
        <vt:i4>5</vt:i4>
      </vt:variant>
      <vt:variant>
        <vt:lpwstr/>
      </vt:variant>
      <vt:variant>
        <vt:lpwstr>_Toc221701925</vt:lpwstr>
      </vt:variant>
      <vt:variant>
        <vt:i4>1114170</vt:i4>
      </vt:variant>
      <vt:variant>
        <vt:i4>32</vt:i4>
      </vt:variant>
      <vt:variant>
        <vt:i4>0</vt:i4>
      </vt:variant>
      <vt:variant>
        <vt:i4>5</vt:i4>
      </vt:variant>
      <vt:variant>
        <vt:lpwstr/>
      </vt:variant>
      <vt:variant>
        <vt:lpwstr>_Toc221701924</vt:lpwstr>
      </vt:variant>
      <vt:variant>
        <vt:i4>1114170</vt:i4>
      </vt:variant>
      <vt:variant>
        <vt:i4>26</vt:i4>
      </vt:variant>
      <vt:variant>
        <vt:i4>0</vt:i4>
      </vt:variant>
      <vt:variant>
        <vt:i4>5</vt:i4>
      </vt:variant>
      <vt:variant>
        <vt:lpwstr/>
      </vt:variant>
      <vt:variant>
        <vt:lpwstr>_Toc221701923</vt:lpwstr>
      </vt:variant>
      <vt:variant>
        <vt:i4>1114170</vt:i4>
      </vt:variant>
      <vt:variant>
        <vt:i4>20</vt:i4>
      </vt:variant>
      <vt:variant>
        <vt:i4>0</vt:i4>
      </vt:variant>
      <vt:variant>
        <vt:i4>5</vt:i4>
      </vt:variant>
      <vt:variant>
        <vt:lpwstr/>
      </vt:variant>
      <vt:variant>
        <vt:lpwstr>_Toc221701922</vt:lpwstr>
      </vt:variant>
      <vt:variant>
        <vt:i4>1114170</vt:i4>
      </vt:variant>
      <vt:variant>
        <vt:i4>14</vt:i4>
      </vt:variant>
      <vt:variant>
        <vt:i4>0</vt:i4>
      </vt:variant>
      <vt:variant>
        <vt:i4>5</vt:i4>
      </vt:variant>
      <vt:variant>
        <vt:lpwstr/>
      </vt:variant>
      <vt:variant>
        <vt:lpwstr>_Toc221701921</vt:lpwstr>
      </vt:variant>
      <vt:variant>
        <vt:i4>1114170</vt:i4>
      </vt:variant>
      <vt:variant>
        <vt:i4>8</vt:i4>
      </vt:variant>
      <vt:variant>
        <vt:i4>0</vt:i4>
      </vt:variant>
      <vt:variant>
        <vt:i4>5</vt:i4>
      </vt:variant>
      <vt:variant>
        <vt:lpwstr/>
      </vt:variant>
      <vt:variant>
        <vt:lpwstr>_Toc221701920</vt:lpwstr>
      </vt:variant>
      <vt:variant>
        <vt:i4>1179706</vt:i4>
      </vt:variant>
      <vt:variant>
        <vt:i4>2</vt:i4>
      </vt:variant>
      <vt:variant>
        <vt:i4>0</vt:i4>
      </vt:variant>
      <vt:variant>
        <vt:i4>5</vt:i4>
      </vt:variant>
      <vt:variant>
        <vt:lpwstr/>
      </vt:variant>
      <vt:variant>
        <vt:lpwstr>_Toc221701919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Общие положения организации дорожного движения</dc:title>
  <dc:subject/>
  <dc:creator>ВАНО</dc:creator>
  <cp:keywords/>
  <dc:description/>
  <cp:lastModifiedBy>Evgeny</cp:lastModifiedBy>
  <cp:revision>2</cp:revision>
  <cp:lastPrinted>2013-12-26T07:49:00Z</cp:lastPrinted>
  <dcterms:created xsi:type="dcterms:W3CDTF">2014-04-26T06:19:00Z</dcterms:created>
  <dcterms:modified xsi:type="dcterms:W3CDTF">2016-01-22T10:48:00Z</dcterms:modified>
</cp:coreProperties>
</file>